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46" w:rsidRDefault="00A04A46" w:rsidP="00A04A46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ИНФОРМАЦИЯ</w:t>
      </w:r>
    </w:p>
    <w:p w:rsidR="007E530D" w:rsidRDefault="00A04A46" w:rsidP="007E530D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о ходе в</w:t>
      </w:r>
      <w:r w:rsidR="007E530D">
        <w:rPr>
          <w:rStyle w:val="FontStyle11"/>
        </w:rPr>
        <w:t>ыполнения  Плана мероприятий («д</w:t>
      </w:r>
      <w:r>
        <w:rPr>
          <w:rStyle w:val="FontStyle11"/>
        </w:rPr>
        <w:t>орожная карта») по содействию развитию конкуренции</w:t>
      </w:r>
      <w:r w:rsidR="007E530D">
        <w:rPr>
          <w:rStyle w:val="FontStyle11"/>
        </w:rPr>
        <w:t xml:space="preserve"> </w:t>
      </w:r>
      <w:r w:rsidR="00DD6300">
        <w:rPr>
          <w:rStyle w:val="FontStyle11"/>
        </w:rPr>
        <w:t>в Ставропольском крае</w:t>
      </w:r>
    </w:p>
    <w:p w:rsidR="00A04A46" w:rsidRDefault="00DD6300" w:rsidP="007E530D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на территории Петровского городского округа</w:t>
      </w:r>
      <w:r w:rsidR="00A04A46">
        <w:rPr>
          <w:rStyle w:val="FontStyle11"/>
        </w:rPr>
        <w:t xml:space="preserve"> Ставропольского края</w:t>
      </w:r>
      <w:r>
        <w:rPr>
          <w:rStyle w:val="FontStyle11"/>
        </w:rPr>
        <w:t xml:space="preserve"> за 2019 год</w:t>
      </w:r>
    </w:p>
    <w:p w:rsidR="007E530D" w:rsidRDefault="007E530D" w:rsidP="007E530D">
      <w:pPr>
        <w:pStyle w:val="a3"/>
        <w:spacing w:line="240" w:lineRule="exact"/>
        <w:jc w:val="center"/>
        <w:rPr>
          <w:rStyle w:val="FontStyle11"/>
        </w:rPr>
      </w:pPr>
    </w:p>
    <w:tbl>
      <w:tblPr>
        <w:tblStyle w:val="a4"/>
        <w:tblW w:w="0" w:type="auto"/>
        <w:tblLook w:val="04A0"/>
      </w:tblPr>
      <w:tblGrid>
        <w:gridCol w:w="675"/>
        <w:gridCol w:w="5570"/>
        <w:gridCol w:w="1943"/>
        <w:gridCol w:w="7426"/>
      </w:tblGrid>
      <w:tr w:rsidR="007E530D" w:rsidTr="007E530D">
        <w:tc>
          <w:tcPr>
            <w:tcW w:w="675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70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3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7426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7E530D" w:rsidTr="007E530D">
        <w:tc>
          <w:tcPr>
            <w:tcW w:w="675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0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26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30D" w:rsidTr="004833C4">
        <w:tc>
          <w:tcPr>
            <w:tcW w:w="15614" w:type="dxa"/>
            <w:gridSpan w:val="4"/>
            <w:vAlign w:val="center"/>
          </w:tcPr>
          <w:p w:rsidR="004833C4" w:rsidRPr="00B75FD8" w:rsidRDefault="004833C4" w:rsidP="004833C4">
            <w:pPr>
              <w:pStyle w:val="a5"/>
              <w:shd w:val="clear" w:color="auto" w:fill="auto"/>
              <w:spacing w:before="0" w:after="62" w:line="260" w:lineRule="exact"/>
              <w:ind w:left="912" w:righ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8">
              <w:rPr>
                <w:rStyle w:val="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Мероприятия по содействию развитию конкуренции на товарных рынках для содействия развитию конкуренции</w:t>
            </w:r>
          </w:p>
          <w:p w:rsidR="007E530D" w:rsidRDefault="004833C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FD8">
              <w:rPr>
                <w:rStyle w:val="11"/>
                <w:rFonts w:ascii="Times New Roman" w:hAnsi="Times New Roman"/>
                <w:b/>
                <w:color w:val="000000"/>
                <w:sz w:val="24"/>
                <w:szCs w:val="24"/>
              </w:rPr>
              <w:t>в Ставропольском крае</w:t>
            </w:r>
          </w:p>
        </w:tc>
      </w:tr>
      <w:tr w:rsidR="004833C4" w:rsidTr="00B75FD8">
        <w:trPr>
          <w:trHeight w:val="175"/>
        </w:trPr>
        <w:tc>
          <w:tcPr>
            <w:tcW w:w="15614" w:type="dxa"/>
            <w:gridSpan w:val="4"/>
            <w:vAlign w:val="center"/>
          </w:tcPr>
          <w:p w:rsidR="004833C4" w:rsidRPr="00B75FD8" w:rsidRDefault="00B75FD8" w:rsidP="00B75FD8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D8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7E530D" w:rsidTr="00D804FF">
        <w:tc>
          <w:tcPr>
            <w:tcW w:w="675" w:type="dxa"/>
          </w:tcPr>
          <w:p w:rsidR="007E530D" w:rsidRPr="00D7028A" w:rsidRDefault="004833C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7E530D" w:rsidRPr="004833C4" w:rsidRDefault="004833C4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C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Приведение правовых актов Ставропольского края и муни</w:t>
            </w:r>
            <w:r w:rsidRPr="004833C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ципальных образований Став</w:t>
            </w:r>
            <w:r w:rsidRPr="004833C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ропольского края в соответст</w:t>
            </w:r>
            <w:r w:rsidRPr="004833C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вие с законодательством Рос</w:t>
            </w:r>
            <w:r w:rsidRPr="004833C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сийской Федерации по вопросам </w:t>
            </w:r>
            <w:proofErr w:type="gramStart"/>
            <w:r w:rsidRPr="004833C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реализации механизмов поддержки негосударственного сектора услуг дошкольного об</w:t>
            </w:r>
            <w:r w:rsidRPr="004833C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разования</w:t>
            </w:r>
            <w:proofErr w:type="gramEnd"/>
            <w:r w:rsidRPr="004833C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и государственно- частного партнерства в сфере услуг дошкольного образова</w:t>
            </w:r>
            <w:r w:rsidRPr="004833C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ния в Ставропольском крае</w:t>
            </w:r>
          </w:p>
        </w:tc>
        <w:tc>
          <w:tcPr>
            <w:tcW w:w="1943" w:type="dxa"/>
            <w:vAlign w:val="center"/>
          </w:tcPr>
          <w:p w:rsidR="007E530D" w:rsidRDefault="004833C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</w:t>
            </w:r>
            <w:r w:rsidR="00D702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26" w:type="dxa"/>
            <w:vAlign w:val="center"/>
          </w:tcPr>
          <w:p w:rsidR="007E530D" w:rsidRDefault="00070104" w:rsidP="0007010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69CC">
              <w:rPr>
                <w:rFonts w:ascii="Times New Roman" w:hAnsi="Times New Roman"/>
                <w:sz w:val="24"/>
                <w:szCs w:val="24"/>
              </w:rPr>
              <w:t xml:space="preserve">В целях создания условий для привлечения инвестиций на территорию Петровского городского округа, повышения эффективности и усиления координации деятельности по привлечению инвестиционных ресурсов, стимулирования инвестиционной активности субъектов хозяйственной деятельности, а также в рамках развития </w:t>
            </w:r>
            <w:proofErr w:type="spellStart"/>
            <w:r w:rsidRPr="00BD69CC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Pr="00BD69CC">
              <w:rPr>
                <w:rFonts w:ascii="Times New Roman" w:hAnsi="Times New Roman"/>
                <w:sz w:val="24"/>
                <w:szCs w:val="24"/>
              </w:rPr>
              <w:t xml:space="preserve"> партнерства и концессионных проектов внесены изменения в положение об отделе образования администрации Петровского городского округа Ставропольского края.</w:t>
            </w:r>
            <w:proofErr w:type="gramEnd"/>
          </w:p>
        </w:tc>
      </w:tr>
      <w:tr w:rsidR="007E530D" w:rsidTr="00D804FF">
        <w:tc>
          <w:tcPr>
            <w:tcW w:w="675" w:type="dxa"/>
          </w:tcPr>
          <w:p w:rsidR="007E530D" w:rsidRPr="00D7028A" w:rsidRDefault="00D7028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7E530D" w:rsidRPr="00E960DB" w:rsidRDefault="004833C4" w:rsidP="00070104">
            <w:pPr>
              <w:pStyle w:val="20"/>
              <w:shd w:val="clear" w:color="auto" w:fill="auto"/>
              <w:tabs>
                <w:tab w:val="left" w:pos="40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B">
              <w:rPr>
                <w:rStyle w:val="20pt10"/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организационно</w:t>
            </w:r>
            <w:r w:rsidRPr="00E96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0DB">
              <w:rPr>
                <w:rStyle w:val="20pt10"/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 и информационно-консультативной помощи</w:t>
            </w:r>
            <w:r w:rsidRPr="00E960DB">
              <w:rPr>
                <w:rStyle w:val="20pt1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E960DB" w:rsidRPr="00E960DB">
              <w:rPr>
                <w:rStyle w:val="20pt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028A" w:rsidRPr="00E960DB">
              <w:rPr>
                <w:rStyle w:val="20pt10"/>
                <w:rFonts w:ascii="Times New Roman" w:hAnsi="Times New Roman"/>
                <w:bCs/>
                <w:color w:val="000000"/>
                <w:sz w:val="24"/>
                <w:szCs w:val="24"/>
              </w:rPr>
              <w:t>частным дошкольным образо</w:t>
            </w:r>
            <w:r w:rsidRPr="00E960DB">
              <w:rPr>
                <w:rStyle w:val="20pt10"/>
                <w:rFonts w:ascii="Times New Roman" w:hAnsi="Times New Roman"/>
                <w:bCs/>
                <w:color w:val="000000"/>
                <w:sz w:val="24"/>
                <w:szCs w:val="24"/>
              </w:rPr>
              <w:t>вательным организациям</w:t>
            </w:r>
          </w:p>
        </w:tc>
        <w:tc>
          <w:tcPr>
            <w:tcW w:w="1943" w:type="dxa"/>
            <w:vAlign w:val="center"/>
          </w:tcPr>
          <w:p w:rsidR="007E530D" w:rsidRDefault="00D7028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070104" w:rsidRPr="00BD69CC" w:rsidRDefault="00070104" w:rsidP="0007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CC">
              <w:rPr>
                <w:rFonts w:ascii="Times New Roman" w:hAnsi="Times New Roman" w:cs="Times New Roman"/>
                <w:sz w:val="24"/>
                <w:szCs w:val="24"/>
              </w:rPr>
              <w:t>В отделе образования администрации Петровского городского округа Ставропольского края имеется необходимая методическая литература для оказания организационно-методической и информационно-консультативной помощи заинтересованным лицам.</w:t>
            </w:r>
          </w:p>
          <w:p w:rsidR="007E530D" w:rsidRDefault="00070104" w:rsidP="0007010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9CC">
              <w:rPr>
                <w:rFonts w:ascii="Times New Roman" w:hAnsi="Times New Roman"/>
                <w:sz w:val="24"/>
                <w:szCs w:val="24"/>
              </w:rPr>
              <w:t>В 2019 году обращений по данному вопросу не было.</w:t>
            </w:r>
          </w:p>
        </w:tc>
      </w:tr>
      <w:tr w:rsidR="007E530D" w:rsidTr="00D804FF">
        <w:tc>
          <w:tcPr>
            <w:tcW w:w="675" w:type="dxa"/>
          </w:tcPr>
          <w:p w:rsidR="007E530D" w:rsidRPr="00D7028A" w:rsidRDefault="00D7028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7E530D" w:rsidRPr="00D7028A" w:rsidRDefault="00D7028A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8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Оказание организационно-методической и информационно-консультативной помощи</w:t>
            </w:r>
            <w:r w:rsidRPr="00D7028A">
              <w:rPr>
                <w:rStyle w:val="FontStyle11"/>
                <w:color w:val="000000"/>
                <w:sz w:val="24"/>
                <w:szCs w:val="24"/>
              </w:rPr>
              <w:t xml:space="preserve"> </w:t>
            </w:r>
            <w:r w:rsidRPr="00D7028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частным общеобразовательным</w:t>
            </w:r>
            <w:r w:rsidRPr="00D7028A">
              <w:rPr>
                <w:rStyle w:val="FontStyle11"/>
                <w:color w:val="000000"/>
                <w:sz w:val="24"/>
                <w:szCs w:val="24"/>
              </w:rPr>
              <w:t xml:space="preserve"> </w:t>
            </w:r>
            <w:r w:rsidRPr="00D7028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943" w:type="dxa"/>
            <w:vAlign w:val="center"/>
          </w:tcPr>
          <w:p w:rsidR="007E530D" w:rsidRDefault="00D7028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070104" w:rsidRPr="00BD69CC" w:rsidRDefault="00070104" w:rsidP="0007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CC">
              <w:rPr>
                <w:rFonts w:ascii="Times New Roman" w:hAnsi="Times New Roman" w:cs="Times New Roman"/>
                <w:sz w:val="24"/>
                <w:szCs w:val="24"/>
              </w:rPr>
              <w:t>В отделе образования администрации Петровского городского округа Ставропольского края имеется необходимая методическая литература для оказания организационно-методической и информационно-консультативной помощи заинтересованным лицам.</w:t>
            </w:r>
          </w:p>
          <w:p w:rsidR="007E530D" w:rsidRDefault="00070104" w:rsidP="0007010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9CC">
              <w:rPr>
                <w:rFonts w:ascii="Times New Roman" w:hAnsi="Times New Roman"/>
                <w:sz w:val="24"/>
                <w:szCs w:val="24"/>
              </w:rPr>
              <w:t>В 2019 году обращений по данному вопросу не было.</w:t>
            </w:r>
          </w:p>
        </w:tc>
      </w:tr>
      <w:tr w:rsidR="00D7028A" w:rsidTr="00D7028A">
        <w:tc>
          <w:tcPr>
            <w:tcW w:w="15614" w:type="dxa"/>
            <w:gridSpan w:val="4"/>
            <w:vAlign w:val="center"/>
          </w:tcPr>
          <w:p w:rsidR="00D7028A" w:rsidRPr="00B75FD8" w:rsidRDefault="00B75FD8" w:rsidP="00B75FD8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D8">
              <w:rPr>
                <w:rStyle w:val="2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4833C4" w:rsidTr="001A01CF">
        <w:tc>
          <w:tcPr>
            <w:tcW w:w="675" w:type="dxa"/>
            <w:vAlign w:val="center"/>
          </w:tcPr>
          <w:p w:rsidR="004833C4" w:rsidRPr="00D7028A" w:rsidRDefault="00D7028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4833C4" w:rsidRPr="00B75FD8" w:rsidRDefault="00B75FD8" w:rsidP="001A01C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D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Оказание организационно-методической и информационно-консультативной помощи негосударственным (немуниципальным) организациям, ока</w:t>
            </w:r>
            <w:r w:rsidRPr="00B75FD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зывающим в Ставропольском крае услуги ранней диагности</w:t>
            </w:r>
            <w:r w:rsidRPr="00B75FD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ки, социализации и реабилита</w:t>
            </w:r>
            <w:r w:rsidRPr="00B75FD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ции для детей с ограниченными возможностями здоровья</w:t>
            </w:r>
          </w:p>
        </w:tc>
        <w:tc>
          <w:tcPr>
            <w:tcW w:w="1943" w:type="dxa"/>
            <w:vAlign w:val="center"/>
          </w:tcPr>
          <w:p w:rsidR="004833C4" w:rsidRDefault="00B75FD8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070104" w:rsidRPr="00BD69CC" w:rsidRDefault="00070104" w:rsidP="0007010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образования администрации Петровского городского округа Ставропольского края располагает необходимыми материалами для оказания организационно-методической информационно-консультационной помощи негосударственным организациям, оказывающим услуги ранней диагностики, социализации и реабилитации детей с ограниченными возможностями здоровья.</w:t>
            </w:r>
          </w:p>
          <w:p w:rsidR="004833C4" w:rsidRPr="001A01CF" w:rsidRDefault="00070104" w:rsidP="001A01CF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Официальные данные о наличии </w:t>
            </w:r>
            <w:proofErr w:type="gramStart"/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Петровском</w:t>
            </w:r>
            <w:proofErr w:type="gramEnd"/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городском округе Ставропольского края негосударственных (немуниципальных) организаций, индивидуальных предпринимателе и юридических лиц, </w:t>
            </w:r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оказывающих услуги психолого-педагогического сопровождения детей с ограниченными возможностями здоровья, отсутствуют.</w:t>
            </w:r>
          </w:p>
        </w:tc>
      </w:tr>
      <w:tr w:rsidR="004833C4" w:rsidTr="00E960DB">
        <w:tc>
          <w:tcPr>
            <w:tcW w:w="675" w:type="dxa"/>
          </w:tcPr>
          <w:p w:rsidR="004833C4" w:rsidRPr="00D7028A" w:rsidRDefault="00B75FD8" w:rsidP="00E960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70" w:type="dxa"/>
          </w:tcPr>
          <w:p w:rsidR="004833C4" w:rsidRPr="00FC5A7D" w:rsidRDefault="00B75FD8" w:rsidP="00E960D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Организация межведомствен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ного взаимодействия различ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ных структур по вопросам ор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ганизации в Ставропольском крае предоставления услуг ран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ней диагностики, социализации и реабилитации для детей с ог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раниченными возможностями здоровья, в том числе в негосу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дарственных (немуниципаль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ных) организациях</w:t>
            </w:r>
          </w:p>
        </w:tc>
        <w:tc>
          <w:tcPr>
            <w:tcW w:w="1943" w:type="dxa"/>
            <w:vAlign w:val="center"/>
          </w:tcPr>
          <w:p w:rsidR="004833C4" w:rsidRDefault="00FC5A7D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AC764A" w:rsidRDefault="00CD2E2E" w:rsidP="001323A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</w:t>
            </w:r>
            <w:r w:rsidR="001A01CF">
              <w:rPr>
                <w:rFonts w:ascii="Times New Roman" w:hAnsi="Times New Roman"/>
                <w:sz w:val="24"/>
                <w:szCs w:val="24"/>
              </w:rPr>
              <w:t>м казенн</w:t>
            </w:r>
            <w:r>
              <w:rPr>
                <w:rFonts w:ascii="Times New Roman" w:hAnsi="Times New Roman"/>
                <w:sz w:val="24"/>
                <w:szCs w:val="24"/>
              </w:rPr>
              <w:t>ым учреждением</w:t>
            </w:r>
            <w:r w:rsidR="001A01CF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Светлоградским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социально-реабилитационным</w:t>
            </w:r>
            <w:r w:rsidR="00AC764A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AC764A">
              <w:rPr>
                <w:rFonts w:ascii="Times New Roman" w:hAnsi="Times New Roman"/>
                <w:sz w:val="24"/>
                <w:szCs w:val="24"/>
              </w:rPr>
              <w:t xml:space="preserve"> для несовершеннолетних» в 2019 году </w:t>
            </w:r>
            <w:r>
              <w:rPr>
                <w:rFonts w:ascii="Times New Roman" w:hAnsi="Times New Roman"/>
                <w:sz w:val="24"/>
                <w:szCs w:val="24"/>
              </w:rPr>
              <w:t>оказаны</w:t>
            </w:r>
            <w:r w:rsidR="00EB4BAB">
              <w:rPr>
                <w:rFonts w:ascii="Times New Roman" w:hAnsi="Times New Roman"/>
                <w:sz w:val="24"/>
                <w:szCs w:val="24"/>
              </w:rPr>
              <w:t xml:space="preserve"> услуги ранней помощи 35 </w:t>
            </w:r>
            <w:proofErr w:type="gramStart"/>
            <w:r w:rsidR="00EB4BAB">
              <w:rPr>
                <w:rFonts w:ascii="Times New Roman" w:hAnsi="Times New Roman"/>
                <w:sz w:val="24"/>
                <w:szCs w:val="24"/>
              </w:rPr>
              <w:t>детям</w:t>
            </w:r>
            <w:proofErr w:type="gramEnd"/>
            <w:r w:rsidR="00AC764A">
              <w:rPr>
                <w:rFonts w:ascii="Times New Roman" w:hAnsi="Times New Roman"/>
                <w:sz w:val="24"/>
                <w:szCs w:val="24"/>
              </w:rPr>
              <w:t xml:space="preserve"> в том числе 9 </w:t>
            </w:r>
            <w:r w:rsidR="00EB4BAB">
              <w:rPr>
                <w:rFonts w:ascii="Times New Roman" w:hAnsi="Times New Roman"/>
                <w:sz w:val="24"/>
                <w:szCs w:val="24"/>
              </w:rPr>
              <w:t>инвалидам и 26 детям</w:t>
            </w:r>
            <w:r w:rsidR="00AC764A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здоровья. </w:t>
            </w:r>
          </w:p>
          <w:p w:rsidR="00726A65" w:rsidRDefault="00726A65" w:rsidP="001323A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 помощь оказывалась детям, по направлению от лечащего врача и детям-инвалид</w:t>
            </w:r>
            <w:r w:rsidR="00EB4BAB">
              <w:rPr>
                <w:rFonts w:ascii="Times New Roman" w:hAnsi="Times New Roman"/>
                <w:sz w:val="24"/>
                <w:szCs w:val="24"/>
              </w:rPr>
              <w:t xml:space="preserve">ам, получившим индивидуальную программу реабилитации или </w:t>
            </w:r>
            <w:proofErr w:type="spellStart"/>
            <w:r w:rsidR="00EB4BA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рекомендациями о прохождении курса реабилитации: 12 человек обратилось самостоятельно, 14 человек по  </w:t>
            </w:r>
            <w:r w:rsidR="00E233C2">
              <w:rPr>
                <w:rFonts w:ascii="Times New Roman" w:hAnsi="Times New Roman"/>
                <w:sz w:val="24"/>
                <w:szCs w:val="24"/>
              </w:rPr>
              <w:t>направлению лечащего врача, 9 человек получивших ИПРА (Дети-инвалиды).</w:t>
            </w:r>
          </w:p>
          <w:p w:rsidR="000D3F49" w:rsidRDefault="00EB4BAB" w:rsidP="001323A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</w:t>
            </w:r>
            <w:r w:rsidR="000D3F49">
              <w:rPr>
                <w:rFonts w:ascii="Times New Roman" w:hAnsi="Times New Roman"/>
                <w:sz w:val="24"/>
                <w:szCs w:val="24"/>
              </w:rPr>
              <w:t xml:space="preserve"> помощь, направленная на обеспечение реализации комплекса услуг, была предоставлена в следующем объеме:</w:t>
            </w:r>
          </w:p>
          <w:p w:rsidR="000D3F49" w:rsidRDefault="000D3F49" w:rsidP="00EB4BAB">
            <w:pPr>
              <w:pStyle w:val="a3"/>
              <w:numPr>
                <w:ilvl w:val="0"/>
                <w:numId w:val="4"/>
              </w:numPr>
              <w:spacing w:line="240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  <w:p w:rsidR="000D3F49" w:rsidRDefault="000D3F49" w:rsidP="00EB4BAB">
            <w:pPr>
              <w:pStyle w:val="a3"/>
              <w:spacing w:line="24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социально-педагогическая коррекция, включая диагностику и консультирование (216 услуг);</w:t>
            </w:r>
          </w:p>
          <w:p w:rsidR="000D3F49" w:rsidRDefault="000D3F49" w:rsidP="00EB4BAB">
            <w:pPr>
              <w:pStyle w:val="a3"/>
              <w:spacing w:line="24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досуга (4 услуги);</w:t>
            </w:r>
          </w:p>
          <w:p w:rsidR="000D3F49" w:rsidRDefault="000D3F49" w:rsidP="00EB4BAB">
            <w:pPr>
              <w:pStyle w:val="a3"/>
              <w:spacing w:line="24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социально-педагогический патронаж (24 услуги)</w:t>
            </w:r>
            <w:r w:rsidR="00504B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BD7" w:rsidRDefault="00504BD7" w:rsidP="00EB4BAB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Социально-бытовые услуги:</w:t>
            </w:r>
          </w:p>
          <w:p w:rsidR="00504BD7" w:rsidRDefault="00504BD7" w:rsidP="00EB4BAB">
            <w:pPr>
              <w:pStyle w:val="a3"/>
              <w:spacing w:line="24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и развитие социально-бытовых навыков ребенка (34 услуги);</w:t>
            </w:r>
          </w:p>
          <w:p w:rsidR="00504BD7" w:rsidRDefault="00504BD7" w:rsidP="00EB4BAB">
            <w:pPr>
              <w:pStyle w:val="a3"/>
              <w:spacing w:line="24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консультирование членов семьи по вопросам поддержки деятельности ребенка в различных ситуациях (108 услуг).</w:t>
            </w:r>
          </w:p>
          <w:p w:rsidR="00504BD7" w:rsidRDefault="00504BD7" w:rsidP="00EB4BAB">
            <w:pPr>
              <w:pStyle w:val="a3"/>
              <w:spacing w:line="240" w:lineRule="exac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Социально-психологические услуги:</w:t>
            </w:r>
          </w:p>
          <w:p w:rsidR="00504BD7" w:rsidRDefault="00504BD7" w:rsidP="00EB4BAB">
            <w:pPr>
              <w:pStyle w:val="a3"/>
              <w:spacing w:line="24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психологическая диагностика и обследование личности (12 услуг);</w:t>
            </w:r>
          </w:p>
          <w:p w:rsidR="00504BD7" w:rsidRDefault="00504BD7" w:rsidP="00EB4BAB">
            <w:pPr>
              <w:pStyle w:val="a3"/>
              <w:spacing w:line="24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психологическая коррекция (60 услуг);</w:t>
            </w:r>
          </w:p>
          <w:p w:rsidR="00504BD7" w:rsidRDefault="00504BD7" w:rsidP="00EB4BAB">
            <w:pPr>
              <w:pStyle w:val="a3"/>
              <w:spacing w:line="24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-социально-психологический патронаж (3 услуги);</w:t>
            </w:r>
          </w:p>
          <w:p w:rsidR="00504BD7" w:rsidRDefault="00504BD7" w:rsidP="00EB4BAB">
            <w:pPr>
              <w:pStyle w:val="a3"/>
              <w:spacing w:line="24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6F0B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 (72 услуги).</w:t>
            </w:r>
          </w:p>
          <w:p w:rsidR="005B6F0B" w:rsidRDefault="005B6F0B" w:rsidP="00EB4BAB">
            <w:pPr>
              <w:pStyle w:val="a3"/>
              <w:spacing w:line="240" w:lineRule="exact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Социально-медицинские услуги:</w:t>
            </w:r>
          </w:p>
          <w:p w:rsidR="005B6F0B" w:rsidRDefault="005B6F0B" w:rsidP="00EB4BAB">
            <w:pPr>
              <w:pStyle w:val="a3"/>
              <w:spacing w:line="24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оздоровительных мероприятий (массаж) (300 услуг);</w:t>
            </w:r>
          </w:p>
          <w:p w:rsidR="005B6F0B" w:rsidRDefault="005B6F0B" w:rsidP="00EB4BAB">
            <w:pPr>
              <w:pStyle w:val="a3"/>
              <w:spacing w:line="24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занятий по адаптированной физической культуре (ЛФК) (300 услуг);</w:t>
            </w:r>
          </w:p>
          <w:p w:rsidR="005B6F0B" w:rsidRDefault="005B6F0B" w:rsidP="00EB4BAB">
            <w:pPr>
              <w:pStyle w:val="a3"/>
              <w:spacing w:line="24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консультирование по социально-медицинским вопросам (300 услуг).</w:t>
            </w:r>
          </w:p>
          <w:p w:rsidR="00AC764A" w:rsidRPr="00AC764A" w:rsidRDefault="00070104" w:rsidP="001323A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04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Pr="0007010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муниципального казённого дошкольного образовательного учреждения детского сада комбинированного вида №4 "Ромашка" г. Светлоград </w:t>
            </w:r>
            <w:r w:rsidRPr="00070104">
              <w:rPr>
                <w:rFonts w:ascii="Times New Roman" w:hAnsi="Times New Roman"/>
                <w:sz w:val="24"/>
                <w:szCs w:val="24"/>
              </w:rPr>
              <w:t>с 2018 года функционирует Служба Петровского городского округа Ставропольского края по сопровождению системы ранней помощи (далее - Служба) (Приказ отдела обр</w:t>
            </w:r>
            <w:r w:rsidR="001323AE">
              <w:rPr>
                <w:rFonts w:ascii="Times New Roman" w:hAnsi="Times New Roman"/>
                <w:sz w:val="24"/>
                <w:szCs w:val="24"/>
              </w:rPr>
              <w:t xml:space="preserve">азования от 11 </w:t>
            </w:r>
            <w:r w:rsidR="001323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мая 2018 № 268), </w:t>
            </w:r>
            <w:proofErr w:type="gramStart"/>
            <w:r w:rsidRPr="0007010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 w:rsidRPr="00070104">
              <w:rPr>
                <w:rFonts w:ascii="Times New Roman" w:hAnsi="Times New Roman"/>
                <w:sz w:val="24"/>
                <w:szCs w:val="24"/>
              </w:rPr>
              <w:t xml:space="preserve"> которой основывается на межведомственном взаимодействии учреждений здравоохранения, образования. В рамках работы С</w:t>
            </w:r>
            <w:bookmarkStart w:id="0" w:name="_GoBack"/>
            <w:bookmarkEnd w:id="0"/>
            <w:r w:rsidRPr="00070104">
              <w:rPr>
                <w:rFonts w:ascii="Times New Roman" w:hAnsi="Times New Roman"/>
                <w:sz w:val="24"/>
                <w:szCs w:val="24"/>
              </w:rPr>
              <w:t xml:space="preserve">лужбы оказывается </w:t>
            </w:r>
            <w:r w:rsidRPr="00070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психолого-педагогическая и социальная поддержка семей, воспитывающих детей раннего возраста (от 1 года до 4 лет) с выявленными нарушениями развития или риском возникновения нарушения, осуществляется </w:t>
            </w:r>
            <w:r w:rsidRPr="00070104">
              <w:rPr>
                <w:rFonts w:ascii="Times New Roman" w:hAnsi="Times New Roman"/>
                <w:sz w:val="24"/>
                <w:szCs w:val="24"/>
              </w:rPr>
              <w:t>консультирование семей по вопросам ранней помощи, возможностям и перспективам организации жизни ребенка и семьи в целом.</w:t>
            </w:r>
          </w:p>
        </w:tc>
      </w:tr>
      <w:tr w:rsidR="00FC5A7D" w:rsidTr="00FC5A7D">
        <w:tc>
          <w:tcPr>
            <w:tcW w:w="15614" w:type="dxa"/>
            <w:gridSpan w:val="4"/>
            <w:vAlign w:val="center"/>
          </w:tcPr>
          <w:p w:rsidR="00FC5A7D" w:rsidRPr="00E31B21" w:rsidRDefault="00FC5A7D" w:rsidP="00FC5A7D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21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FC5A7D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70" w:type="dxa"/>
            <w:vAlign w:val="center"/>
          </w:tcPr>
          <w:p w:rsidR="004833C4" w:rsidRPr="00E31B21" w:rsidRDefault="00FC5A7D" w:rsidP="00FC5A7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21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конкурсных процедур на право заключения концессионных соглашений в отношении объектов жилищно-коммунального хозяйства, находящихся в оперативном </w:t>
            </w:r>
            <w:r w:rsidRPr="00E31B21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br/>
              <w:t>управлении (хозяйственном ведении) государственных унитарных предприятий Ставропольского края и муниципальных унитарных предприятий муниципальных районов и городских округов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E31B21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AE30B2" w:rsidRDefault="00AE30B2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0B2">
              <w:rPr>
                <w:rFonts w:ascii="Times New Roman" w:hAnsi="Times New Roman"/>
                <w:sz w:val="24"/>
                <w:szCs w:val="24"/>
              </w:rPr>
              <w:t>В связи с передачей объектов теплоснабжения в краевую</w:t>
            </w:r>
            <w:r w:rsidR="00180A06">
              <w:rPr>
                <w:rFonts w:ascii="Times New Roman" w:hAnsi="Times New Roman"/>
                <w:sz w:val="24"/>
                <w:szCs w:val="24"/>
              </w:rPr>
              <w:t xml:space="preserve"> собственность,</w:t>
            </w:r>
            <w:r w:rsidRPr="00AE3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0B2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проведение конкурсных процедур на право заключения концессионных соглашений в отношении объектов жилищно-коммунального хозяйства не представлялось возможным.</w:t>
            </w:r>
          </w:p>
        </w:tc>
      </w:tr>
      <w:tr w:rsidR="00E31B21" w:rsidTr="00E31B21">
        <w:tc>
          <w:tcPr>
            <w:tcW w:w="15614" w:type="dxa"/>
            <w:gridSpan w:val="4"/>
            <w:vAlign w:val="center"/>
          </w:tcPr>
          <w:p w:rsidR="00E31B21" w:rsidRPr="00E31B21" w:rsidRDefault="00E31B21" w:rsidP="00E31B21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21">
              <w:rPr>
                <w:rStyle w:val="2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E31B21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70" w:type="dxa"/>
          </w:tcPr>
          <w:p w:rsidR="004833C4" w:rsidRPr="005827EA" w:rsidRDefault="00E31B21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опросов населения</w:t>
            </w:r>
            <w:r w:rsidR="005827E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B2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Ставропольского края для определения приоритетных проектов в сфере благоустройства</w:t>
            </w:r>
            <w:r w:rsidR="005827E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B21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городской среды</w:t>
            </w:r>
          </w:p>
        </w:tc>
        <w:tc>
          <w:tcPr>
            <w:tcW w:w="1943" w:type="dxa"/>
            <w:vAlign w:val="center"/>
          </w:tcPr>
          <w:p w:rsidR="004833C4" w:rsidRDefault="00E31B21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1935B2" w:rsidRDefault="005827EA" w:rsidP="005827E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5B2">
              <w:rPr>
                <w:rFonts w:ascii="Times New Roman" w:hAnsi="Times New Roman"/>
                <w:sz w:val="24"/>
                <w:szCs w:val="24"/>
              </w:rPr>
              <w:t>В 2019 году проведено рейтинговое голосование по выбору проектов благоустройства общественных территорий Петровского городского округа Ставропольского края, подлежащих благоустройству в первоочередном порядке в 2020 году</w:t>
            </w:r>
            <w:r w:rsidR="00F53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E31B21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70" w:type="dxa"/>
          </w:tcPr>
          <w:p w:rsidR="004833C4" w:rsidRPr="001728A8" w:rsidRDefault="001728A8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Ежегодный мониторинг со</w:t>
            </w:r>
            <w:r w:rsidR="00E31B21"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стояния конкурентной среды на</w:t>
            </w:r>
            <w:r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рынке </w:t>
            </w:r>
            <w:r w:rsidR="00E31B21"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услуг б</w:t>
            </w:r>
            <w:r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лагоустройства</w:t>
            </w:r>
            <w:r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E31B21"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городской среды в Ставропольском крае</w:t>
            </w:r>
          </w:p>
        </w:tc>
        <w:tc>
          <w:tcPr>
            <w:tcW w:w="1943" w:type="dxa"/>
            <w:vAlign w:val="center"/>
          </w:tcPr>
          <w:p w:rsidR="004833C4" w:rsidRDefault="001728A8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1935B2" w:rsidRDefault="00F53A9F" w:rsidP="00B90F4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ежегодного м</w:t>
            </w:r>
            <w:r w:rsidR="00D65CAF" w:rsidRPr="001935B2">
              <w:rPr>
                <w:rFonts w:ascii="Times New Roman" w:hAnsi="Times New Roman"/>
                <w:sz w:val="24"/>
                <w:szCs w:val="24"/>
              </w:rPr>
              <w:t>ониторинг</w:t>
            </w:r>
            <w:r w:rsidR="00B90F46">
              <w:rPr>
                <w:rFonts w:ascii="Times New Roman" w:hAnsi="Times New Roman"/>
                <w:sz w:val="24"/>
                <w:szCs w:val="24"/>
              </w:rPr>
              <w:t>а</w:t>
            </w:r>
            <w:r w:rsidR="00D65CAF" w:rsidRPr="001935B2">
              <w:rPr>
                <w:rFonts w:ascii="Times New Roman" w:hAnsi="Times New Roman"/>
                <w:sz w:val="24"/>
                <w:szCs w:val="24"/>
              </w:rPr>
              <w:t xml:space="preserve"> состояния конкурентной среды на рынке услуг благоустройств</w:t>
            </w:r>
            <w:r w:rsidR="00B90F46">
              <w:rPr>
                <w:rFonts w:ascii="Times New Roman" w:hAnsi="Times New Roman"/>
                <w:sz w:val="24"/>
                <w:szCs w:val="24"/>
              </w:rPr>
              <w:t xml:space="preserve">а городской среды </w:t>
            </w:r>
            <w:r w:rsidR="00D65CAF" w:rsidRPr="001935B2">
              <w:rPr>
                <w:rFonts w:ascii="Times New Roman" w:hAnsi="Times New Roman"/>
                <w:sz w:val="24"/>
                <w:szCs w:val="24"/>
              </w:rPr>
              <w:t xml:space="preserve">в пределах </w:t>
            </w:r>
            <w:proofErr w:type="gramStart"/>
            <w:r w:rsidR="00D65CAF" w:rsidRPr="001935B2">
              <w:rPr>
                <w:rFonts w:ascii="Times New Roman" w:hAnsi="Times New Roman"/>
                <w:sz w:val="24"/>
                <w:szCs w:val="24"/>
              </w:rPr>
              <w:t xml:space="preserve">компетенции </w:t>
            </w:r>
            <w:r w:rsidR="001935B2" w:rsidRPr="001935B2">
              <w:rPr>
                <w:rFonts w:ascii="Times New Roman" w:hAnsi="Times New Roman"/>
                <w:sz w:val="24"/>
                <w:szCs w:val="24"/>
              </w:rPr>
              <w:t>ответственных лиц администрации  Петровского городского округа Ставропольского края</w:t>
            </w:r>
            <w:proofErr w:type="gramEnd"/>
          </w:p>
        </w:tc>
      </w:tr>
      <w:tr w:rsidR="004833C4" w:rsidTr="00792D96">
        <w:tc>
          <w:tcPr>
            <w:tcW w:w="675" w:type="dxa"/>
          </w:tcPr>
          <w:p w:rsidR="004833C4" w:rsidRPr="00D7028A" w:rsidRDefault="001728A8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70" w:type="dxa"/>
          </w:tcPr>
          <w:p w:rsidR="004833C4" w:rsidRPr="00ED6BB6" w:rsidRDefault="00ED6BB6" w:rsidP="00792D9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Мониторинг изменения доли объема работ по благоустройству общественных территорий в муниципальных образованиях Ставропольского края, выпол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ненных хозяйствующими субъ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ектами частной формы собст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венности, в общем объеме ра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бот по благоустройству обще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ственных территорий в муни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ципальных образованиях Став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ропольского края, выполнен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ных хозяйствующими субъек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тами всех форм собственности</w:t>
            </w:r>
          </w:p>
        </w:tc>
        <w:tc>
          <w:tcPr>
            <w:tcW w:w="1943" w:type="dxa"/>
            <w:vAlign w:val="center"/>
          </w:tcPr>
          <w:p w:rsidR="004833C4" w:rsidRDefault="00ED6BB6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Default="00B44FD0" w:rsidP="003C47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935B2" w:rsidRPr="001935B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ониторинг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935B2" w:rsidRPr="001935B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изменения доли объема работ</w:t>
            </w:r>
            <w:proofErr w:type="gramEnd"/>
            <w:r w:rsidR="001935B2" w:rsidRPr="001935B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по благоустройству общественных территорий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ненных хозяйствующими субъ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ектами частной формы собст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венности, в общем объеме ра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бот по благоустройству обще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ственных территорий в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Петровском городском </w:t>
            </w:r>
            <w:r w:rsidR="003C47FF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округе Ставропольского края </w:t>
            </w:r>
            <w:r w:rsidR="001935B2" w:rsidRPr="001935B2">
              <w:rPr>
                <w:rFonts w:ascii="Times New Roman" w:hAnsi="Times New Roman"/>
                <w:sz w:val="24"/>
                <w:szCs w:val="24"/>
              </w:rPr>
              <w:t>в пределах компетенции ответственных лиц администрации  Петровского городского округа Ставропольского края</w:t>
            </w:r>
            <w:r w:rsidR="003C47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44A" w:rsidRPr="001935B2" w:rsidRDefault="0030144A" w:rsidP="0030144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мониторинга проведенного в 2019 году</w:t>
            </w:r>
            <w:r w:rsidR="00792D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 организаций частной формы собственности в сфере выполнения работ по благоустройству городской среды в Петровском городском округе Ставропольского края составила 100%.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1728A8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70" w:type="dxa"/>
            <w:vAlign w:val="center"/>
          </w:tcPr>
          <w:p w:rsidR="004833C4" w:rsidRPr="00ED6BB6" w:rsidRDefault="00ED6BB6" w:rsidP="00F070D9">
            <w:pPr>
              <w:pStyle w:val="a5"/>
              <w:shd w:val="clear" w:color="auto" w:fill="auto"/>
              <w:tabs>
                <w:tab w:val="left" w:pos="730"/>
                <w:tab w:val="left" w:pos="4729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B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 хозяйствующими субъектами частной формы собственности контрактов на выполнение работ по благоустройству общественных терри</w:t>
            </w:r>
            <w:r w:rsidRPr="00ED6BB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торий в муниципальных обра</w:t>
            </w:r>
            <w:r w:rsidRPr="00ED6BB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зованиях Ставропольского </w:t>
            </w:r>
            <w:r w:rsidRPr="00ED6BB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943" w:type="dxa"/>
            <w:vAlign w:val="center"/>
          </w:tcPr>
          <w:p w:rsidR="004833C4" w:rsidRDefault="00ED6BB6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7426" w:type="dxa"/>
          </w:tcPr>
          <w:p w:rsidR="004833C4" w:rsidRPr="001935B2" w:rsidRDefault="001935B2" w:rsidP="001935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заключен муниципальный контракт от 17.05.2019 г. № 0121600005619000066 на выполнение работ по благоустройству площади 50 лет Октября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ветлограда для обеспечения муниципальных нужд 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Дорстройсервис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1728A8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70" w:type="dxa"/>
            <w:vAlign w:val="center"/>
          </w:tcPr>
          <w:p w:rsidR="00ED6BB6" w:rsidRPr="000441D7" w:rsidRDefault="00ED6BB6" w:rsidP="00F070D9">
            <w:pPr>
              <w:pStyle w:val="a5"/>
              <w:shd w:val="clear" w:color="auto" w:fill="auto"/>
              <w:tabs>
                <w:tab w:val="left" w:pos="726"/>
                <w:tab w:val="left" w:pos="8070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анализ данных о заключении муниципальных контрактов на выполнение</w:t>
            </w:r>
            <w:r w:rsidR="00F070D9"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2019-2022 гг. </w:t>
            </w:r>
            <w:proofErr w:type="spellStart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ключении</w:t>
            </w:r>
            <w:proofErr w:type="spellEnd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ко</w:t>
            </w:r>
            <w:proofErr w:type="gramStart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органы местного </w:t>
            </w:r>
            <w:proofErr w:type="spellStart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трактов</w:t>
            </w:r>
            <w:proofErr w:type="spellEnd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выполнение работ управления края (по со-</w:t>
            </w:r>
          </w:p>
          <w:p w:rsidR="004833C4" w:rsidRDefault="00F070D9" w:rsidP="00F070D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по благоустройству обществен</w:t>
            </w:r>
            <w:r w:rsidR="00ED6BB6"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ных территорий в рамках реа</w:t>
            </w:r>
            <w:r w:rsidR="00ED6BB6"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лизации регионального проекта «Формирование комфортной городской среды», пред</w:t>
            </w:r>
            <w:r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став</w:t>
            </w:r>
            <w:r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ляемых муниципальными обра</w:t>
            </w:r>
            <w:r w:rsidR="00ED6BB6"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зованиями Ставропольского края - получателями субсидии на поддержку муниципальных программ формирования со</w:t>
            </w:r>
            <w:r w:rsidR="00ED6BB6"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временной городской среды</w:t>
            </w:r>
          </w:p>
        </w:tc>
        <w:tc>
          <w:tcPr>
            <w:tcW w:w="1943" w:type="dxa"/>
            <w:vAlign w:val="center"/>
          </w:tcPr>
          <w:p w:rsidR="004833C4" w:rsidRDefault="00F070D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7F52F9" w:rsidRDefault="007F52F9" w:rsidP="007F52F9">
            <w:pPr>
              <w:pStyle w:val="a5"/>
              <w:shd w:val="clear" w:color="auto" w:fill="auto"/>
              <w:tabs>
                <w:tab w:val="left" w:pos="726"/>
                <w:tab w:val="left" w:pos="8070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регионального проекта «Формирование комфортной </w:t>
            </w:r>
            <w:r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городской среды»,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проводится </w:t>
            </w:r>
            <w:r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жегодный анализ данных о заключении муниципальных контрактов на выполнение работ</w:t>
            </w:r>
            <w:r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по благоустройству обществен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ных территорий в Петровском городском округе Ставропольского края</w:t>
            </w:r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2019-2022 гг. </w:t>
            </w:r>
            <w:proofErr w:type="spellStart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ключении</w:t>
            </w:r>
            <w:proofErr w:type="spellEnd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ко</w:t>
            </w:r>
            <w:proofErr w:type="gramStart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органы местного </w:t>
            </w:r>
            <w:proofErr w:type="spellStart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трактов</w:t>
            </w:r>
            <w:proofErr w:type="spellEnd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выполнение работ управления края (по </w:t>
            </w:r>
            <w:proofErr w:type="spellStart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со-</w:t>
            </w:r>
            <w:r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благоустройству общественных территорий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1728A8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70" w:type="dxa"/>
            <w:vAlign w:val="center"/>
          </w:tcPr>
          <w:p w:rsidR="004833C4" w:rsidRPr="00F070D9" w:rsidRDefault="00F070D9" w:rsidP="00F070D9">
            <w:pPr>
              <w:pStyle w:val="a5"/>
              <w:shd w:val="clear" w:color="auto" w:fill="auto"/>
              <w:tabs>
                <w:tab w:val="left" w:pos="721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D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текущего состояния дворовых территорий и общественных территорий в муниципальных образованиях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F070D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0441D7" w:rsidRDefault="00051F2D" w:rsidP="00051F2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проведена инвентаризация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уровня благоустройства общественных территорий</w:t>
            </w:r>
            <w:r w:rsidR="00792D96">
              <w:rPr>
                <w:rFonts w:ascii="Times New Roman" w:hAnsi="Times New Roman"/>
                <w:sz w:val="24"/>
                <w:szCs w:val="24"/>
              </w:rPr>
              <w:t xml:space="preserve"> Петровского городского округа С</w:t>
            </w:r>
            <w:r>
              <w:rPr>
                <w:rFonts w:ascii="Times New Roman" w:hAnsi="Times New Roman"/>
                <w:sz w:val="24"/>
                <w:szCs w:val="24"/>
              </w:rPr>
              <w:t>тавропольского края</w:t>
            </w:r>
            <w:proofErr w:type="gramEnd"/>
          </w:p>
        </w:tc>
      </w:tr>
      <w:tr w:rsidR="004833C4" w:rsidTr="00D804FF">
        <w:tc>
          <w:tcPr>
            <w:tcW w:w="675" w:type="dxa"/>
          </w:tcPr>
          <w:p w:rsidR="004833C4" w:rsidRPr="00D7028A" w:rsidRDefault="001728A8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70" w:type="dxa"/>
            <w:vAlign w:val="center"/>
          </w:tcPr>
          <w:p w:rsidR="004833C4" w:rsidRPr="00F070D9" w:rsidRDefault="00F070D9" w:rsidP="00F070D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Вовлечение граждан и организаций в реализацию мероприятий по благоустройству дворовых территорий и обществен</w:t>
            </w:r>
            <w:r w:rsidRPr="00F070D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ных территорий в муниципаль</w:t>
            </w:r>
            <w:r w:rsidRPr="00F070D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ных образованиях Ставрополь</w:t>
            </w:r>
            <w:r w:rsidRPr="00F070D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края</w:t>
            </w:r>
          </w:p>
        </w:tc>
        <w:tc>
          <w:tcPr>
            <w:tcW w:w="1943" w:type="dxa"/>
            <w:vAlign w:val="center"/>
          </w:tcPr>
          <w:p w:rsidR="004833C4" w:rsidRDefault="00F070D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0441D7" w:rsidRDefault="000441D7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субботники по наведению порядка на общественных и дворовых территориях, благоустроенных в 2019 году</w:t>
            </w:r>
          </w:p>
        </w:tc>
      </w:tr>
      <w:tr w:rsidR="007369F4" w:rsidTr="004D0DF9">
        <w:tc>
          <w:tcPr>
            <w:tcW w:w="15614" w:type="dxa"/>
            <w:gridSpan w:val="4"/>
            <w:vAlign w:val="center"/>
          </w:tcPr>
          <w:p w:rsidR="007369F4" w:rsidRPr="007369F4" w:rsidRDefault="007369F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9F4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t>Рынок оказания услуг по перевозке пассажиров автомобильным транспортом</w:t>
            </w:r>
            <w:r w:rsidRPr="007369F4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по муниципальным маршрутам регулярных перевозок</w:t>
            </w:r>
          </w:p>
        </w:tc>
      </w:tr>
      <w:tr w:rsidR="004833C4" w:rsidTr="00985C78">
        <w:tc>
          <w:tcPr>
            <w:tcW w:w="675" w:type="dxa"/>
          </w:tcPr>
          <w:p w:rsidR="004833C4" w:rsidRPr="00D7028A" w:rsidRDefault="007369F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70" w:type="dxa"/>
            <w:vAlign w:val="center"/>
          </w:tcPr>
          <w:p w:rsidR="004833C4" w:rsidRPr="007369F4" w:rsidRDefault="007369F4" w:rsidP="007369F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Направление рекомендаций ор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ганам местного самоуправле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ния края по вопросам размеще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ния в открытом доступе в ин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формационно-телекоммуника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ционной сети «Интернет» ин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формации о критериях оценки участников конкурса на право заключения договоров об орга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оказания услуг по пе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ревозке пассажиров автомо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бильным транспортом по му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ниципальным маршрутам регу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лярных перевозок в Ставро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польском крае</w:t>
            </w:r>
          </w:p>
        </w:tc>
        <w:tc>
          <w:tcPr>
            <w:tcW w:w="1943" w:type="dxa"/>
            <w:vAlign w:val="center"/>
          </w:tcPr>
          <w:p w:rsidR="004833C4" w:rsidRDefault="007369F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985C78" w:rsidRDefault="00985C78" w:rsidP="00985C78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В управление муниципального хозяйства администрации Петровского городского округа Ставропольского края рекомендации 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по вопросам размеще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ния в открытом доступе в ин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формационно-телекоммуника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ционной сети «Интернет» ин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формации о критериях оценки участников конкурса на право заключения договоров об орга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оказания услуг по пе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ревозке пассажиров автомо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бильным транспортом по му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ниципальным маршрутам регу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лярных перевозок в</w:t>
            </w:r>
            <w:r w:rsidR="0056791E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Ставро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польском крае</w:t>
            </w:r>
            <w:r w:rsidR="0056791E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в 2019 году не поступало.</w:t>
            </w:r>
          </w:p>
        </w:tc>
      </w:tr>
      <w:tr w:rsidR="004833C4" w:rsidTr="009170C7">
        <w:tc>
          <w:tcPr>
            <w:tcW w:w="675" w:type="dxa"/>
            <w:vAlign w:val="center"/>
          </w:tcPr>
          <w:p w:rsidR="004833C4" w:rsidRPr="00D7028A" w:rsidRDefault="007369F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70" w:type="dxa"/>
            <w:vAlign w:val="center"/>
          </w:tcPr>
          <w:p w:rsidR="004833C4" w:rsidRPr="004D0DF9" w:rsidRDefault="007369F4" w:rsidP="007369F4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разработки и утверждения программ комплексного развития </w:t>
            </w: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транспортной инфраструктуры </w:t>
            </w: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поселений и городских округов</w:t>
            </w: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Ставропольского края, направленных на развитие рынка оказания услуг по перевозке пассажиров автомобильным транспортом по муниципальным маршрутам регулярных перевозок в Ставропольском крае, в целях оказания практической помощи органам местного самоуправления края в решении вопросов местного значения</w:t>
            </w:r>
          </w:p>
        </w:tc>
        <w:tc>
          <w:tcPr>
            <w:tcW w:w="1943" w:type="dxa"/>
            <w:vAlign w:val="center"/>
          </w:tcPr>
          <w:p w:rsidR="004833C4" w:rsidRDefault="007369F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B039A4" w:rsidRDefault="00B039A4" w:rsidP="00B039A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A4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r w:rsidRPr="00B039A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рынка оказания услуг по перевозке пассажиров автомобильным транспортом по муниципальным маршрутам регулярных перевозок в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Петровском городском округе Ставропольского </w:t>
            </w:r>
            <w:r w:rsidRPr="00B039A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кра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80A0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проводится мониторинг разработки и утверждения программ комплексного развития  </w:t>
            </w:r>
            <w:r w:rsidR="00180A06"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транспортной инфраструктуры</w:t>
            </w:r>
            <w:r w:rsidR="00180A0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Петровского городского округа</w:t>
            </w:r>
          </w:p>
        </w:tc>
      </w:tr>
      <w:tr w:rsidR="004D0DF9" w:rsidTr="004D0DF9">
        <w:tc>
          <w:tcPr>
            <w:tcW w:w="15614" w:type="dxa"/>
            <w:gridSpan w:val="4"/>
            <w:vAlign w:val="center"/>
          </w:tcPr>
          <w:p w:rsidR="004D0DF9" w:rsidRPr="004D0DF9" w:rsidRDefault="004D0DF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DF9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4833C4" w:rsidTr="00180A06">
        <w:tc>
          <w:tcPr>
            <w:tcW w:w="675" w:type="dxa"/>
            <w:vAlign w:val="center"/>
          </w:tcPr>
          <w:p w:rsidR="004833C4" w:rsidRPr="00D7028A" w:rsidRDefault="004D0DF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70" w:type="dxa"/>
            <w:vAlign w:val="center"/>
          </w:tcPr>
          <w:p w:rsidR="004833C4" w:rsidRPr="004D0DF9" w:rsidRDefault="004D0DF9" w:rsidP="004D0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Направление рекомендаций ор</w:t>
            </w: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ганам местного самоуправле</w:t>
            </w: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ния края по вопросам организа</w:t>
            </w: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ции </w:t>
            </w: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парковочных мест для ле</w:t>
            </w: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гализованных такси</w:t>
            </w:r>
          </w:p>
        </w:tc>
        <w:tc>
          <w:tcPr>
            <w:tcW w:w="1943" w:type="dxa"/>
            <w:vAlign w:val="center"/>
          </w:tcPr>
          <w:p w:rsidR="004833C4" w:rsidRDefault="004D0DF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7426" w:type="dxa"/>
          </w:tcPr>
          <w:p w:rsidR="004833C4" w:rsidRPr="00180A06" w:rsidRDefault="00180A06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парковочных мест для ле</w:t>
            </w: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гализованных такси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в Петровском городском округе реализуется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действующего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</w:t>
            </w:r>
          </w:p>
        </w:tc>
      </w:tr>
      <w:tr w:rsidR="004D0DF9" w:rsidTr="004D0DF9">
        <w:tc>
          <w:tcPr>
            <w:tcW w:w="15614" w:type="dxa"/>
            <w:gridSpan w:val="4"/>
            <w:vAlign w:val="center"/>
          </w:tcPr>
          <w:p w:rsidR="004D0DF9" w:rsidRPr="004D0DF9" w:rsidRDefault="004D0DF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DF9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Рынок услуг связи, в том числе услуг по предоставлению широкополосного доступа</w:t>
            </w:r>
            <w:r w:rsidRPr="004D0DF9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к информационно-телекоммуникационной сети «Интернет»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4D0DF9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70" w:type="dxa"/>
          </w:tcPr>
          <w:p w:rsidR="004833C4" w:rsidRPr="00965916" w:rsidRDefault="004D0DF9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размещение перечня объектов государст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собственности Ставропольского края и муниципальной собственности муници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пальных образований Ставро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польского края для размещения сооружений и сре</w:t>
            </w:r>
            <w:proofErr w:type="gramStart"/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язи на</w:t>
            </w:r>
            <w:r w:rsidRPr="0096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сайте </w:t>
            </w:r>
            <w:proofErr w:type="spellStart"/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минпрома</w:t>
            </w:r>
            <w:proofErr w:type="spellEnd"/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 в информационно-теле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коммуникационной сети «Интернет»</w:t>
            </w:r>
          </w:p>
        </w:tc>
        <w:tc>
          <w:tcPr>
            <w:tcW w:w="1943" w:type="dxa"/>
            <w:vAlign w:val="center"/>
          </w:tcPr>
          <w:p w:rsidR="004833C4" w:rsidRDefault="004D0DF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23419E" w:rsidRDefault="0023419E" w:rsidP="00A4406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Администрацией Петровского городского округа сформирован Перечень</w:t>
            </w:r>
            <w:r w:rsidRPr="00922D87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Петровского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922D87"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Перечень). </w:t>
            </w:r>
          </w:p>
          <w:p w:rsidR="004833C4" w:rsidRPr="00922D87" w:rsidRDefault="0023419E" w:rsidP="00A4406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Перечень размещен на 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официальном сайте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администрации Петровского городского округа Ставропольского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края в информационно-теле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коммуникационной сети «Интернет»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 в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 имущественных отношений Ставропольского края.</w:t>
            </w:r>
          </w:p>
        </w:tc>
      </w:tr>
      <w:tr w:rsidR="00806E77" w:rsidTr="00806E77">
        <w:tc>
          <w:tcPr>
            <w:tcW w:w="15614" w:type="dxa"/>
            <w:gridSpan w:val="4"/>
            <w:vAlign w:val="center"/>
          </w:tcPr>
          <w:p w:rsidR="00806E77" w:rsidRPr="00806E77" w:rsidRDefault="00806E77" w:rsidP="00806E77">
            <w:pPr>
              <w:pStyle w:val="a5"/>
              <w:shd w:val="clear" w:color="auto" w:fill="auto"/>
              <w:spacing w:before="0" w:after="2" w:line="260" w:lineRule="exact"/>
              <w:ind w:righ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6E77">
              <w:rPr>
                <w:rStyle w:val="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</w:t>
            </w:r>
            <w:proofErr w:type="gramEnd"/>
          </w:p>
          <w:p w:rsidR="00806E77" w:rsidRDefault="00806E77" w:rsidP="00806E7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E77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t>и индивидуального жилищного строительства)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806E77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70" w:type="dxa"/>
            <w:vAlign w:val="center"/>
          </w:tcPr>
          <w:p w:rsidR="004833C4" w:rsidRPr="00965916" w:rsidRDefault="00806E77" w:rsidP="0096591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Реализация переданных органам государственной власти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FF125F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субъектов Российской Федерации полномочий в области </w:t>
            </w:r>
            <w:proofErr w:type="gramStart"/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контро</w:t>
            </w:r>
            <w:r w:rsid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ля за</w:t>
            </w:r>
            <w:proofErr w:type="gramEnd"/>
            <w:r w:rsid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органами 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местного самоуправления края законода</w:t>
            </w:r>
            <w:r w:rsid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тельства Российской Федерации о 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градостроитель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ной деятельности </w:t>
            </w:r>
          </w:p>
        </w:tc>
        <w:tc>
          <w:tcPr>
            <w:tcW w:w="1943" w:type="dxa"/>
            <w:vAlign w:val="center"/>
          </w:tcPr>
          <w:p w:rsidR="004833C4" w:rsidRDefault="00806E7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FF125F" w:rsidRDefault="00FF125F" w:rsidP="00FF125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F">
              <w:rPr>
                <w:rFonts w:ascii="Times New Roman" w:hAnsi="Times New Roman"/>
                <w:sz w:val="24"/>
                <w:szCs w:val="24"/>
              </w:rPr>
              <w:t>Реализация мероприятия относится к полномочиям субъектов Российской Федерации</w:t>
            </w:r>
          </w:p>
        </w:tc>
      </w:tr>
      <w:tr w:rsidR="000C386F" w:rsidTr="00C14117">
        <w:tc>
          <w:tcPr>
            <w:tcW w:w="15614" w:type="dxa"/>
            <w:gridSpan w:val="4"/>
            <w:vAlign w:val="center"/>
          </w:tcPr>
          <w:p w:rsidR="000C386F" w:rsidRPr="000C386F" w:rsidRDefault="000C386F" w:rsidP="000C386F">
            <w:pPr>
              <w:pStyle w:val="a5"/>
              <w:shd w:val="clear" w:color="auto" w:fill="auto"/>
              <w:spacing w:before="0" w:after="0" w:line="260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86F">
              <w:rPr>
                <w:rStyle w:val="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0C386F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70" w:type="dxa"/>
            <w:vAlign w:val="center"/>
          </w:tcPr>
          <w:p w:rsidR="004833C4" w:rsidRPr="00C14117" w:rsidRDefault="00C14117" w:rsidP="00C1411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Размещение полной и досто</w:t>
            </w:r>
            <w:r w:rsidRPr="00C1411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верной информации о закупках товаров, работ и услуг для нужд дорожной отрасли Ставропольского края в единой ин</w:t>
            </w:r>
            <w:r w:rsidRPr="00C1411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формационной системе в сфере закупок товаров, работ и услуг для обеспечения государствен</w:t>
            </w:r>
            <w:r w:rsidRPr="00C1411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ных и муниципальных нужд и региональной информационной системе в сфере закупок това</w:t>
            </w:r>
            <w:r w:rsidRPr="00C1411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ров, работ, услуг для обеспече</w:t>
            </w:r>
            <w:r w:rsidRPr="00C1411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ния нужд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0C386F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Default="00AE30B2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>Управление муниципального хозяйства администрации Петровского городского округа Ставропольского края</w:t>
            </w:r>
            <w:r w:rsidRPr="009313F2">
              <w:rPr>
                <w:rFonts w:ascii="Times New Roman" w:hAnsi="Times New Roman"/>
                <w:bCs/>
                <w:sz w:val="24"/>
                <w:szCs w:val="24"/>
              </w:rPr>
              <w:t xml:space="preserve"> размещает полную и достоверную информацию о закупках товаров, работ и услуг для нужд дорожной отрасли </w:t>
            </w:r>
            <w:r w:rsidRPr="009313F2">
              <w:rPr>
                <w:rFonts w:ascii="Times New Roman" w:hAnsi="Times New Roman"/>
                <w:sz w:val="24"/>
                <w:szCs w:val="24"/>
              </w:rPr>
              <w:t>Петровского городского округа Ставропольского края</w:t>
            </w:r>
            <w:r w:rsidRPr="009313F2">
              <w:rPr>
                <w:rFonts w:ascii="Times New Roman" w:hAnsi="Times New Roman"/>
                <w:bCs/>
                <w:sz w:val="24"/>
                <w:szCs w:val="24"/>
              </w:rPr>
              <w:t xml:space="preserve"> в единой информационной системе</w:t>
            </w:r>
            <w:r w:rsidR="0023419E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 </w:t>
            </w:r>
            <w:r w:rsidR="002E3E7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2E3E79" w:rsidRPr="002E3E79">
              <w:rPr>
                <w:rFonts w:ascii="Times New Roman" w:hAnsi="Times New Roman"/>
                <w:bCs/>
                <w:sz w:val="24"/>
                <w:szCs w:val="24"/>
              </w:rPr>
              <w:t>https://zakupki.gov.ru</w:t>
            </w:r>
            <w:r w:rsidR="002E3E7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833C4" w:rsidTr="007D4727">
        <w:tc>
          <w:tcPr>
            <w:tcW w:w="675" w:type="dxa"/>
          </w:tcPr>
          <w:p w:rsidR="004833C4" w:rsidRPr="00D7028A" w:rsidRDefault="000C386F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70" w:type="dxa"/>
          </w:tcPr>
          <w:p w:rsidR="004833C4" w:rsidRPr="00906B52" w:rsidRDefault="00906B52" w:rsidP="007D4727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52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мер, направленных на ежегодное снижение объе</w:t>
            </w:r>
            <w:r w:rsidRPr="00906B52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закупок товаров, работ и услуг для нужд дорожной от</w:t>
            </w:r>
            <w:r w:rsidRPr="00906B52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расли Ставропольского края, осуществляемых на сумму, не превышающую 300 тыс. рублей</w:t>
            </w:r>
          </w:p>
        </w:tc>
        <w:tc>
          <w:tcPr>
            <w:tcW w:w="1943" w:type="dxa"/>
            <w:vAlign w:val="center"/>
          </w:tcPr>
          <w:p w:rsidR="004833C4" w:rsidRDefault="000C386F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4833C4" w:rsidRPr="00CC0393" w:rsidRDefault="007D4727" w:rsidP="00CC0393">
            <w:pPr>
              <w:pStyle w:val="a3"/>
              <w:spacing w:line="240" w:lineRule="exac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r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>правление муниципального хозяйства администрации Петровского городского округа Ставропольского края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14718B">
              <w:rPr>
                <w:rFonts w:ascii="Times New Roman" w:hAnsi="Times New Roman"/>
                <w:color w:val="333333"/>
                <w:sz w:val="24"/>
                <w:szCs w:val="24"/>
              </w:rPr>
              <w:t>руководствуясь</w:t>
            </w:r>
            <w:r w:rsidR="0014718B"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Федеральным законом  от 05.04.2013 № 44-ФЗ </w:t>
            </w:r>
            <w:r w:rsidR="0014718B">
              <w:rPr>
                <w:rFonts w:ascii="Times New Roman" w:hAnsi="Times New Roman"/>
                <w:sz w:val="24"/>
                <w:szCs w:val="24"/>
              </w:rPr>
              <w:t>"О контрактной системе в сфере закупок товаров, работ, услуг для обеспечения государственных и муниципальных нужд" принимает меры по снижению объемов закупок товаров, работ и услуг для нужд дорожной отрасли Петровского городского округа,</w:t>
            </w:r>
            <w:r w:rsidR="0014718B"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осуществляемых </w:t>
            </w:r>
            <w:r w:rsidR="0014718B"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сумму, не превышающую 300 тыс. рублей</w:t>
            </w:r>
            <w:proofErr w:type="gramEnd"/>
          </w:p>
        </w:tc>
      </w:tr>
      <w:tr w:rsidR="004833C4" w:rsidTr="00CC0393">
        <w:tc>
          <w:tcPr>
            <w:tcW w:w="675" w:type="dxa"/>
          </w:tcPr>
          <w:p w:rsidR="004833C4" w:rsidRPr="00D7028A" w:rsidRDefault="000C386F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570" w:type="dxa"/>
          </w:tcPr>
          <w:p w:rsidR="004833C4" w:rsidRPr="00906B52" w:rsidRDefault="00527F0D" w:rsidP="00CC0393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роста совокупного годового стоимостного объема  </w:t>
            </w:r>
            <w:r w:rsidR="00906B52"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договоров, заключенных с </w:t>
            </w:r>
            <w:r w:rsid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6B52"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субъектами малого и среднего </w:t>
            </w:r>
            <w:r w:rsid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предпринимательства по результатам закупок товаров, ра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бот, услуг для нужд дорожной </w:t>
            </w:r>
            <w:r w:rsidR="00906B52"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отрасли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0C386F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4833C4" w:rsidRPr="00CC0393" w:rsidRDefault="00CC0393" w:rsidP="002E7C91">
            <w:pPr>
              <w:pStyle w:val="a3"/>
              <w:spacing w:line="240" w:lineRule="exac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r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>правление муниципального хозяйства администрации Петровского городского округа Ставропольского края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закупок товаров, работ, услуг для нужд дорожной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Петровского городского округа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Ставропольского края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7C91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добивается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рост</w:t>
            </w:r>
            <w:r w:rsidR="002E7C91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совокупного годового стоимостного объема 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договоров, заключенных с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субъектами малого и среднего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4833C4" w:rsidTr="002E7C91">
        <w:tc>
          <w:tcPr>
            <w:tcW w:w="675" w:type="dxa"/>
          </w:tcPr>
          <w:p w:rsidR="004833C4" w:rsidRPr="00D7028A" w:rsidRDefault="000C386F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70" w:type="dxa"/>
          </w:tcPr>
          <w:p w:rsidR="004833C4" w:rsidRPr="00906B52" w:rsidRDefault="00906B52" w:rsidP="00CC0393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Принятие мер по предотвраще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нию случаев совершения госу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дарственными и муниципаль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ными заказчиками, их должно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стными лицами, комиссиями по осуществлению закупок, чле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нами таких комиссий действий, приводящих к необоснованно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му ограничению числа участ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ников при осуществлении заку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пок для нужд дорожной отрас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ли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0C386F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7D216A" w:rsidRDefault="007D216A" w:rsidP="002E7C91">
            <w:pPr>
              <w:pStyle w:val="a3"/>
              <w:spacing w:line="240" w:lineRule="exac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r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>правление муниципального хозяйства администрации Петровского городского округа Ставропольского края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при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осуществлении заку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пок для нужд дорожной отрас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Петровского городского округа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Ставропольского края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регулярно принимает меры 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по предотвраще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нию случаев совершения госу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дарственными и муниципаль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ными заказчиками, их должно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стными лицами, комиссиями по осуществлению закупок, чле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нами таких комиссий действий, приводящих к необоснованно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му ограничению числа участ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ников</w:t>
            </w:r>
          </w:p>
        </w:tc>
      </w:tr>
      <w:tr w:rsidR="0044640E" w:rsidTr="0044640E">
        <w:tc>
          <w:tcPr>
            <w:tcW w:w="15614" w:type="dxa"/>
            <w:gridSpan w:val="4"/>
            <w:vAlign w:val="center"/>
          </w:tcPr>
          <w:p w:rsidR="0044640E" w:rsidRPr="0044640E" w:rsidRDefault="0044640E" w:rsidP="0044640E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0E">
              <w:rPr>
                <w:rStyle w:val="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0C386F" w:rsidTr="00D20F8E">
        <w:tc>
          <w:tcPr>
            <w:tcW w:w="675" w:type="dxa"/>
          </w:tcPr>
          <w:p w:rsidR="000C386F" w:rsidRPr="00D7028A" w:rsidRDefault="0044640E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70" w:type="dxa"/>
          </w:tcPr>
          <w:p w:rsidR="000C386F" w:rsidRPr="0044640E" w:rsidRDefault="0044640E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Мониторинг хода разработки и утверждения органами местно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го самоуправления края схем размещения нестационарных торговых объектов</w:t>
            </w:r>
          </w:p>
        </w:tc>
        <w:tc>
          <w:tcPr>
            <w:tcW w:w="1943" w:type="dxa"/>
            <w:vAlign w:val="center"/>
          </w:tcPr>
          <w:p w:rsidR="000C386F" w:rsidRDefault="0044640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550479" w:rsidRDefault="00550479" w:rsidP="0055047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74019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4019">
              <w:rPr>
                <w:rFonts w:ascii="Times New Roman" w:hAnsi="Times New Roman"/>
                <w:sz w:val="24"/>
                <w:szCs w:val="24"/>
              </w:rPr>
              <w:t xml:space="preserve"> всех форматов розничной торговли (в том числе нестационарных)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 одной из задач, прежде всего как инфраструктурная мера поддержки отечественных и местных производителей. В этих целях администрацией Петровского городского округа проводится мониторинг развития нестационарной торговли на территории Петровского городского округа Ставропольского края.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соответствии со статьей 10 Федерального закона от 28 декабря 2009 г. № 381-ФЗ «Об основах государственного регулирования торговой деятельности в Российской Федерации» администрацией Петровского городского округа постановлением администрации Петровского городского округа Ставропольского края от 17 июля 2018 г. № 1176 (в ред. от 06 мая 2019 г. № 1036) разработана и утверждена Схема размещения нестационарных торговых объектов.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Основанием для обследования нестационарных торговых объектов являются:</w:t>
            </w:r>
          </w:p>
          <w:p w:rsidR="00550479" w:rsidRDefault="00550479" w:rsidP="0055047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положительный результат рассмотрения заявлений хозяйствующих субъектов и выдача разрешений на право размещения нестационарных торговых объектов;</w:t>
            </w:r>
          </w:p>
          <w:p w:rsidR="00550479" w:rsidRDefault="00550479" w:rsidP="0055047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окончание срока действия разрешения на право размещения нестационарного торгового объекта.</w:t>
            </w:r>
          </w:p>
          <w:p w:rsidR="00550479" w:rsidRDefault="00550479" w:rsidP="0055047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информации осуществляется на основании проведенного мониторинга. Мониторинг проводится не менее 1 раза в полгода.</w:t>
            </w:r>
          </w:p>
          <w:p w:rsidR="000C386F" w:rsidRPr="004C175D" w:rsidRDefault="00550479" w:rsidP="004C175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и вносимые в нее изменения опубликованы на официальном сайте администрации Петровского городского округа в информационно телекоммуникационной сети «Интернет» в разделе Экономика/Отдел развития предпринимательства, торговли и потребительского рынка администрации Петровского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СК/НПА/Муниципальные НПА</w:t>
            </w:r>
          </w:p>
        </w:tc>
      </w:tr>
      <w:tr w:rsidR="000C386F" w:rsidTr="004C175D">
        <w:tc>
          <w:tcPr>
            <w:tcW w:w="675" w:type="dxa"/>
          </w:tcPr>
          <w:p w:rsidR="000C386F" w:rsidRPr="00D7028A" w:rsidRDefault="0044640E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570" w:type="dxa"/>
          </w:tcPr>
          <w:p w:rsidR="000C386F" w:rsidRPr="0044640E" w:rsidRDefault="0044640E" w:rsidP="004C175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Актуализация информации о правовом регулировании отно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шений в сфере торговли и о реализации мероприятий, на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правленных на развитие конку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ренции в сфере торговли в Ставропольском крае, разме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щенной на официальном сайте комитета края по торговле в информационно-телекоммуни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кационной сети «Интернет»</w:t>
            </w:r>
          </w:p>
        </w:tc>
        <w:tc>
          <w:tcPr>
            <w:tcW w:w="1943" w:type="dxa"/>
            <w:vAlign w:val="center"/>
          </w:tcPr>
          <w:p w:rsidR="000C386F" w:rsidRDefault="0044640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0C386F" w:rsidRDefault="00550479" w:rsidP="0055047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Схема и вносимые в нее изменения в течение десяти рабочих дней с даты утверждения  нормативно правового акта направляются в адрес комитета Ставропольского края по пищевой и перерабатывающей промышленности, торговле и лицензированию для размещения на сайте комитета Ставропольского края по пищевой и перерабатывающей промышленности, торговле и лицензированию </w:t>
            </w:r>
            <w:r w:rsidRPr="00D80277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" w:history="1">
              <w:r w:rsidRPr="00387CD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80277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87CD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stavcomtl</w:t>
              </w:r>
              <w:proofErr w:type="spellEnd"/>
              <w:r w:rsidRPr="00D80277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87CD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802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2578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57828" w:rsidRPr="00257828" w:rsidRDefault="00257828" w:rsidP="0055047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утверждается график проведения ярмарок на территории Петровского городского округа Ставропольского края и направляется в адрес комитета Ставропольского края по пищевой и перерабатывающей промышленности, торговле и лицензированию для размещения на сайте комитета Ставропольского края по пищевой и перерабатывающей промышленности, торговле и лицензированию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hyperlink r:id="rId7" w:history="1">
              <w:r w:rsidRPr="00387CD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www.stavcomtl.ru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</w:tr>
      <w:tr w:rsidR="000C386F" w:rsidTr="00D20F8E">
        <w:tc>
          <w:tcPr>
            <w:tcW w:w="675" w:type="dxa"/>
          </w:tcPr>
          <w:p w:rsidR="000C386F" w:rsidRPr="00D7028A" w:rsidRDefault="0044640E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70" w:type="dxa"/>
          </w:tcPr>
          <w:p w:rsidR="000C386F" w:rsidRPr="0044640E" w:rsidRDefault="0044640E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0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gramStart"/>
            <w:r w:rsidRPr="0044640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нормативов минимальной обеспеченности населения Ставропольского края</w:t>
            </w:r>
            <w:proofErr w:type="gramEnd"/>
            <w:r w:rsidRPr="0044640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тор</w:t>
            </w:r>
            <w:r w:rsidRPr="0044640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говых объектов, утвержденных для муниципальных районов и городских округов Ставропольского края</w:t>
            </w:r>
          </w:p>
        </w:tc>
        <w:tc>
          <w:tcPr>
            <w:tcW w:w="1943" w:type="dxa"/>
            <w:vAlign w:val="center"/>
          </w:tcPr>
          <w:p w:rsidR="000C386F" w:rsidRDefault="0044640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shd w:val="clear" w:color="auto" w:fill="FFFFFF" w:themeFill="background1"/>
            <w:vAlign w:val="center"/>
          </w:tcPr>
          <w:p w:rsidR="000C386F" w:rsidRDefault="00550479" w:rsidP="00C873A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Мониторинг обеспеченности населения округа площадью торговых объектов осуществлен по состоянию на </w:t>
            </w:r>
            <w:r w:rsidRPr="00362872">
              <w:rPr>
                <w:rFonts w:ascii="Times New Roman" w:eastAsia="Cambria" w:hAnsi="Times New Roman"/>
                <w:sz w:val="24"/>
                <w:szCs w:val="24"/>
              </w:rPr>
              <w:t xml:space="preserve">30 </w:t>
            </w:r>
            <w:r w:rsidR="00362872" w:rsidRPr="00362872">
              <w:rPr>
                <w:rFonts w:ascii="Times New Roman" w:eastAsia="Cambria" w:hAnsi="Times New Roman"/>
                <w:sz w:val="24"/>
                <w:szCs w:val="24"/>
              </w:rPr>
              <w:t>декабря</w:t>
            </w:r>
            <w:r w:rsidRPr="00362872">
              <w:rPr>
                <w:rFonts w:ascii="Times New Roman" w:eastAsia="Cambria" w:hAnsi="Times New Roman"/>
                <w:sz w:val="24"/>
                <w:szCs w:val="24"/>
              </w:rPr>
              <w:t xml:space="preserve"> 2019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года. Общая </w:t>
            </w:r>
            <w:r w:rsidR="00C873A0">
              <w:rPr>
                <w:rFonts w:ascii="Times New Roman" w:eastAsia="Cambria" w:hAnsi="Times New Roman"/>
                <w:sz w:val="24"/>
                <w:szCs w:val="24"/>
              </w:rPr>
              <w:t xml:space="preserve">торговая 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площадь торговых объектов составила </w:t>
            </w:r>
            <w:r w:rsidR="00C873A0">
              <w:rPr>
                <w:rFonts w:ascii="Times New Roman" w:eastAsia="Cambria" w:hAnsi="Times New Roman"/>
                <w:sz w:val="24"/>
                <w:szCs w:val="24"/>
              </w:rPr>
              <w:t>43905,75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кв.м., общая фактическая обеспеченность населения площадью торговых объектов в кв</w:t>
            </w:r>
            <w:proofErr w:type="gramStart"/>
            <w:r w:rsidRPr="00346799">
              <w:rPr>
                <w:rFonts w:ascii="Times New Roman" w:eastAsia="Cambria" w:hAnsi="Times New Roman"/>
                <w:sz w:val="24"/>
                <w:szCs w:val="24"/>
              </w:rPr>
              <w:t>.м</w:t>
            </w:r>
            <w:proofErr w:type="gramEnd"/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етрах на 1000 человек – </w:t>
            </w:r>
            <w:r w:rsidR="00C873A0">
              <w:rPr>
                <w:rFonts w:ascii="Times New Roman" w:eastAsia="Cambria" w:hAnsi="Times New Roman"/>
                <w:sz w:val="24"/>
                <w:szCs w:val="24"/>
              </w:rPr>
              <w:t>610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; фактическая обеспеченность населения площадью торговых объектов по продаже продовольственных товаров в кв.метрах на 1000 человек – </w:t>
            </w:r>
            <w:r w:rsidR="00C873A0">
              <w:rPr>
                <w:rFonts w:ascii="Times New Roman" w:eastAsia="Cambria" w:hAnsi="Times New Roman"/>
                <w:sz w:val="24"/>
                <w:szCs w:val="24"/>
              </w:rPr>
              <w:t>193</w:t>
            </w:r>
            <w:r w:rsidRPr="00362872">
              <w:rPr>
                <w:rFonts w:ascii="Times New Roman" w:eastAsia="Cambria" w:hAnsi="Times New Roman"/>
                <w:sz w:val="24"/>
                <w:szCs w:val="24"/>
              </w:rPr>
              <w:t>;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фактическая обеспеченность площадью торговых объектов по продаже непродовольственных товаров в кв.метрах на 1000 человек-</w:t>
            </w:r>
            <w:r w:rsidR="00C873A0">
              <w:rPr>
                <w:rFonts w:ascii="Times New Roman" w:eastAsia="Cambria" w:hAnsi="Times New Roman"/>
                <w:sz w:val="24"/>
                <w:szCs w:val="24"/>
              </w:rPr>
              <w:t>4</w:t>
            </w:r>
            <w:r w:rsidR="00362872">
              <w:rPr>
                <w:rFonts w:ascii="Times New Roman" w:eastAsia="Cambria" w:hAnsi="Times New Roman"/>
                <w:sz w:val="24"/>
                <w:szCs w:val="24"/>
              </w:rPr>
              <w:t>17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. Норматив в </w:t>
            </w:r>
            <w:r w:rsidR="00C873A0">
              <w:rPr>
                <w:rFonts w:ascii="Times New Roman" w:eastAsia="Cambria" w:hAnsi="Times New Roman"/>
                <w:sz w:val="24"/>
                <w:szCs w:val="24"/>
              </w:rPr>
              <w:t>2,3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раза превышает установленный норматив минимальной обеспеченности населения (260 кв.м.)</w:t>
            </w:r>
          </w:p>
        </w:tc>
      </w:tr>
      <w:tr w:rsidR="007E7B6A" w:rsidTr="007E7B6A">
        <w:tc>
          <w:tcPr>
            <w:tcW w:w="15614" w:type="dxa"/>
            <w:gridSpan w:val="4"/>
            <w:vAlign w:val="center"/>
          </w:tcPr>
          <w:p w:rsidR="007E7B6A" w:rsidRPr="007E7B6A" w:rsidRDefault="007E7B6A" w:rsidP="007E7B6A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6A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Сфера наружной рекламы</w:t>
            </w:r>
          </w:p>
        </w:tc>
      </w:tr>
      <w:tr w:rsidR="000C386F" w:rsidTr="00D20F8E">
        <w:tc>
          <w:tcPr>
            <w:tcW w:w="675" w:type="dxa"/>
          </w:tcPr>
          <w:p w:rsidR="000C386F" w:rsidRPr="00D7028A" w:rsidRDefault="007E7B6A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70" w:type="dxa"/>
          </w:tcPr>
          <w:p w:rsidR="000C386F" w:rsidRPr="007E7B6A" w:rsidRDefault="007E7B6A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Применение электронных кон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курентных процедур при про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ведении торгов на право за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ключения договоров на уста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новку и эксплуатацию реклам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ных конструкций на земельных участках, зданиях или ином не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движимом имуществе (далее - рекламные конструкции), нахо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дящихся в собственности муниципальных образований Ставропольского края</w:t>
            </w:r>
          </w:p>
        </w:tc>
        <w:tc>
          <w:tcPr>
            <w:tcW w:w="1943" w:type="dxa"/>
            <w:vAlign w:val="center"/>
          </w:tcPr>
          <w:p w:rsidR="000C386F" w:rsidRDefault="007E7B6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0C386F" w:rsidRPr="00702C46" w:rsidRDefault="00BC4CF4" w:rsidP="00702C4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46">
              <w:rPr>
                <w:rFonts w:ascii="Times New Roman" w:hAnsi="Times New Roman"/>
                <w:sz w:val="24"/>
                <w:szCs w:val="24"/>
              </w:rPr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 в течени</w:t>
            </w:r>
            <w:proofErr w:type="gramStart"/>
            <w:r w:rsidRPr="00702C4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02C46">
              <w:rPr>
                <w:rFonts w:ascii="Times New Roman" w:hAnsi="Times New Roman"/>
                <w:sz w:val="24"/>
                <w:szCs w:val="24"/>
              </w:rPr>
              <w:t xml:space="preserve"> 2019 года не осуществлялось в связи с отсутствием заявлений</w:t>
            </w:r>
            <w:r w:rsidR="00702C46" w:rsidRPr="00702C46">
              <w:rPr>
                <w:rFonts w:ascii="Times New Roman" w:hAnsi="Times New Roman"/>
                <w:sz w:val="24"/>
                <w:szCs w:val="24"/>
              </w:rPr>
              <w:t>. Обеспечение открытости и доступности процедуры торгов на право заключения договоров на установку и эксплуатацию рекламных конструкций, находящихся в муниципальной собственности обеспечивается, в том числе, путем публикации о проведении торгов в средствах массовой информации и на официальном сайте администрации Петровского го</w:t>
            </w:r>
            <w:r w:rsidR="00D804FF">
              <w:rPr>
                <w:rFonts w:ascii="Times New Roman" w:hAnsi="Times New Roman"/>
                <w:sz w:val="24"/>
                <w:szCs w:val="24"/>
              </w:rPr>
              <w:t xml:space="preserve">родского округа в </w:t>
            </w:r>
            <w:r w:rsidR="00D804FF"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информационно-телекоммуни</w:t>
            </w:r>
            <w:r w:rsidR="00D804FF"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кационной</w:t>
            </w:r>
            <w:r w:rsidR="00702C46" w:rsidRPr="00702C46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</w:p>
        </w:tc>
      </w:tr>
      <w:tr w:rsidR="000C386F" w:rsidTr="00D20F8E">
        <w:tc>
          <w:tcPr>
            <w:tcW w:w="675" w:type="dxa"/>
          </w:tcPr>
          <w:p w:rsidR="000C386F" w:rsidRPr="00D7028A" w:rsidRDefault="007E7B6A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70" w:type="dxa"/>
            <w:vAlign w:val="center"/>
          </w:tcPr>
          <w:p w:rsidR="000C386F" w:rsidRPr="00AF4387" w:rsidRDefault="007E7B6A" w:rsidP="009F536A">
            <w:pPr>
              <w:pStyle w:val="a5"/>
              <w:shd w:val="clear" w:color="auto" w:fill="auto"/>
              <w:spacing w:before="0" w:after="0" w:line="240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незаконно установ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ленных рекламных 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ций, выдача предписаний о де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монтаже самовольно установ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рекламных конструк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 на территории муници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пальных образований Ставро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польского края</w:t>
            </w:r>
          </w:p>
        </w:tc>
        <w:tc>
          <w:tcPr>
            <w:tcW w:w="1943" w:type="dxa"/>
            <w:vAlign w:val="center"/>
          </w:tcPr>
          <w:p w:rsidR="000C386F" w:rsidRDefault="007E7B6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7426" w:type="dxa"/>
          </w:tcPr>
          <w:p w:rsidR="000C386F" w:rsidRPr="00702C46" w:rsidRDefault="00702C46" w:rsidP="008521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2019 года на территории Петровского городского округа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 не выявлено</w:t>
            </w:r>
            <w:r w:rsidR="008521B2">
              <w:rPr>
                <w:rFonts w:ascii="Times New Roman" w:hAnsi="Times New Roman"/>
                <w:sz w:val="24"/>
                <w:szCs w:val="24"/>
              </w:rPr>
              <w:t xml:space="preserve"> случаев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незаконно установленных рекламных конструкций.</w:t>
            </w:r>
          </w:p>
        </w:tc>
      </w:tr>
      <w:tr w:rsidR="00AF4387" w:rsidTr="00AF4387">
        <w:tc>
          <w:tcPr>
            <w:tcW w:w="15614" w:type="dxa"/>
            <w:gridSpan w:val="4"/>
            <w:vAlign w:val="center"/>
          </w:tcPr>
          <w:p w:rsidR="00AF4387" w:rsidRPr="00AF4387" w:rsidRDefault="00AF438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3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F438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F4387">
              <w:rPr>
                <w:rStyle w:val="11"/>
                <w:rFonts w:ascii="Times New Roman" w:hAnsi="Times New Roman"/>
                <w:b/>
                <w:color w:val="000000"/>
                <w:sz w:val="28"/>
                <w:szCs w:val="28"/>
              </w:rPr>
              <w:t>Системные мероприятия по развитию конкуренции в Ставропольском крае</w:t>
            </w:r>
          </w:p>
        </w:tc>
      </w:tr>
      <w:tr w:rsidR="0044640E" w:rsidTr="00D20F8E">
        <w:tc>
          <w:tcPr>
            <w:tcW w:w="675" w:type="dxa"/>
          </w:tcPr>
          <w:p w:rsidR="0044640E" w:rsidRPr="00D7028A" w:rsidRDefault="00AF4387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70" w:type="dxa"/>
            <w:vAlign w:val="center"/>
          </w:tcPr>
          <w:p w:rsidR="0044640E" w:rsidRPr="00AF4387" w:rsidRDefault="00AF4387" w:rsidP="00AF438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Обеспечение конкуренции между поставщиками (подрядчи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ками, исполнителями) при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 w:rsidR="007E5A1F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пуске к участию в закупках то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варов, работ, услуг для обеспе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и му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ниципальных нужд</w:t>
            </w:r>
          </w:p>
        </w:tc>
        <w:tc>
          <w:tcPr>
            <w:tcW w:w="1943" w:type="dxa"/>
            <w:vAlign w:val="center"/>
          </w:tcPr>
          <w:p w:rsidR="0044640E" w:rsidRDefault="00AF438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4640E" w:rsidRPr="00192B51" w:rsidRDefault="00192B51" w:rsidP="00192B5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Неукоснительное соблюдение норм федерального законодательства о контрактной системе при рассмотрении заявок на участие в конкурентных процедурах.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2019 года, обоснованных жалоб на действия единой комиссии по осуществлению закупок Петровского городского округа Ставропольского края не было.</w:t>
            </w:r>
          </w:p>
        </w:tc>
      </w:tr>
      <w:tr w:rsidR="0044640E" w:rsidTr="00D20F8E">
        <w:tc>
          <w:tcPr>
            <w:tcW w:w="675" w:type="dxa"/>
          </w:tcPr>
          <w:p w:rsidR="0044640E" w:rsidRPr="00D7028A" w:rsidRDefault="00AF4387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70" w:type="dxa"/>
            <w:vAlign w:val="center"/>
          </w:tcPr>
          <w:p w:rsidR="0044640E" w:rsidRPr="00AF4387" w:rsidRDefault="00AF4387" w:rsidP="00AF438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госу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дарственной информационной системы обеспечения градо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строительной деятельности Ставропольского края</w:t>
            </w:r>
          </w:p>
        </w:tc>
        <w:tc>
          <w:tcPr>
            <w:tcW w:w="1943" w:type="dxa"/>
            <w:vAlign w:val="center"/>
          </w:tcPr>
          <w:p w:rsidR="0044640E" w:rsidRDefault="00AF438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4640E" w:rsidRDefault="00FF125F" w:rsidP="00FF125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25F">
              <w:rPr>
                <w:rFonts w:ascii="Times New Roman" w:hAnsi="Times New Roman"/>
                <w:sz w:val="24"/>
                <w:szCs w:val="24"/>
              </w:rPr>
              <w:t>Реализация мероприятия относится к полномочиям субъектов Российской Федерации</w:t>
            </w:r>
          </w:p>
        </w:tc>
      </w:tr>
      <w:tr w:rsidR="0044640E" w:rsidTr="00D20F8E">
        <w:tc>
          <w:tcPr>
            <w:tcW w:w="675" w:type="dxa"/>
          </w:tcPr>
          <w:p w:rsidR="0044640E" w:rsidRPr="00D7028A" w:rsidRDefault="00AF4387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70" w:type="dxa"/>
          </w:tcPr>
          <w:p w:rsidR="0044640E" w:rsidRPr="009F536A" w:rsidRDefault="009F536A" w:rsidP="00061ED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Создание и функционирование системы внутреннего обеспече</w:t>
            </w:r>
            <w:r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ния соответствия требова</w:t>
            </w: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ниям</w:t>
            </w: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br/>
              <w:t xml:space="preserve">антимонопольного законодательства деятельности органов </w:t>
            </w:r>
            <w:r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исполнительной власти края </w:t>
            </w: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и</w:t>
            </w: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br/>
              <w:t xml:space="preserve">органов местного самоуправления края (далее - </w:t>
            </w:r>
            <w:proofErr w:type="gramStart"/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антимоно</w:t>
            </w:r>
            <w:r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польный</w:t>
            </w:r>
            <w:proofErr w:type="gramEnd"/>
            <w:r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комплаенс)</w:t>
            </w:r>
          </w:p>
        </w:tc>
        <w:tc>
          <w:tcPr>
            <w:tcW w:w="1943" w:type="dxa"/>
            <w:vAlign w:val="center"/>
          </w:tcPr>
          <w:p w:rsidR="0044640E" w:rsidRDefault="00AF438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4640E" w:rsidRPr="008105E0" w:rsidRDefault="00F344B3" w:rsidP="00061ED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соответствии с Указом Президента Российской Федерации от 21.12.2017 г. № 618 «Об основных направлениях государственной политики по развитию конкуренции» и распоряжения Правительства Российской Федерации от 18.10.2018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    </w:r>
            <w:r w:rsidR="00C95681">
              <w:rPr>
                <w:rFonts w:ascii="Times New Roman" w:hAnsi="Times New Roman"/>
                <w:sz w:val="24"/>
                <w:szCs w:val="24"/>
              </w:rPr>
              <w:t xml:space="preserve"> в администрации Петровского городского округа Ставропольского края о</w:t>
            </w:r>
            <w:r>
              <w:rPr>
                <w:rFonts w:ascii="Times New Roman" w:hAnsi="Times New Roman"/>
                <w:sz w:val="24"/>
                <w:szCs w:val="24"/>
              </w:rPr>
              <w:t>рганизована система внутреннего обеспечения соответствия требованиям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  <w:r w:rsidR="00AA3C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AA3CDB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антимоно</w:t>
            </w:r>
            <w:r w:rsidR="00AA3CDB"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польный</w:t>
            </w:r>
            <w:proofErr w:type="gramEnd"/>
            <w:r w:rsidR="00AA3CDB"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комплаенс)</w:t>
            </w:r>
          </w:p>
        </w:tc>
      </w:tr>
      <w:tr w:rsidR="0044640E" w:rsidTr="00D20F8E">
        <w:tc>
          <w:tcPr>
            <w:tcW w:w="675" w:type="dxa"/>
          </w:tcPr>
          <w:p w:rsidR="0044640E" w:rsidRPr="00D7028A" w:rsidRDefault="009F536A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70" w:type="dxa"/>
            <w:vAlign w:val="center"/>
          </w:tcPr>
          <w:p w:rsidR="0044640E" w:rsidRPr="009F536A" w:rsidRDefault="009F536A" w:rsidP="00EB0E76">
            <w:pPr>
              <w:pStyle w:val="20"/>
              <w:shd w:val="clear" w:color="auto" w:fill="auto"/>
              <w:tabs>
                <w:tab w:val="left" w:pos="716"/>
              </w:tabs>
              <w:spacing w:line="240" w:lineRule="exact"/>
              <w:ind w:left="2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Проведение анализа проектов </w:t>
            </w:r>
            <w:r w:rsidRPr="009F536A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</w:t>
            </w:r>
            <w:r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рмативных правовых актов, разрабатываемых органами ис</w:t>
            </w:r>
            <w:r w:rsidR="00EB0E76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полнительной власти края и органами местного самоуправления края, на соответствие тре</w:t>
            </w:r>
            <w:r w:rsidRPr="009F536A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</w:t>
            </w:r>
            <w:r w:rsidR="00EB0E76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ваниям антимонопольного </w:t>
            </w:r>
            <w:r w:rsidRPr="009F536A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законодательства Российской</w:t>
            </w:r>
            <w:r w:rsidRPr="009F536A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Федерации</w:t>
            </w:r>
          </w:p>
        </w:tc>
        <w:tc>
          <w:tcPr>
            <w:tcW w:w="1943" w:type="dxa"/>
            <w:vAlign w:val="center"/>
          </w:tcPr>
          <w:p w:rsidR="0044640E" w:rsidRDefault="00AF438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4640E" w:rsidRPr="00B4583B" w:rsidRDefault="00B4583B" w:rsidP="00B4583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3B">
              <w:rPr>
                <w:rFonts w:ascii="Times New Roman" w:hAnsi="Times New Roman"/>
                <w:sz w:val="24"/>
                <w:szCs w:val="24"/>
              </w:rPr>
              <w:t xml:space="preserve">Регулярный </w:t>
            </w:r>
            <w:r w:rsidR="00D8027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B4583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проектов нормативных правовых актов, разрабатываемых органами исполнительной власти края и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администрацией Петровского городского округа Ставропольского</w:t>
            </w:r>
            <w:r w:rsidRPr="00B4583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края, на соответствие требованиям антимонопольного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законодательства Российской </w:t>
            </w:r>
            <w:r w:rsidRPr="00B4583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</w:p>
        </w:tc>
      </w:tr>
      <w:tr w:rsidR="0044640E" w:rsidTr="00D20F8E">
        <w:tc>
          <w:tcPr>
            <w:tcW w:w="675" w:type="dxa"/>
          </w:tcPr>
          <w:p w:rsidR="0044640E" w:rsidRPr="00D7028A" w:rsidRDefault="00EB0E76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70" w:type="dxa"/>
            <w:vAlign w:val="center"/>
          </w:tcPr>
          <w:p w:rsidR="0044640E" w:rsidRPr="00B4091A" w:rsidRDefault="00EB0E76" w:rsidP="00B4091A">
            <w:pPr>
              <w:pStyle w:val="a5"/>
              <w:shd w:val="clear" w:color="auto" w:fill="auto"/>
              <w:tabs>
                <w:tab w:val="left" w:pos="758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размещения на портале «Открытый бюджет Ставропольского края» и сайтах органов местного самоуправления края в информационно-телекоммуникационной 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сети «Интернет» актуальной </w:t>
            </w:r>
            <w:r w:rsidR="00B4091A"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об объектах не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движимости, находящихся в го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сударственной собственности</w:t>
            </w:r>
            <w:r w:rsidR="00B4091A"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Ставропольского края и муни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собственности му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ниципальных образований Ставропольского края, содер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жащей сведения о наименова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таких объектов, их мест</w:t>
            </w:r>
            <w:proofErr w:type="gramStart"/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4091A">
              <w:rPr>
                <w:rStyle w:val="FontStyle11"/>
                <w:color w:val="000000"/>
                <w:sz w:val="24"/>
                <w:szCs w:val="24"/>
              </w:rPr>
              <w:t xml:space="preserve"> 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нахождении, характеристиках и целевом назначении, о суще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ствующих ограничениях их ис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пользования и обременении правами третьих лиц</w:t>
            </w:r>
          </w:p>
        </w:tc>
        <w:tc>
          <w:tcPr>
            <w:tcW w:w="1943" w:type="dxa"/>
            <w:vAlign w:val="center"/>
          </w:tcPr>
          <w:p w:rsidR="0044640E" w:rsidRDefault="00EB0E76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4640E" w:rsidRPr="007E5A1F" w:rsidRDefault="00A346B1" w:rsidP="00B4583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80277">
              <w:rPr>
                <w:rFonts w:ascii="Times New Roman" w:hAnsi="Times New Roman"/>
                <w:sz w:val="24"/>
                <w:szCs w:val="24"/>
              </w:rPr>
              <w:t>азмещение на официальном сайте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Петровского городского округа </w:t>
            </w:r>
            <w:r w:rsidRPr="00B4091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в информационно-телекоммуникационной </w:t>
            </w:r>
            <w:r w:rsidRPr="00B4091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сети «Интернет» актуальной информации об объектах недвижимости, находящихся в го</w:t>
            </w:r>
            <w:r w:rsidRPr="00B4091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сударственной собственности</w:t>
            </w:r>
          </w:p>
        </w:tc>
      </w:tr>
      <w:tr w:rsidR="00AF4387" w:rsidTr="00D20F8E">
        <w:tc>
          <w:tcPr>
            <w:tcW w:w="675" w:type="dxa"/>
          </w:tcPr>
          <w:p w:rsidR="00AF4387" w:rsidRPr="00D7028A" w:rsidRDefault="00EB0E76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570" w:type="dxa"/>
            <w:vAlign w:val="center"/>
          </w:tcPr>
          <w:p w:rsidR="00AF4387" w:rsidRPr="00B4091A" w:rsidRDefault="00B4091A" w:rsidP="00B4091A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объема закупок то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варов, работ, услуг у субъектов малого и среднего предприни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мательства, социально ориен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тированных некоммерческих организаций при осуществле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закупок для обеспечения государственных нужд Ставро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польского края</w:t>
            </w:r>
          </w:p>
        </w:tc>
        <w:tc>
          <w:tcPr>
            <w:tcW w:w="1943" w:type="dxa"/>
            <w:vAlign w:val="center"/>
          </w:tcPr>
          <w:p w:rsidR="00AF4387" w:rsidRDefault="00B4091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AF4387" w:rsidRPr="007E5A1F" w:rsidRDefault="007E5A1F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у субъектов малого и среднего предпринимательства, социально ориентированных </w:t>
            </w:r>
            <w:r w:rsidR="00A346B1">
              <w:rPr>
                <w:rFonts w:ascii="Times New Roman" w:hAnsi="Times New Roman"/>
                <w:sz w:val="24"/>
                <w:szCs w:val="24"/>
              </w:rPr>
              <w:t>некоммерческих организаций в объеме не менее</w:t>
            </w:r>
            <w:proofErr w:type="gramStart"/>
            <w:r w:rsidR="00D8027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A346B1">
              <w:rPr>
                <w:rFonts w:ascii="Times New Roman" w:hAnsi="Times New Roman"/>
                <w:sz w:val="24"/>
                <w:szCs w:val="24"/>
              </w:rPr>
              <w:t xml:space="preserve"> чем 15% совокупного годового объема закупок, рассчитанного в соответствии с нормами Федерального законодательства о контрактной системе.</w:t>
            </w:r>
          </w:p>
        </w:tc>
      </w:tr>
    </w:tbl>
    <w:p w:rsidR="007E530D" w:rsidRPr="007E530D" w:rsidRDefault="007E530D" w:rsidP="007E530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7E530D" w:rsidRPr="007E530D" w:rsidSect="007E5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00000013"/>
    <w:multiLevelType w:val="multilevel"/>
    <w:tmpl w:val="00000012"/>
    <w:lvl w:ilvl="0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2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3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4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5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6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7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8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</w:abstractNum>
  <w:abstractNum w:abstractNumId="2">
    <w:nsid w:val="00000015"/>
    <w:multiLevelType w:val="multilevel"/>
    <w:tmpl w:val="00000014"/>
    <w:lvl w:ilvl="0">
      <w:start w:val="10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10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1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3">
    <w:nsid w:val="2191632C"/>
    <w:multiLevelType w:val="hybridMultilevel"/>
    <w:tmpl w:val="048C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A46"/>
    <w:rsid w:val="0003453A"/>
    <w:rsid w:val="000441D7"/>
    <w:rsid w:val="00051F2D"/>
    <w:rsid w:val="00061ED1"/>
    <w:rsid w:val="00070104"/>
    <w:rsid w:val="000C386F"/>
    <w:rsid w:val="000D3F49"/>
    <w:rsid w:val="001323AE"/>
    <w:rsid w:val="0014718B"/>
    <w:rsid w:val="001728A8"/>
    <w:rsid w:val="00180A06"/>
    <w:rsid w:val="00192B51"/>
    <w:rsid w:val="001935B2"/>
    <w:rsid w:val="001A01CF"/>
    <w:rsid w:val="001F52D2"/>
    <w:rsid w:val="0021112E"/>
    <w:rsid w:val="0023419E"/>
    <w:rsid w:val="002564A6"/>
    <w:rsid w:val="00257828"/>
    <w:rsid w:val="002E3E79"/>
    <w:rsid w:val="002E7C91"/>
    <w:rsid w:val="0030144A"/>
    <w:rsid w:val="00346799"/>
    <w:rsid w:val="00362872"/>
    <w:rsid w:val="003C47FF"/>
    <w:rsid w:val="0042252C"/>
    <w:rsid w:val="0044640E"/>
    <w:rsid w:val="004833C4"/>
    <w:rsid w:val="004C175D"/>
    <w:rsid w:val="004D0DF9"/>
    <w:rsid w:val="00504BD7"/>
    <w:rsid w:val="00527F0D"/>
    <w:rsid w:val="00550479"/>
    <w:rsid w:val="0056791E"/>
    <w:rsid w:val="005827EA"/>
    <w:rsid w:val="005B6F0B"/>
    <w:rsid w:val="005D08AD"/>
    <w:rsid w:val="006E2679"/>
    <w:rsid w:val="00702C46"/>
    <w:rsid w:val="00726A65"/>
    <w:rsid w:val="00734940"/>
    <w:rsid w:val="007369F4"/>
    <w:rsid w:val="00792D96"/>
    <w:rsid w:val="007C0421"/>
    <w:rsid w:val="007D216A"/>
    <w:rsid w:val="007D4727"/>
    <w:rsid w:val="007E530D"/>
    <w:rsid w:val="007E5A1F"/>
    <w:rsid w:val="007E7B6A"/>
    <w:rsid w:val="007F52F9"/>
    <w:rsid w:val="00806E77"/>
    <w:rsid w:val="008105E0"/>
    <w:rsid w:val="008521B2"/>
    <w:rsid w:val="008F4DC8"/>
    <w:rsid w:val="00906B52"/>
    <w:rsid w:val="009170C7"/>
    <w:rsid w:val="00922D87"/>
    <w:rsid w:val="00965916"/>
    <w:rsid w:val="009761D5"/>
    <w:rsid w:val="00985C78"/>
    <w:rsid w:val="009958B4"/>
    <w:rsid w:val="009D55CB"/>
    <w:rsid w:val="009F536A"/>
    <w:rsid w:val="00A04A46"/>
    <w:rsid w:val="00A346B1"/>
    <w:rsid w:val="00A44062"/>
    <w:rsid w:val="00AA3CDB"/>
    <w:rsid w:val="00AC764A"/>
    <w:rsid w:val="00AE30B2"/>
    <w:rsid w:val="00AF4387"/>
    <w:rsid w:val="00B039A4"/>
    <w:rsid w:val="00B4091A"/>
    <w:rsid w:val="00B44FD0"/>
    <w:rsid w:val="00B4583B"/>
    <w:rsid w:val="00B6042C"/>
    <w:rsid w:val="00B75FD8"/>
    <w:rsid w:val="00B90F46"/>
    <w:rsid w:val="00BB3219"/>
    <w:rsid w:val="00BC4CF4"/>
    <w:rsid w:val="00C14117"/>
    <w:rsid w:val="00C32F69"/>
    <w:rsid w:val="00C57E3B"/>
    <w:rsid w:val="00C873A0"/>
    <w:rsid w:val="00C93720"/>
    <w:rsid w:val="00C95681"/>
    <w:rsid w:val="00CB607D"/>
    <w:rsid w:val="00CC0393"/>
    <w:rsid w:val="00CD2E2E"/>
    <w:rsid w:val="00D20F8E"/>
    <w:rsid w:val="00D21854"/>
    <w:rsid w:val="00D251CF"/>
    <w:rsid w:val="00D65CAF"/>
    <w:rsid w:val="00D7028A"/>
    <w:rsid w:val="00D80277"/>
    <w:rsid w:val="00D804FF"/>
    <w:rsid w:val="00DD231F"/>
    <w:rsid w:val="00DD6300"/>
    <w:rsid w:val="00DE702F"/>
    <w:rsid w:val="00E233C2"/>
    <w:rsid w:val="00E31B21"/>
    <w:rsid w:val="00E510E1"/>
    <w:rsid w:val="00E960DB"/>
    <w:rsid w:val="00EB0E76"/>
    <w:rsid w:val="00EB4BAB"/>
    <w:rsid w:val="00ED6BB6"/>
    <w:rsid w:val="00F070D9"/>
    <w:rsid w:val="00F344B3"/>
    <w:rsid w:val="00F53A9F"/>
    <w:rsid w:val="00FC5A7D"/>
    <w:rsid w:val="00F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A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A04A46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7E5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rsid w:val="004833C4"/>
    <w:rPr>
      <w:b/>
      <w:bCs/>
      <w:spacing w:val="60"/>
      <w:sz w:val="32"/>
      <w:szCs w:val="32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rsid w:val="004833C4"/>
    <w:rPr>
      <w:spacing w:val="-4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833C4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b/>
      <w:bCs/>
      <w:spacing w:val="60"/>
      <w:sz w:val="32"/>
      <w:szCs w:val="32"/>
    </w:rPr>
  </w:style>
  <w:style w:type="paragraph" w:styleId="a5">
    <w:name w:val="Body Text"/>
    <w:basedOn w:val="a"/>
    <w:link w:val="11"/>
    <w:uiPriority w:val="99"/>
    <w:rsid w:val="004833C4"/>
    <w:pPr>
      <w:widowControl w:val="0"/>
      <w:shd w:val="clear" w:color="auto" w:fill="FFFFFF"/>
      <w:spacing w:before="240" w:after="240" w:line="638" w:lineRule="exact"/>
    </w:pPr>
    <w:rPr>
      <w:spacing w:val="-4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33C4"/>
  </w:style>
  <w:style w:type="character" w:customStyle="1" w:styleId="2">
    <w:name w:val="Основной текст (2)_"/>
    <w:basedOn w:val="a0"/>
    <w:link w:val="20"/>
    <w:uiPriority w:val="99"/>
    <w:rsid w:val="004833C4"/>
    <w:rPr>
      <w:b/>
      <w:bCs/>
      <w:spacing w:val="-5"/>
      <w:shd w:val="clear" w:color="auto" w:fill="FFFFFF"/>
    </w:rPr>
  </w:style>
  <w:style w:type="character" w:customStyle="1" w:styleId="20pt10">
    <w:name w:val="Основной текст (2) + Интервал 0 pt10"/>
    <w:basedOn w:val="2"/>
    <w:uiPriority w:val="99"/>
    <w:rsid w:val="004833C4"/>
    <w:rPr>
      <w:spacing w:val="-8"/>
    </w:rPr>
  </w:style>
  <w:style w:type="paragraph" w:customStyle="1" w:styleId="20">
    <w:name w:val="Основной текст (2)"/>
    <w:basedOn w:val="a"/>
    <w:link w:val="2"/>
    <w:uiPriority w:val="99"/>
    <w:rsid w:val="004833C4"/>
    <w:pPr>
      <w:widowControl w:val="0"/>
      <w:shd w:val="clear" w:color="auto" w:fill="FFFFFF"/>
      <w:spacing w:after="0" w:line="322" w:lineRule="exact"/>
      <w:jc w:val="both"/>
    </w:pPr>
    <w:rPr>
      <w:b/>
      <w:bCs/>
      <w:spacing w:val="-5"/>
    </w:rPr>
  </w:style>
  <w:style w:type="character" w:customStyle="1" w:styleId="21">
    <w:name w:val="Подпись к таблице (2)_"/>
    <w:basedOn w:val="a0"/>
    <w:link w:val="22"/>
    <w:uiPriority w:val="99"/>
    <w:rsid w:val="00D7028A"/>
    <w:rPr>
      <w:spacing w:val="-4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D7028A"/>
    <w:pPr>
      <w:widowControl w:val="0"/>
      <w:shd w:val="clear" w:color="auto" w:fill="FFFFFF"/>
      <w:spacing w:after="0" w:line="322" w:lineRule="exact"/>
      <w:jc w:val="both"/>
    </w:pPr>
    <w:rPr>
      <w:spacing w:val="-4"/>
      <w:sz w:val="26"/>
      <w:szCs w:val="26"/>
    </w:rPr>
  </w:style>
  <w:style w:type="character" w:customStyle="1" w:styleId="0pt">
    <w:name w:val="Основной текст + Интервал 0 pt"/>
    <w:basedOn w:val="11"/>
    <w:uiPriority w:val="99"/>
    <w:rsid w:val="00ED6BB6"/>
    <w:rPr>
      <w:spacing w:val="-5"/>
      <w:u w:val="none"/>
    </w:rPr>
  </w:style>
  <w:style w:type="character" w:customStyle="1" w:styleId="20pt">
    <w:name w:val="Основной текст (2) + Интервал 0 pt"/>
    <w:basedOn w:val="2"/>
    <w:uiPriority w:val="99"/>
    <w:rsid w:val="009F536A"/>
    <w:rPr>
      <w:b/>
      <w:bCs/>
      <w:spacing w:val="-7"/>
      <w:u w:val="none"/>
    </w:rPr>
  </w:style>
  <w:style w:type="character" w:styleId="a7">
    <w:name w:val="Hyperlink"/>
    <w:basedOn w:val="a0"/>
    <w:uiPriority w:val="99"/>
    <w:unhideWhenUsed/>
    <w:rsid w:val="005504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vcomt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vcomt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D476-4DD1-4853-AD99-CEB9DB95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36</cp:revision>
  <cp:lastPrinted>2020-01-20T10:43:00Z</cp:lastPrinted>
  <dcterms:created xsi:type="dcterms:W3CDTF">2020-01-09T11:11:00Z</dcterms:created>
  <dcterms:modified xsi:type="dcterms:W3CDTF">2020-01-20T11:12:00Z</dcterms:modified>
</cp:coreProperties>
</file>