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915" w14:textId="77777777" w:rsidR="001578DA" w:rsidRDefault="008F2F74" w:rsidP="008F2F7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 w:rsidR="0015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38CA61A" w14:textId="2C004127" w:rsidR="008F2F74" w:rsidRPr="008F2F74" w:rsidRDefault="008F2F74" w:rsidP="008F2F74">
      <w:pPr>
        <w:shd w:val="clear" w:color="auto" w:fill="FFFFFF"/>
        <w:spacing w:before="100" w:beforeAutospacing="1" w:after="0" w:line="240" w:lineRule="auto"/>
        <w:jc w:val="center"/>
        <w:rPr>
          <w:rFonts w:ascii="Roboto" w:eastAsia="Times New Roman" w:hAnsi="Roboto" w:cs="Times New Roman"/>
          <w:color w:val="222222"/>
          <w:sz w:val="21"/>
          <w:szCs w:val="21"/>
        </w:rPr>
      </w:pPr>
      <w:r w:rsidRPr="008F2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расходах бюджета Петровского городского округа Ставропольского края в разрезе муниципальных программ с данными о достигнутых и планируемых целевых индикаторах</w:t>
      </w:r>
      <w:r w:rsidR="00A321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F2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показателях программ</w:t>
      </w:r>
    </w:p>
    <w:p w14:paraId="6E46B6D2" w14:textId="77777777" w:rsidR="008F2F74" w:rsidRDefault="00EB40EA" w:rsidP="00EB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0E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AECFF61" w14:textId="293829D2" w:rsidR="00EB40EA" w:rsidRPr="00EB40EA" w:rsidRDefault="00A32186" w:rsidP="00A3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B40EA" w:rsidRPr="00EB40EA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="108" w:tblpY="15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559"/>
        <w:gridCol w:w="1559"/>
        <w:gridCol w:w="1560"/>
        <w:gridCol w:w="1417"/>
        <w:gridCol w:w="1559"/>
      </w:tblGrid>
      <w:tr w:rsidR="00A32186" w:rsidRPr="00EB40EA" w14:paraId="0D39311E" w14:textId="77777777" w:rsidTr="00A32186">
        <w:trPr>
          <w:trHeight w:val="276"/>
        </w:trPr>
        <w:tc>
          <w:tcPr>
            <w:tcW w:w="6516" w:type="dxa"/>
            <w:vMerge w:val="restart"/>
            <w:vAlign w:val="center"/>
          </w:tcPr>
          <w:p w14:paraId="510E1177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vAlign w:val="center"/>
          </w:tcPr>
          <w:p w14:paraId="274E563A" w14:textId="4ACF19CA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14:paraId="23C0EB48" w14:textId="144E9F9F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417" w:type="dxa"/>
            <w:vMerge w:val="restart"/>
            <w:vAlign w:val="center"/>
          </w:tcPr>
          <w:p w14:paraId="3B0EF5F5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559" w:type="dxa"/>
            <w:vMerge w:val="restart"/>
            <w:vAlign w:val="center"/>
          </w:tcPr>
          <w:p w14:paraId="47FE98D0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32186" w:rsidRPr="00EB40EA" w14:paraId="496B2319" w14:textId="77777777" w:rsidTr="00A32186">
        <w:trPr>
          <w:trHeight w:val="138"/>
        </w:trPr>
        <w:tc>
          <w:tcPr>
            <w:tcW w:w="6516" w:type="dxa"/>
            <w:vMerge/>
            <w:vAlign w:val="center"/>
          </w:tcPr>
          <w:p w14:paraId="12201633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00546D" w14:textId="535C2523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4BB3D8C0" w14:textId="7B32582A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vAlign w:val="center"/>
          </w:tcPr>
          <w:p w14:paraId="4D8F2108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6F2FD3C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2E9ABA8" w14:textId="77777777" w:rsidR="00A32186" w:rsidRPr="00EB40EA" w:rsidRDefault="00A32186" w:rsidP="00EB4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83" w:rsidRPr="00EB40EA" w14:paraId="25F094B5" w14:textId="77777777" w:rsidTr="00160D83">
        <w:trPr>
          <w:trHeight w:val="232"/>
        </w:trPr>
        <w:tc>
          <w:tcPr>
            <w:tcW w:w="6516" w:type="dxa"/>
          </w:tcPr>
          <w:p w14:paraId="661DFF4C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образования»</w:t>
            </w:r>
          </w:p>
        </w:tc>
        <w:tc>
          <w:tcPr>
            <w:tcW w:w="1559" w:type="dxa"/>
            <w:vAlign w:val="bottom"/>
          </w:tcPr>
          <w:p w14:paraId="0D9774DB" w14:textId="460622F1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1 027 527,37</w:t>
            </w:r>
          </w:p>
        </w:tc>
        <w:tc>
          <w:tcPr>
            <w:tcW w:w="1559" w:type="dxa"/>
            <w:vAlign w:val="bottom"/>
          </w:tcPr>
          <w:p w14:paraId="7FA10E45" w14:textId="45A3B854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975 931,73</w:t>
            </w:r>
          </w:p>
        </w:tc>
        <w:tc>
          <w:tcPr>
            <w:tcW w:w="1560" w:type="dxa"/>
            <w:vAlign w:val="bottom"/>
          </w:tcPr>
          <w:p w14:paraId="27D7F7AE" w14:textId="034EC325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962 847,07</w:t>
            </w:r>
          </w:p>
        </w:tc>
        <w:tc>
          <w:tcPr>
            <w:tcW w:w="1417" w:type="dxa"/>
            <w:vAlign w:val="bottom"/>
          </w:tcPr>
          <w:p w14:paraId="2345855C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919 920,82</w:t>
            </w:r>
          </w:p>
        </w:tc>
        <w:tc>
          <w:tcPr>
            <w:tcW w:w="1559" w:type="dxa"/>
            <w:vAlign w:val="bottom"/>
          </w:tcPr>
          <w:p w14:paraId="3D19E846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919 952,25</w:t>
            </w:r>
          </w:p>
        </w:tc>
      </w:tr>
      <w:tr w:rsidR="00160D83" w:rsidRPr="00EB40EA" w14:paraId="17A93A14" w14:textId="77777777" w:rsidTr="00160D83">
        <w:tc>
          <w:tcPr>
            <w:tcW w:w="6516" w:type="dxa"/>
          </w:tcPr>
          <w:p w14:paraId="19859DFA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«Социальное развитие»</w:t>
            </w:r>
          </w:p>
        </w:tc>
        <w:tc>
          <w:tcPr>
            <w:tcW w:w="1559" w:type="dxa"/>
            <w:vAlign w:val="bottom"/>
          </w:tcPr>
          <w:p w14:paraId="46C95A16" w14:textId="2251BCCC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54 444,75</w:t>
            </w:r>
          </w:p>
        </w:tc>
        <w:tc>
          <w:tcPr>
            <w:tcW w:w="1559" w:type="dxa"/>
            <w:vAlign w:val="bottom"/>
          </w:tcPr>
          <w:p w14:paraId="79C4279D" w14:textId="34E34E33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53 509,88</w:t>
            </w:r>
          </w:p>
        </w:tc>
        <w:tc>
          <w:tcPr>
            <w:tcW w:w="1560" w:type="dxa"/>
            <w:vAlign w:val="bottom"/>
          </w:tcPr>
          <w:p w14:paraId="360A3878" w14:textId="60AD773C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55 025,87</w:t>
            </w:r>
          </w:p>
        </w:tc>
        <w:tc>
          <w:tcPr>
            <w:tcW w:w="1417" w:type="dxa"/>
            <w:vAlign w:val="bottom"/>
          </w:tcPr>
          <w:p w14:paraId="4125135C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47 704,05</w:t>
            </w:r>
          </w:p>
        </w:tc>
        <w:tc>
          <w:tcPr>
            <w:tcW w:w="1559" w:type="dxa"/>
            <w:vAlign w:val="bottom"/>
          </w:tcPr>
          <w:p w14:paraId="46647A00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48 204,93</w:t>
            </w:r>
          </w:p>
        </w:tc>
      </w:tr>
      <w:tr w:rsidR="00160D83" w:rsidRPr="00EB40EA" w14:paraId="20331746" w14:textId="77777777" w:rsidTr="00160D83">
        <w:tc>
          <w:tcPr>
            <w:tcW w:w="6516" w:type="dxa"/>
          </w:tcPr>
          <w:p w14:paraId="5225D034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«Социальная поддержка граждан»</w:t>
            </w:r>
          </w:p>
        </w:tc>
        <w:tc>
          <w:tcPr>
            <w:tcW w:w="1559" w:type="dxa"/>
            <w:vAlign w:val="bottom"/>
          </w:tcPr>
          <w:p w14:paraId="361D830B" w14:textId="74DB301C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710 825,76</w:t>
            </w:r>
          </w:p>
        </w:tc>
        <w:tc>
          <w:tcPr>
            <w:tcW w:w="1559" w:type="dxa"/>
            <w:vAlign w:val="bottom"/>
          </w:tcPr>
          <w:p w14:paraId="662A5763" w14:textId="0F3BD2A5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710 619,81</w:t>
            </w:r>
          </w:p>
        </w:tc>
        <w:tc>
          <w:tcPr>
            <w:tcW w:w="1560" w:type="dxa"/>
            <w:vAlign w:val="bottom"/>
          </w:tcPr>
          <w:p w14:paraId="0FB14AE9" w14:textId="7530A4AC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622 273,15</w:t>
            </w:r>
          </w:p>
        </w:tc>
        <w:tc>
          <w:tcPr>
            <w:tcW w:w="1417" w:type="dxa"/>
            <w:vAlign w:val="bottom"/>
          </w:tcPr>
          <w:p w14:paraId="1F939554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657 937,79</w:t>
            </w:r>
          </w:p>
        </w:tc>
        <w:tc>
          <w:tcPr>
            <w:tcW w:w="1559" w:type="dxa"/>
            <w:vAlign w:val="bottom"/>
          </w:tcPr>
          <w:p w14:paraId="7BD47255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689 222,95</w:t>
            </w:r>
          </w:p>
        </w:tc>
      </w:tr>
      <w:tr w:rsidR="00160D83" w:rsidRPr="00EB40EA" w14:paraId="76676A2F" w14:textId="77777777" w:rsidTr="00160D83">
        <w:trPr>
          <w:trHeight w:val="372"/>
        </w:trPr>
        <w:tc>
          <w:tcPr>
            <w:tcW w:w="6516" w:type="dxa"/>
          </w:tcPr>
          <w:p w14:paraId="63109D96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жилищно-коммунального хозяйства»</w:t>
            </w:r>
          </w:p>
        </w:tc>
        <w:tc>
          <w:tcPr>
            <w:tcW w:w="1559" w:type="dxa"/>
            <w:vAlign w:val="bottom"/>
          </w:tcPr>
          <w:p w14:paraId="1ADD3987" w14:textId="5D4131CC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99 937,40</w:t>
            </w:r>
          </w:p>
        </w:tc>
        <w:tc>
          <w:tcPr>
            <w:tcW w:w="1559" w:type="dxa"/>
            <w:vAlign w:val="bottom"/>
          </w:tcPr>
          <w:p w14:paraId="77425DBD" w14:textId="050CCECC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95 457,83</w:t>
            </w:r>
          </w:p>
        </w:tc>
        <w:tc>
          <w:tcPr>
            <w:tcW w:w="1560" w:type="dxa"/>
            <w:vAlign w:val="bottom"/>
          </w:tcPr>
          <w:p w14:paraId="0F7A766F" w14:textId="01676961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94 230,14</w:t>
            </w:r>
          </w:p>
        </w:tc>
        <w:tc>
          <w:tcPr>
            <w:tcW w:w="1417" w:type="dxa"/>
            <w:vAlign w:val="bottom"/>
          </w:tcPr>
          <w:p w14:paraId="681E4C39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63 509,70</w:t>
            </w:r>
          </w:p>
        </w:tc>
        <w:tc>
          <w:tcPr>
            <w:tcW w:w="1559" w:type="dxa"/>
            <w:vAlign w:val="bottom"/>
          </w:tcPr>
          <w:p w14:paraId="6D5F26FB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63 498,85</w:t>
            </w:r>
          </w:p>
        </w:tc>
      </w:tr>
      <w:tr w:rsidR="00160D83" w:rsidRPr="00EB40EA" w14:paraId="0010769F" w14:textId="77777777" w:rsidTr="00160D83">
        <w:trPr>
          <w:trHeight w:val="70"/>
        </w:trPr>
        <w:tc>
          <w:tcPr>
            <w:tcW w:w="6516" w:type="dxa"/>
          </w:tcPr>
          <w:p w14:paraId="786188C7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«Культура Петровского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14:paraId="4DB2FA26" w14:textId="56719A36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388 921,39</w:t>
            </w:r>
          </w:p>
        </w:tc>
        <w:tc>
          <w:tcPr>
            <w:tcW w:w="1559" w:type="dxa"/>
            <w:vAlign w:val="bottom"/>
          </w:tcPr>
          <w:p w14:paraId="210C7FF8" w14:textId="57662D31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221 224,48</w:t>
            </w:r>
          </w:p>
        </w:tc>
        <w:tc>
          <w:tcPr>
            <w:tcW w:w="1560" w:type="dxa"/>
            <w:vAlign w:val="bottom"/>
          </w:tcPr>
          <w:p w14:paraId="50C9364C" w14:textId="48132202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182 694,61</w:t>
            </w:r>
          </w:p>
        </w:tc>
        <w:tc>
          <w:tcPr>
            <w:tcW w:w="1417" w:type="dxa"/>
            <w:vAlign w:val="bottom"/>
          </w:tcPr>
          <w:p w14:paraId="5234F320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239 685,10</w:t>
            </w:r>
          </w:p>
        </w:tc>
        <w:tc>
          <w:tcPr>
            <w:tcW w:w="1559" w:type="dxa"/>
            <w:vAlign w:val="bottom"/>
          </w:tcPr>
          <w:p w14:paraId="545FF395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168 501,27</w:t>
            </w:r>
          </w:p>
        </w:tc>
      </w:tr>
      <w:tr w:rsidR="00160D83" w:rsidRPr="00EB40EA" w14:paraId="35784926" w14:textId="77777777" w:rsidTr="00160D83">
        <w:trPr>
          <w:trHeight w:val="318"/>
        </w:trPr>
        <w:tc>
          <w:tcPr>
            <w:tcW w:w="6516" w:type="dxa"/>
          </w:tcPr>
          <w:p w14:paraId="12A35CEC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финансами»</w:t>
            </w:r>
          </w:p>
        </w:tc>
        <w:tc>
          <w:tcPr>
            <w:tcW w:w="1559" w:type="dxa"/>
            <w:vAlign w:val="bottom"/>
          </w:tcPr>
          <w:p w14:paraId="5BCD326A" w14:textId="34E788B3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53 264,72</w:t>
            </w:r>
          </w:p>
        </w:tc>
        <w:tc>
          <w:tcPr>
            <w:tcW w:w="1559" w:type="dxa"/>
            <w:vAlign w:val="bottom"/>
          </w:tcPr>
          <w:p w14:paraId="528C3C98" w14:textId="05E09CC7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48 715,14</w:t>
            </w:r>
          </w:p>
        </w:tc>
        <w:tc>
          <w:tcPr>
            <w:tcW w:w="1560" w:type="dxa"/>
            <w:vAlign w:val="bottom"/>
          </w:tcPr>
          <w:p w14:paraId="20309531" w14:textId="77960D61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64 753,47</w:t>
            </w:r>
          </w:p>
        </w:tc>
        <w:tc>
          <w:tcPr>
            <w:tcW w:w="1417" w:type="dxa"/>
            <w:vAlign w:val="bottom"/>
          </w:tcPr>
          <w:p w14:paraId="02D83691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59 161,45</w:t>
            </w:r>
          </w:p>
        </w:tc>
        <w:tc>
          <w:tcPr>
            <w:tcW w:w="1559" w:type="dxa"/>
            <w:vAlign w:val="bottom"/>
          </w:tcPr>
          <w:p w14:paraId="3BB1F7B2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59 161,45</w:t>
            </w:r>
          </w:p>
        </w:tc>
      </w:tr>
      <w:tr w:rsidR="00160D83" w:rsidRPr="00EB40EA" w14:paraId="401D241D" w14:textId="77777777" w:rsidTr="00160D83">
        <w:tc>
          <w:tcPr>
            <w:tcW w:w="6516" w:type="dxa"/>
          </w:tcPr>
          <w:p w14:paraId="629B0D58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имуществом»</w:t>
            </w:r>
          </w:p>
        </w:tc>
        <w:tc>
          <w:tcPr>
            <w:tcW w:w="1559" w:type="dxa"/>
            <w:vAlign w:val="bottom"/>
          </w:tcPr>
          <w:p w14:paraId="19674B46" w14:textId="49AB245A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50 315,23</w:t>
            </w:r>
          </w:p>
        </w:tc>
        <w:tc>
          <w:tcPr>
            <w:tcW w:w="1559" w:type="dxa"/>
            <w:vAlign w:val="bottom"/>
          </w:tcPr>
          <w:p w14:paraId="60DFC0FE" w14:textId="14EB27F5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48 082,03</w:t>
            </w:r>
          </w:p>
        </w:tc>
        <w:tc>
          <w:tcPr>
            <w:tcW w:w="1560" w:type="dxa"/>
            <w:vAlign w:val="bottom"/>
          </w:tcPr>
          <w:p w14:paraId="715BE14D" w14:textId="68FD84E2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46 791,15</w:t>
            </w:r>
          </w:p>
        </w:tc>
        <w:tc>
          <w:tcPr>
            <w:tcW w:w="1417" w:type="dxa"/>
            <w:vAlign w:val="bottom"/>
          </w:tcPr>
          <w:p w14:paraId="6CDF3C3C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46 791,15</w:t>
            </w:r>
          </w:p>
        </w:tc>
        <w:tc>
          <w:tcPr>
            <w:tcW w:w="1559" w:type="dxa"/>
            <w:vAlign w:val="bottom"/>
          </w:tcPr>
          <w:p w14:paraId="4B16ADF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46 791,15</w:t>
            </w:r>
          </w:p>
        </w:tc>
      </w:tr>
      <w:tr w:rsidR="00160D83" w:rsidRPr="00EB40EA" w14:paraId="6F424B62" w14:textId="77777777" w:rsidTr="00160D83">
        <w:tc>
          <w:tcPr>
            <w:tcW w:w="6516" w:type="dxa"/>
          </w:tcPr>
          <w:p w14:paraId="38FF53A3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«Модернизация экономики и улучшение инвестиционного климата»</w:t>
            </w:r>
          </w:p>
        </w:tc>
        <w:tc>
          <w:tcPr>
            <w:tcW w:w="1559" w:type="dxa"/>
            <w:vAlign w:val="bottom"/>
          </w:tcPr>
          <w:p w14:paraId="0D9F442C" w14:textId="68D74209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vAlign w:val="bottom"/>
          </w:tcPr>
          <w:p w14:paraId="107CB560" w14:textId="1C68952F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60" w:type="dxa"/>
            <w:vAlign w:val="bottom"/>
          </w:tcPr>
          <w:p w14:paraId="36386BA8" w14:textId="02FBC9E3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vAlign w:val="bottom"/>
          </w:tcPr>
          <w:p w14:paraId="2D86E4E6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559" w:type="dxa"/>
            <w:vAlign w:val="bottom"/>
          </w:tcPr>
          <w:p w14:paraId="2B080F5E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60D83" w:rsidRPr="00EB40EA" w14:paraId="10F161E8" w14:textId="77777777" w:rsidTr="00160D83">
        <w:trPr>
          <w:trHeight w:val="70"/>
        </w:trPr>
        <w:tc>
          <w:tcPr>
            <w:tcW w:w="6516" w:type="dxa"/>
          </w:tcPr>
          <w:p w14:paraId="5D52DE51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сельского хозяйства»</w:t>
            </w:r>
          </w:p>
        </w:tc>
        <w:tc>
          <w:tcPr>
            <w:tcW w:w="1559" w:type="dxa"/>
            <w:vAlign w:val="bottom"/>
          </w:tcPr>
          <w:p w14:paraId="519742A2" w14:textId="08375DF0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6 779,23</w:t>
            </w:r>
          </w:p>
        </w:tc>
        <w:tc>
          <w:tcPr>
            <w:tcW w:w="1559" w:type="dxa"/>
            <w:vAlign w:val="bottom"/>
          </w:tcPr>
          <w:p w14:paraId="0A4A2325" w14:textId="732FE1DF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6 753,74</w:t>
            </w:r>
          </w:p>
        </w:tc>
        <w:tc>
          <w:tcPr>
            <w:tcW w:w="1560" w:type="dxa"/>
            <w:vAlign w:val="bottom"/>
          </w:tcPr>
          <w:p w14:paraId="4F27C309" w14:textId="1B46E84A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6 921,92</w:t>
            </w:r>
          </w:p>
        </w:tc>
        <w:tc>
          <w:tcPr>
            <w:tcW w:w="1417" w:type="dxa"/>
            <w:vAlign w:val="bottom"/>
          </w:tcPr>
          <w:p w14:paraId="4372028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6 921,92</w:t>
            </w:r>
          </w:p>
        </w:tc>
        <w:tc>
          <w:tcPr>
            <w:tcW w:w="1559" w:type="dxa"/>
            <w:vAlign w:val="bottom"/>
          </w:tcPr>
          <w:p w14:paraId="07D852E9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6 921,92</w:t>
            </w:r>
          </w:p>
        </w:tc>
      </w:tr>
      <w:tr w:rsidR="00160D83" w:rsidRPr="00EB40EA" w14:paraId="003A6C79" w14:textId="77777777" w:rsidTr="00160D83">
        <w:trPr>
          <w:trHeight w:val="70"/>
        </w:trPr>
        <w:tc>
          <w:tcPr>
            <w:tcW w:w="6516" w:type="dxa"/>
          </w:tcPr>
          <w:p w14:paraId="1745A9AC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транспортной системы и обеспечение безопасности дорожного движения»</w:t>
            </w:r>
          </w:p>
        </w:tc>
        <w:tc>
          <w:tcPr>
            <w:tcW w:w="1559" w:type="dxa"/>
            <w:vAlign w:val="bottom"/>
          </w:tcPr>
          <w:p w14:paraId="753C9A52" w14:textId="6CFFDD9B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258 868,71</w:t>
            </w:r>
          </w:p>
        </w:tc>
        <w:tc>
          <w:tcPr>
            <w:tcW w:w="1559" w:type="dxa"/>
            <w:vAlign w:val="bottom"/>
          </w:tcPr>
          <w:p w14:paraId="15CB8A9F" w14:textId="0EF911E4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162 599,68</w:t>
            </w:r>
          </w:p>
        </w:tc>
        <w:tc>
          <w:tcPr>
            <w:tcW w:w="1560" w:type="dxa"/>
            <w:vAlign w:val="bottom"/>
          </w:tcPr>
          <w:p w14:paraId="668ADB49" w14:textId="59330820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90 057,91</w:t>
            </w:r>
          </w:p>
        </w:tc>
        <w:tc>
          <w:tcPr>
            <w:tcW w:w="1417" w:type="dxa"/>
            <w:vAlign w:val="bottom"/>
          </w:tcPr>
          <w:p w14:paraId="780B7B5F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39 448,39</w:t>
            </w:r>
          </w:p>
        </w:tc>
        <w:tc>
          <w:tcPr>
            <w:tcW w:w="1559" w:type="dxa"/>
            <w:vAlign w:val="bottom"/>
          </w:tcPr>
          <w:p w14:paraId="6B88F561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39 448,39</w:t>
            </w:r>
          </w:p>
        </w:tc>
      </w:tr>
      <w:tr w:rsidR="00160D83" w:rsidRPr="00EB40EA" w14:paraId="76B1B349" w14:textId="77777777" w:rsidTr="00160D83">
        <w:trPr>
          <w:trHeight w:val="70"/>
        </w:trPr>
        <w:tc>
          <w:tcPr>
            <w:tcW w:w="6516" w:type="dxa"/>
          </w:tcPr>
          <w:p w14:paraId="5C601687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Петровского городского округа Ставропольского края «Развитие градостроительства, строительства и архитектуры»</w:t>
            </w:r>
          </w:p>
        </w:tc>
        <w:tc>
          <w:tcPr>
            <w:tcW w:w="1559" w:type="dxa"/>
            <w:vAlign w:val="bottom"/>
          </w:tcPr>
          <w:p w14:paraId="6470F1BD" w14:textId="342FBEB7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9 896,65</w:t>
            </w:r>
          </w:p>
        </w:tc>
        <w:tc>
          <w:tcPr>
            <w:tcW w:w="1559" w:type="dxa"/>
            <w:vAlign w:val="bottom"/>
          </w:tcPr>
          <w:p w14:paraId="3A6CC276" w14:textId="042FFE45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9 896,65</w:t>
            </w:r>
          </w:p>
        </w:tc>
        <w:tc>
          <w:tcPr>
            <w:tcW w:w="1560" w:type="dxa"/>
            <w:vAlign w:val="bottom"/>
          </w:tcPr>
          <w:p w14:paraId="6D4D1833" w14:textId="3C91A4D1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6 081,76</w:t>
            </w:r>
          </w:p>
        </w:tc>
        <w:tc>
          <w:tcPr>
            <w:tcW w:w="1417" w:type="dxa"/>
            <w:vAlign w:val="bottom"/>
          </w:tcPr>
          <w:p w14:paraId="41A65EF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1 095,89</w:t>
            </w:r>
          </w:p>
        </w:tc>
        <w:tc>
          <w:tcPr>
            <w:tcW w:w="1559" w:type="dxa"/>
            <w:vAlign w:val="bottom"/>
          </w:tcPr>
          <w:p w14:paraId="26967FCD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1 134,22</w:t>
            </w:r>
          </w:p>
        </w:tc>
      </w:tr>
      <w:tr w:rsidR="00160D83" w:rsidRPr="00EB40EA" w14:paraId="2DF0918A" w14:textId="77777777" w:rsidTr="00160D83">
        <w:trPr>
          <w:trHeight w:val="70"/>
        </w:trPr>
        <w:tc>
          <w:tcPr>
            <w:tcW w:w="6516" w:type="dxa"/>
          </w:tcPr>
          <w:p w14:paraId="1A37F33B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1559" w:type="dxa"/>
            <w:vAlign w:val="bottom"/>
          </w:tcPr>
          <w:p w14:paraId="28531A55" w14:textId="6F1FC91A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53 157,13</w:t>
            </w:r>
          </w:p>
        </w:tc>
        <w:tc>
          <w:tcPr>
            <w:tcW w:w="1559" w:type="dxa"/>
            <w:vAlign w:val="bottom"/>
          </w:tcPr>
          <w:p w14:paraId="67EDB5D4" w14:textId="403A5783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52 535,33</w:t>
            </w:r>
          </w:p>
        </w:tc>
        <w:tc>
          <w:tcPr>
            <w:tcW w:w="1560" w:type="dxa"/>
            <w:vAlign w:val="bottom"/>
          </w:tcPr>
          <w:p w14:paraId="6F7ACDB6" w14:textId="796D0F3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vAlign w:val="bottom"/>
          </w:tcPr>
          <w:p w14:paraId="5532B08F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bottom"/>
          </w:tcPr>
          <w:p w14:paraId="14AC3817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60D83" w:rsidRPr="00EB40EA" w14:paraId="7FF567CD" w14:textId="77777777" w:rsidTr="00160D83">
        <w:trPr>
          <w:trHeight w:val="70"/>
        </w:trPr>
        <w:tc>
          <w:tcPr>
            <w:tcW w:w="6516" w:type="dxa"/>
          </w:tcPr>
          <w:p w14:paraId="010C240B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1559" w:type="dxa"/>
            <w:vAlign w:val="bottom"/>
          </w:tcPr>
          <w:p w14:paraId="240D675C" w14:textId="20FF8FB6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28 417,55</w:t>
            </w:r>
          </w:p>
        </w:tc>
        <w:tc>
          <w:tcPr>
            <w:tcW w:w="1559" w:type="dxa"/>
            <w:vAlign w:val="bottom"/>
          </w:tcPr>
          <w:p w14:paraId="3D65E2DE" w14:textId="193C0A25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26 987,38</w:t>
            </w:r>
          </w:p>
        </w:tc>
        <w:tc>
          <w:tcPr>
            <w:tcW w:w="1560" w:type="dxa"/>
            <w:vAlign w:val="bottom"/>
          </w:tcPr>
          <w:p w14:paraId="49CF635B" w14:textId="256561CE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32 492,68</w:t>
            </w:r>
          </w:p>
        </w:tc>
        <w:tc>
          <w:tcPr>
            <w:tcW w:w="1417" w:type="dxa"/>
            <w:vAlign w:val="bottom"/>
          </w:tcPr>
          <w:p w14:paraId="34237E17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32 492,68</w:t>
            </w:r>
          </w:p>
        </w:tc>
        <w:tc>
          <w:tcPr>
            <w:tcW w:w="1559" w:type="dxa"/>
            <w:vAlign w:val="bottom"/>
          </w:tcPr>
          <w:p w14:paraId="50A90A1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32 492,68</w:t>
            </w:r>
          </w:p>
        </w:tc>
      </w:tr>
      <w:tr w:rsidR="00160D83" w:rsidRPr="00EB40EA" w14:paraId="4DA3AEA6" w14:textId="77777777" w:rsidTr="00160D83">
        <w:trPr>
          <w:trHeight w:val="70"/>
        </w:trPr>
        <w:tc>
          <w:tcPr>
            <w:tcW w:w="6516" w:type="dxa"/>
          </w:tcPr>
          <w:p w14:paraId="049C13F2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</w:p>
        </w:tc>
        <w:tc>
          <w:tcPr>
            <w:tcW w:w="1559" w:type="dxa"/>
            <w:vAlign w:val="bottom"/>
          </w:tcPr>
          <w:p w14:paraId="73C09AEF" w14:textId="3065D789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59 556,03</w:t>
            </w:r>
          </w:p>
        </w:tc>
        <w:tc>
          <w:tcPr>
            <w:tcW w:w="1559" w:type="dxa"/>
            <w:vAlign w:val="bottom"/>
          </w:tcPr>
          <w:p w14:paraId="5F4C5826" w14:textId="2F5DE0D8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57 822,31</w:t>
            </w:r>
          </w:p>
        </w:tc>
        <w:tc>
          <w:tcPr>
            <w:tcW w:w="1560" w:type="dxa"/>
            <w:vAlign w:val="bottom"/>
          </w:tcPr>
          <w:p w14:paraId="72B5D0C0" w14:textId="08BD3FFC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57 193,39</w:t>
            </w:r>
          </w:p>
        </w:tc>
        <w:tc>
          <w:tcPr>
            <w:tcW w:w="1417" w:type="dxa"/>
            <w:vAlign w:val="bottom"/>
          </w:tcPr>
          <w:p w14:paraId="44164B8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56 286,62</w:t>
            </w:r>
          </w:p>
        </w:tc>
        <w:tc>
          <w:tcPr>
            <w:tcW w:w="1559" w:type="dxa"/>
            <w:vAlign w:val="bottom"/>
          </w:tcPr>
          <w:p w14:paraId="265CB54A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56 138,02</w:t>
            </w:r>
          </w:p>
        </w:tc>
      </w:tr>
      <w:tr w:rsidR="00160D83" w:rsidRPr="00EB40EA" w14:paraId="20C8A21D" w14:textId="77777777" w:rsidTr="00160D83">
        <w:trPr>
          <w:trHeight w:val="70"/>
        </w:trPr>
        <w:tc>
          <w:tcPr>
            <w:tcW w:w="6516" w:type="dxa"/>
          </w:tcPr>
          <w:p w14:paraId="1B6FFD2F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14:paraId="31483CEB" w14:textId="0113B89A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67 315,62</w:t>
            </w:r>
          </w:p>
        </w:tc>
        <w:tc>
          <w:tcPr>
            <w:tcW w:w="1559" w:type="dxa"/>
            <w:vAlign w:val="bottom"/>
          </w:tcPr>
          <w:p w14:paraId="0AD75252" w14:textId="3F87892C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65 376,07</w:t>
            </w:r>
          </w:p>
        </w:tc>
        <w:tc>
          <w:tcPr>
            <w:tcW w:w="1560" w:type="dxa"/>
            <w:vAlign w:val="bottom"/>
          </w:tcPr>
          <w:p w14:paraId="3250B69D" w14:textId="0EDE8D1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66 477,55</w:t>
            </w:r>
          </w:p>
        </w:tc>
        <w:tc>
          <w:tcPr>
            <w:tcW w:w="1417" w:type="dxa"/>
            <w:vAlign w:val="bottom"/>
          </w:tcPr>
          <w:p w14:paraId="5D7A63E6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62 445,63</w:t>
            </w:r>
          </w:p>
        </w:tc>
        <w:tc>
          <w:tcPr>
            <w:tcW w:w="1559" w:type="dxa"/>
            <w:vAlign w:val="bottom"/>
          </w:tcPr>
          <w:p w14:paraId="3B57579B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62 444,76</w:t>
            </w:r>
          </w:p>
        </w:tc>
      </w:tr>
      <w:tr w:rsidR="00160D83" w:rsidRPr="00EB40EA" w14:paraId="14188977" w14:textId="77777777" w:rsidTr="00160D83">
        <w:trPr>
          <w:trHeight w:val="70"/>
        </w:trPr>
        <w:tc>
          <w:tcPr>
            <w:tcW w:w="6516" w:type="dxa"/>
          </w:tcPr>
          <w:p w14:paraId="4BFFECFB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vAlign w:val="bottom"/>
          </w:tcPr>
          <w:p w14:paraId="67E3547C" w14:textId="7CD0A2F7" w:rsidR="00160D83" w:rsidRPr="00160D83" w:rsidRDefault="00160D83" w:rsidP="0016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3ED2F5F" w14:textId="75DEBB9E" w:rsidR="00160D83" w:rsidRPr="00160D83" w:rsidRDefault="00160D83" w:rsidP="0016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14:paraId="343326BC" w14:textId="017DD8A7" w:rsidR="00160D83" w:rsidRPr="00EB40EA" w:rsidRDefault="00160D83" w:rsidP="0016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bottom"/>
          </w:tcPr>
          <w:p w14:paraId="2961D410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24 436,31</w:t>
            </w:r>
          </w:p>
        </w:tc>
        <w:tc>
          <w:tcPr>
            <w:tcW w:w="1559" w:type="dxa"/>
            <w:vAlign w:val="bottom"/>
          </w:tcPr>
          <w:p w14:paraId="29113485" w14:textId="77777777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48 654,58</w:t>
            </w:r>
          </w:p>
        </w:tc>
      </w:tr>
      <w:tr w:rsidR="00160D83" w:rsidRPr="00EB40EA" w14:paraId="50DDB45A" w14:textId="77777777" w:rsidTr="00160D83">
        <w:trPr>
          <w:trHeight w:val="70"/>
        </w:trPr>
        <w:tc>
          <w:tcPr>
            <w:tcW w:w="6516" w:type="dxa"/>
          </w:tcPr>
          <w:p w14:paraId="0C5E6816" w14:textId="77777777" w:rsidR="00160D83" w:rsidRPr="00EB40EA" w:rsidRDefault="00160D83" w:rsidP="001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14:paraId="371D6A35" w14:textId="1DA2CB20" w:rsidR="00160D83" w:rsidRPr="00160D83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2 869 617,54</w:t>
            </w:r>
          </w:p>
        </w:tc>
        <w:tc>
          <w:tcPr>
            <w:tcW w:w="1559" w:type="dxa"/>
            <w:vAlign w:val="bottom"/>
          </w:tcPr>
          <w:p w14:paraId="0B83FA70" w14:textId="09575183" w:rsidR="00160D83" w:rsidRPr="00160D83" w:rsidRDefault="00160D83" w:rsidP="00160D83">
            <w:pPr>
              <w:spacing w:after="0" w:line="240" w:lineRule="auto"/>
              <w:ind w:left="-109" w:hanging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sz w:val="24"/>
                <w:szCs w:val="24"/>
              </w:rPr>
              <w:t>2 535 652,06</w:t>
            </w:r>
          </w:p>
        </w:tc>
        <w:tc>
          <w:tcPr>
            <w:tcW w:w="1560" w:type="dxa"/>
            <w:vAlign w:val="bottom"/>
          </w:tcPr>
          <w:p w14:paraId="1CCBBCE8" w14:textId="4D3F2BE6" w:rsidR="00160D83" w:rsidRPr="00EB40EA" w:rsidRDefault="00160D83" w:rsidP="0016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2 288 530,67</w:t>
            </w:r>
          </w:p>
        </w:tc>
        <w:tc>
          <w:tcPr>
            <w:tcW w:w="1417" w:type="dxa"/>
            <w:vAlign w:val="bottom"/>
          </w:tcPr>
          <w:p w14:paraId="4F1ACA80" w14:textId="77777777" w:rsidR="00160D83" w:rsidRPr="00EB40EA" w:rsidRDefault="00160D83" w:rsidP="00160D8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2 258 527,50</w:t>
            </w:r>
          </w:p>
        </w:tc>
        <w:tc>
          <w:tcPr>
            <w:tcW w:w="1559" w:type="dxa"/>
            <w:vAlign w:val="bottom"/>
          </w:tcPr>
          <w:p w14:paraId="51D76F82" w14:textId="77777777" w:rsidR="00160D83" w:rsidRPr="00EB40EA" w:rsidRDefault="00160D83" w:rsidP="00160D83">
            <w:pPr>
              <w:spacing w:after="0" w:line="240" w:lineRule="auto"/>
              <w:ind w:left="-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B40EA">
              <w:rPr>
                <w:rFonts w:ascii="Times New Roman" w:eastAsia="Times New Roman" w:hAnsi="Times New Roman" w:cs="Times New Roman"/>
                <w:sz w:val="24"/>
                <w:szCs w:val="24"/>
              </w:rPr>
              <w:t>2 243 257,42</w:t>
            </w:r>
          </w:p>
        </w:tc>
      </w:tr>
    </w:tbl>
    <w:p w14:paraId="1ED00B84" w14:textId="70C093F8" w:rsidR="00C70A17" w:rsidRDefault="00C70A17"/>
    <w:p w14:paraId="26F978B9" w14:textId="4B990CC6" w:rsidR="00AE4B96" w:rsidRDefault="00AE4B96"/>
    <w:p w14:paraId="498BF147" w14:textId="18B41978" w:rsidR="00AE4B96" w:rsidRDefault="00AE4B96"/>
    <w:p w14:paraId="5041E0EB" w14:textId="77777777" w:rsidR="00AE4B96" w:rsidRDefault="00AE4B96"/>
    <w:sectPr w:rsidR="00AE4B96" w:rsidSect="001578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27"/>
    <w:rsid w:val="001578DA"/>
    <w:rsid w:val="00160D83"/>
    <w:rsid w:val="00564627"/>
    <w:rsid w:val="00702F65"/>
    <w:rsid w:val="008F2F74"/>
    <w:rsid w:val="00A32186"/>
    <w:rsid w:val="00AE4B96"/>
    <w:rsid w:val="00C70A17"/>
    <w:rsid w:val="00E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29FA"/>
  <w15:chartTrackingRefBased/>
  <w15:docId w15:val="{3D939253-075D-404E-8187-B8598E8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КомпСервис</cp:lastModifiedBy>
  <cp:revision>6</cp:revision>
  <dcterms:created xsi:type="dcterms:W3CDTF">2021-12-14T08:45:00Z</dcterms:created>
  <dcterms:modified xsi:type="dcterms:W3CDTF">2022-03-31T11:50:00Z</dcterms:modified>
</cp:coreProperties>
</file>