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E7" w:rsidRPr="00A93AC2" w:rsidRDefault="003E7FE7" w:rsidP="003E7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A93AC2">
        <w:rPr>
          <w:rFonts w:ascii="Times New Roman" w:hAnsi="Times New Roman"/>
          <w:b/>
          <w:sz w:val="40"/>
          <w:szCs w:val="40"/>
        </w:rPr>
        <w:t>При покупке кассы следует обращать внимание на версию формата фискальных документов</w:t>
      </w:r>
    </w:p>
    <w:p w:rsidR="00A93AC2" w:rsidRPr="00A93AC2" w:rsidRDefault="00A93AC2" w:rsidP="003E7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E7FE7" w:rsidRPr="00A93AC2" w:rsidRDefault="003E7FE7" w:rsidP="003E7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A93AC2">
        <w:rPr>
          <w:rFonts w:ascii="Times New Roman" w:hAnsi="Times New Roman"/>
          <w:sz w:val="36"/>
          <w:szCs w:val="36"/>
        </w:rPr>
        <w:t xml:space="preserve">Число зарегистрированных на Ставрополье онлайн-касс достигло более 26 тысяч, 8 тысяч из них составляют кассы малого бизнеса. С 1 июля 2018 года к пользователям онлайн-касс присоединятся </w:t>
      </w:r>
      <w:r w:rsidRPr="00A93AC2">
        <w:rPr>
          <w:rFonts w:ascii="Times New Roman" w:hAnsi="Times New Roman" w:cs="Times New Roman"/>
          <w:sz w:val="36"/>
          <w:szCs w:val="36"/>
        </w:rPr>
        <w:t xml:space="preserve">индивидуальные предприниматели и </w:t>
      </w:r>
      <w:r w:rsidRPr="00A93AC2">
        <w:rPr>
          <w:rFonts w:ascii="Times New Roman" w:hAnsi="Times New Roman"/>
          <w:sz w:val="36"/>
          <w:szCs w:val="36"/>
        </w:rPr>
        <w:t>организации</w:t>
      </w:r>
      <w:r w:rsidRPr="00A93AC2">
        <w:rPr>
          <w:rFonts w:ascii="Times New Roman" w:hAnsi="Times New Roman" w:cs="Times New Roman"/>
          <w:sz w:val="36"/>
          <w:szCs w:val="36"/>
        </w:rPr>
        <w:t xml:space="preserve"> в сфере малой торговли и услуг общественного питания, имеющие наемных работников.</w:t>
      </w:r>
    </w:p>
    <w:p w:rsidR="003E7FE7" w:rsidRPr="00A93AC2" w:rsidRDefault="003E7FE7" w:rsidP="003E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93AC2">
        <w:rPr>
          <w:rFonts w:ascii="Times New Roman" w:hAnsi="Times New Roman" w:cs="Times New Roman"/>
          <w:sz w:val="36"/>
          <w:szCs w:val="36"/>
        </w:rPr>
        <w:t xml:space="preserve">Налоговая служба обращает внимание, что с 1 января 2019 года формат фискальных документов версии 1.0 утратит силу, и налогоплательщики будут обязаны использовать в ККТ форматы фискальных документов с версией 1.05 или 1.1. </w:t>
      </w:r>
    </w:p>
    <w:p w:rsidR="003E7FE7" w:rsidRPr="00A93AC2" w:rsidRDefault="003E7FE7" w:rsidP="003E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93AC2">
        <w:rPr>
          <w:rFonts w:ascii="Times New Roman" w:hAnsi="Times New Roman" w:cs="Times New Roman"/>
          <w:sz w:val="36"/>
          <w:szCs w:val="36"/>
        </w:rPr>
        <w:t>Переход на версию формата 1.05 осуществляется без замены накопителя и без перерегистрации кассы. Для получения более подробной информации следует обратиться непосредственно к производителям ККТ.</w:t>
      </w:r>
    </w:p>
    <w:p w:rsidR="003E7FE7" w:rsidRPr="00A93AC2" w:rsidRDefault="003E7FE7" w:rsidP="003E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93AC2">
        <w:rPr>
          <w:rFonts w:ascii="Times New Roman" w:hAnsi="Times New Roman" w:cs="Times New Roman"/>
          <w:sz w:val="36"/>
          <w:szCs w:val="36"/>
        </w:rPr>
        <w:t>Налогоплательщикам, которые обязаны применять онлайн-кассы с 1 июля 2018 года, стоит обратить внимание на целесообразность приобретения фискального накопителя нового формата (с версией 1.05 или 1.1).</w:t>
      </w:r>
    </w:p>
    <w:p w:rsidR="003E7FE7" w:rsidRPr="00A93AC2" w:rsidRDefault="003E7FE7" w:rsidP="003E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93AC2">
        <w:rPr>
          <w:rFonts w:ascii="Times New Roman" w:hAnsi="Times New Roman" w:cs="Times New Roman"/>
          <w:sz w:val="36"/>
          <w:szCs w:val="36"/>
        </w:rPr>
        <w:t>С 01.01.2019 кассы со старой версией фискальных документов 1.0 будут сняты налоговым органом с учета в одностороннем порядке.</w:t>
      </w:r>
    </w:p>
    <w:p w:rsidR="003E7FE7" w:rsidRPr="00A93AC2" w:rsidRDefault="003E7FE7" w:rsidP="003E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93AC2">
        <w:rPr>
          <w:rFonts w:ascii="Times New Roman" w:hAnsi="Times New Roman" w:cs="Times New Roman"/>
          <w:sz w:val="36"/>
          <w:szCs w:val="36"/>
        </w:rPr>
        <w:t xml:space="preserve">Информацию о переходе на онлайн-кассы можно найти на сайте ФНС России </w:t>
      </w:r>
      <w:hyperlink r:id="rId5" w:history="1">
        <w:r w:rsidRPr="00A93AC2">
          <w:rPr>
            <w:rStyle w:val="a3"/>
            <w:rFonts w:ascii="Times New Roman" w:hAnsi="Times New Roman" w:cs="Times New Roman"/>
            <w:sz w:val="36"/>
            <w:szCs w:val="36"/>
            <w:u w:val="none"/>
            <w:lang w:val="en-US"/>
          </w:rPr>
          <w:t>www</w:t>
        </w:r>
        <w:r w:rsidRPr="00A93AC2">
          <w:rPr>
            <w:rStyle w:val="a3"/>
            <w:rFonts w:ascii="Times New Roman" w:hAnsi="Times New Roman" w:cs="Times New Roman"/>
            <w:sz w:val="36"/>
            <w:szCs w:val="36"/>
            <w:u w:val="none"/>
          </w:rPr>
          <w:t>.</w:t>
        </w:r>
        <w:proofErr w:type="spellStart"/>
        <w:r w:rsidRPr="00A93AC2">
          <w:rPr>
            <w:rStyle w:val="a3"/>
            <w:rFonts w:ascii="Times New Roman" w:hAnsi="Times New Roman" w:cs="Times New Roman"/>
            <w:sz w:val="36"/>
            <w:szCs w:val="36"/>
            <w:u w:val="none"/>
            <w:lang w:val="en-US"/>
          </w:rPr>
          <w:t>nalog</w:t>
        </w:r>
        <w:proofErr w:type="spellEnd"/>
        <w:r w:rsidRPr="00A93AC2">
          <w:rPr>
            <w:rStyle w:val="a3"/>
            <w:rFonts w:ascii="Times New Roman" w:hAnsi="Times New Roman" w:cs="Times New Roman"/>
            <w:sz w:val="36"/>
            <w:szCs w:val="36"/>
            <w:u w:val="none"/>
          </w:rPr>
          <w:t>.</w:t>
        </w:r>
        <w:proofErr w:type="spellStart"/>
        <w:r w:rsidRPr="00A93AC2">
          <w:rPr>
            <w:rStyle w:val="a3"/>
            <w:rFonts w:ascii="Times New Roman" w:hAnsi="Times New Roman" w:cs="Times New Roman"/>
            <w:sz w:val="36"/>
            <w:szCs w:val="36"/>
            <w:u w:val="none"/>
            <w:lang w:val="en-US"/>
          </w:rPr>
          <w:t>ru</w:t>
        </w:r>
        <w:proofErr w:type="spellEnd"/>
      </w:hyperlink>
      <w:r w:rsidRPr="00A93AC2">
        <w:rPr>
          <w:rFonts w:ascii="Times New Roman" w:hAnsi="Times New Roman" w:cs="Times New Roman"/>
          <w:sz w:val="36"/>
          <w:szCs w:val="36"/>
        </w:rPr>
        <w:t xml:space="preserve"> в разделе «Новый порядок применения контрольно-кассовой техники».</w:t>
      </w:r>
    </w:p>
    <w:p w:rsidR="00A93AC2" w:rsidRDefault="00A93AC2" w:rsidP="003E7FE7">
      <w:pPr>
        <w:jc w:val="both"/>
        <w:rPr>
          <w:sz w:val="36"/>
          <w:szCs w:val="36"/>
        </w:rPr>
      </w:pPr>
    </w:p>
    <w:p w:rsidR="00A93AC2" w:rsidRPr="00A93AC2" w:rsidRDefault="00A93AC2" w:rsidP="003E7FE7">
      <w:pPr>
        <w:jc w:val="both"/>
        <w:rPr>
          <w:sz w:val="36"/>
          <w:szCs w:val="36"/>
        </w:rPr>
      </w:pPr>
      <w:bookmarkStart w:id="0" w:name="_GoBack"/>
      <w:bookmarkEnd w:id="0"/>
    </w:p>
    <w:p w:rsidR="0027611B" w:rsidRDefault="00A93AC2"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 ИФНС России №3 по Ставропольскому краю</w:t>
      </w:r>
    </w:p>
    <w:sectPr w:rsidR="0027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E7"/>
    <w:rsid w:val="0027611B"/>
    <w:rsid w:val="003E7FE7"/>
    <w:rsid w:val="00A9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2018-10-16T07:22:00Z</dcterms:created>
  <dcterms:modified xsi:type="dcterms:W3CDTF">2018-10-16T07:25:00Z</dcterms:modified>
</cp:coreProperties>
</file>