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F308" w14:textId="77777777" w:rsidR="0093015D" w:rsidRPr="0093015D" w:rsidRDefault="0093015D" w:rsidP="0093015D">
      <w:pPr>
        <w:ind w:firstLine="709"/>
        <w:jc w:val="center"/>
        <w:rPr>
          <w:b/>
          <w:sz w:val="36"/>
          <w:szCs w:val="36"/>
        </w:rPr>
      </w:pPr>
      <w:bookmarkStart w:id="0" w:name="_GoBack"/>
      <w:r w:rsidRPr="0093015D">
        <w:rPr>
          <w:b/>
          <w:sz w:val="36"/>
          <w:szCs w:val="36"/>
        </w:rPr>
        <w:t xml:space="preserve">Разъяснения ФНС России по вопросам перехода </w:t>
      </w:r>
    </w:p>
    <w:p w14:paraId="52915F95" w14:textId="77777777" w:rsidR="0093015D" w:rsidRPr="0093015D" w:rsidRDefault="0093015D" w:rsidP="0093015D">
      <w:pPr>
        <w:ind w:firstLine="709"/>
        <w:jc w:val="center"/>
        <w:rPr>
          <w:b/>
          <w:sz w:val="36"/>
          <w:szCs w:val="36"/>
        </w:rPr>
      </w:pPr>
      <w:r w:rsidRPr="0093015D">
        <w:rPr>
          <w:b/>
          <w:sz w:val="36"/>
          <w:szCs w:val="36"/>
        </w:rPr>
        <w:t>на иные режимы налогообложения в связи с отменой ЕНВД</w:t>
      </w:r>
    </w:p>
    <w:bookmarkEnd w:id="0"/>
    <w:p w14:paraId="2E0CC3A0" w14:textId="77777777" w:rsidR="0093015D" w:rsidRDefault="0093015D" w:rsidP="0093015D">
      <w:pPr>
        <w:ind w:firstLine="709"/>
        <w:jc w:val="both"/>
        <w:rPr>
          <w:b/>
          <w:sz w:val="28"/>
          <w:szCs w:val="28"/>
        </w:rPr>
      </w:pPr>
    </w:p>
    <w:p w14:paraId="3AB9AB90" w14:textId="77777777" w:rsidR="0093015D" w:rsidRPr="0093015D" w:rsidRDefault="0093015D" w:rsidP="0093015D">
      <w:pPr>
        <w:ind w:firstLine="709"/>
        <w:jc w:val="both"/>
        <w:rPr>
          <w:b/>
          <w:sz w:val="30"/>
          <w:szCs w:val="30"/>
        </w:rPr>
      </w:pPr>
      <w:r w:rsidRPr="0093015D">
        <w:rPr>
          <w:b/>
          <w:sz w:val="30"/>
          <w:szCs w:val="30"/>
        </w:rPr>
        <w:t>1. На какой режим налогообложения могут перейти налогоплательщики ЕНВД после его отмены.</w:t>
      </w:r>
    </w:p>
    <w:p w14:paraId="7FF7965D" w14:textId="77777777" w:rsidR="0093015D" w:rsidRPr="0093015D" w:rsidRDefault="0093015D" w:rsidP="0093015D">
      <w:pPr>
        <w:ind w:firstLine="709"/>
        <w:jc w:val="both"/>
        <w:rPr>
          <w:sz w:val="30"/>
          <w:szCs w:val="30"/>
        </w:rPr>
      </w:pPr>
      <w:r w:rsidRPr="0093015D">
        <w:rPr>
          <w:sz w:val="30"/>
          <w:szCs w:val="30"/>
        </w:rPr>
        <w:t>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w:t>
      </w:r>
    </w:p>
    <w:p w14:paraId="585072EE" w14:textId="77777777" w:rsidR="0093015D" w:rsidRPr="0093015D" w:rsidRDefault="0093015D" w:rsidP="0093015D">
      <w:pPr>
        <w:ind w:firstLine="709"/>
        <w:jc w:val="both"/>
        <w:rPr>
          <w:sz w:val="30"/>
          <w:szCs w:val="30"/>
        </w:rPr>
      </w:pPr>
      <w:r w:rsidRPr="0093015D">
        <w:rPr>
          <w:sz w:val="30"/>
          <w:szCs w:val="30"/>
        </w:rPr>
        <w:t>Кроме того, в настоящее время в соответствии с Федеральным законом от 27.11.2018 №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14:paraId="21560C20" w14:textId="77777777" w:rsidR="0093015D" w:rsidRPr="0093015D" w:rsidRDefault="0093015D" w:rsidP="0093015D">
      <w:pPr>
        <w:ind w:firstLine="709"/>
        <w:jc w:val="both"/>
        <w:rPr>
          <w:sz w:val="30"/>
          <w:szCs w:val="30"/>
        </w:rPr>
      </w:pPr>
      <w:r w:rsidRPr="0093015D">
        <w:rPr>
          <w:sz w:val="30"/>
          <w:szCs w:val="30"/>
        </w:rPr>
        <w:t>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w:t>
      </w:r>
    </w:p>
    <w:p w14:paraId="7D1BDE2B" w14:textId="77777777" w:rsidR="0093015D" w:rsidRPr="0093015D" w:rsidRDefault="0093015D" w:rsidP="0093015D">
      <w:pPr>
        <w:ind w:firstLine="709"/>
        <w:jc w:val="both"/>
        <w:rPr>
          <w:b/>
          <w:sz w:val="30"/>
          <w:szCs w:val="30"/>
        </w:rPr>
      </w:pPr>
      <w:r w:rsidRPr="0093015D">
        <w:rPr>
          <w:b/>
          <w:sz w:val="30"/>
          <w:szCs w:val="30"/>
        </w:rPr>
        <w:t>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p>
    <w:p w14:paraId="312720D1" w14:textId="77777777" w:rsidR="0093015D" w:rsidRPr="0093015D" w:rsidRDefault="0093015D" w:rsidP="0093015D">
      <w:pPr>
        <w:ind w:firstLine="709"/>
        <w:jc w:val="both"/>
        <w:rPr>
          <w:sz w:val="30"/>
          <w:szCs w:val="30"/>
        </w:rPr>
      </w:pPr>
      <w:proofErr w:type="gramStart"/>
      <w:r w:rsidRPr="0093015D">
        <w:rPr>
          <w:sz w:val="30"/>
          <w:szCs w:val="30"/>
        </w:rPr>
        <w:t>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 статьи 346.28 Кодекса, и направления</w:t>
      </w:r>
      <w:proofErr w:type="gramEnd"/>
      <w:r w:rsidRPr="0093015D">
        <w:rPr>
          <w:sz w:val="30"/>
          <w:szCs w:val="30"/>
        </w:rPr>
        <w:t xml:space="preserve"> налоговыми органами уведомления о снятии налогоплательщика с учета в качестве налогоплательщика ЕНВД отсутствуют.</w:t>
      </w:r>
    </w:p>
    <w:p w14:paraId="4522BBE1" w14:textId="77777777" w:rsidR="0093015D" w:rsidRPr="0093015D" w:rsidRDefault="0093015D" w:rsidP="0093015D">
      <w:pPr>
        <w:ind w:firstLine="709"/>
        <w:jc w:val="both"/>
        <w:rPr>
          <w:sz w:val="30"/>
          <w:szCs w:val="30"/>
        </w:rPr>
      </w:pPr>
      <w:r w:rsidRPr="0093015D">
        <w:rPr>
          <w:sz w:val="30"/>
          <w:szCs w:val="30"/>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(письмо ФНС России № СД-4-3/13544@ от 21.08.2020).</w:t>
      </w:r>
    </w:p>
    <w:p w14:paraId="608E8B4A" w14:textId="77777777" w:rsidR="0093015D" w:rsidRPr="0093015D" w:rsidRDefault="0093015D" w:rsidP="0093015D">
      <w:pPr>
        <w:ind w:firstLine="709"/>
        <w:jc w:val="both"/>
        <w:rPr>
          <w:b/>
          <w:sz w:val="30"/>
          <w:szCs w:val="30"/>
        </w:rPr>
      </w:pPr>
      <w:r w:rsidRPr="0093015D">
        <w:rPr>
          <w:b/>
          <w:sz w:val="30"/>
          <w:szCs w:val="30"/>
        </w:rPr>
        <w:lastRenderedPageBreak/>
        <w:t xml:space="preserve">3. В какой налоговый орган необходимо представлять налоговую декларацию по ЕНВД за 4 </w:t>
      </w:r>
      <w:proofErr w:type="gramStart"/>
      <w:r w:rsidRPr="0093015D">
        <w:rPr>
          <w:b/>
          <w:sz w:val="30"/>
          <w:szCs w:val="30"/>
        </w:rPr>
        <w:t>квартал</w:t>
      </w:r>
      <w:proofErr w:type="gramEnd"/>
      <w:r w:rsidRPr="0093015D">
        <w:rPr>
          <w:b/>
          <w:sz w:val="30"/>
          <w:szCs w:val="30"/>
        </w:rPr>
        <w:t xml:space="preserve"> и в </w:t>
      </w:r>
      <w:proofErr w:type="gramStart"/>
      <w:r w:rsidRPr="0093015D">
        <w:rPr>
          <w:b/>
          <w:sz w:val="30"/>
          <w:szCs w:val="30"/>
        </w:rPr>
        <w:t>какой</w:t>
      </w:r>
      <w:proofErr w:type="gramEnd"/>
      <w:r w:rsidRPr="0093015D">
        <w:rPr>
          <w:b/>
          <w:sz w:val="30"/>
          <w:szCs w:val="30"/>
        </w:rPr>
        <w:t xml:space="preserve"> срок после 01.01.2021.</w:t>
      </w:r>
    </w:p>
    <w:p w14:paraId="57828CF1" w14:textId="77777777" w:rsidR="0093015D" w:rsidRPr="0093015D" w:rsidRDefault="0093015D" w:rsidP="0093015D">
      <w:pPr>
        <w:ind w:firstLine="709"/>
        <w:jc w:val="both"/>
        <w:rPr>
          <w:sz w:val="30"/>
          <w:szCs w:val="30"/>
        </w:rPr>
      </w:pPr>
      <w:r w:rsidRPr="0093015D">
        <w:rPr>
          <w:sz w:val="30"/>
          <w:szCs w:val="30"/>
        </w:rPr>
        <w:t>Налогоплательщик ЕНВД обязан представлять налоговые декларации по итогам налогового периода не позднее 20-го числа первого месяца следующего налогового периода (пункт 3 статьи 346.32 Кодекса).</w:t>
      </w:r>
    </w:p>
    <w:p w14:paraId="4665EB71" w14:textId="77777777" w:rsidR="0093015D" w:rsidRPr="0093015D" w:rsidRDefault="0093015D" w:rsidP="0093015D">
      <w:pPr>
        <w:ind w:firstLine="709"/>
        <w:jc w:val="both"/>
        <w:rPr>
          <w:sz w:val="30"/>
          <w:szCs w:val="30"/>
        </w:rPr>
      </w:pPr>
      <w:r w:rsidRPr="0093015D">
        <w:rPr>
          <w:sz w:val="30"/>
          <w:szCs w:val="30"/>
        </w:rPr>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93015D">
        <w:rPr>
          <w:sz w:val="30"/>
          <w:szCs w:val="30"/>
        </w:rPr>
        <w:t>в бюджеты бюджетной системы Российской Федерации по месту постановки на учет в налоговом органе в качестве</w:t>
      </w:r>
      <w:proofErr w:type="gramEnd"/>
      <w:r w:rsidRPr="0093015D">
        <w:rPr>
          <w:sz w:val="30"/>
          <w:szCs w:val="30"/>
        </w:rPr>
        <w:t xml:space="preserve"> налогоплательщика ЕНВД в соответствии с пунктом 2 статьи 346.28 Кодекса (пункт 1 статьи 346.32 Кодекса).</w:t>
      </w:r>
    </w:p>
    <w:p w14:paraId="4F062B7C" w14:textId="77777777" w:rsidR="0093015D" w:rsidRPr="0093015D" w:rsidRDefault="0093015D" w:rsidP="0093015D">
      <w:pPr>
        <w:ind w:firstLine="709"/>
        <w:jc w:val="both"/>
        <w:rPr>
          <w:sz w:val="30"/>
          <w:szCs w:val="30"/>
        </w:rPr>
      </w:pPr>
      <w:r w:rsidRPr="0093015D">
        <w:rPr>
          <w:sz w:val="30"/>
          <w:szCs w:val="30"/>
        </w:rPr>
        <w:t>Таким образом, налоговую декларацию по ЕНВД за 4 квартал 2020 года необходимо представить не позднее 20.01.2021, уплатить налог не позднее 25.01.2021.</w:t>
      </w:r>
    </w:p>
    <w:p w14:paraId="3ABF214B" w14:textId="77777777" w:rsidR="0093015D" w:rsidRPr="0093015D" w:rsidRDefault="0093015D" w:rsidP="0093015D">
      <w:pPr>
        <w:ind w:firstLine="709"/>
        <w:jc w:val="both"/>
        <w:rPr>
          <w:sz w:val="30"/>
          <w:szCs w:val="30"/>
        </w:rPr>
      </w:pPr>
      <w:r w:rsidRPr="0093015D">
        <w:rPr>
          <w:sz w:val="30"/>
          <w:szCs w:val="30"/>
        </w:rPr>
        <w:t>При этом налоговая декларация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14:paraId="516D0DA4" w14:textId="77777777" w:rsidR="0093015D" w:rsidRPr="0093015D" w:rsidRDefault="0093015D" w:rsidP="0093015D">
      <w:pPr>
        <w:ind w:firstLine="709"/>
        <w:jc w:val="both"/>
        <w:rPr>
          <w:b/>
          <w:sz w:val="30"/>
          <w:szCs w:val="30"/>
        </w:rPr>
      </w:pPr>
      <w:r w:rsidRPr="0093015D">
        <w:rPr>
          <w:b/>
          <w:sz w:val="30"/>
          <w:szCs w:val="30"/>
        </w:rPr>
        <w:t>4. С 2021 года ЕНВД не применяется. Каков порядок перехода плательщиков ЕНВД на применение УСН?</w:t>
      </w:r>
    </w:p>
    <w:p w14:paraId="5FB12CC9" w14:textId="77777777" w:rsidR="0093015D" w:rsidRPr="0093015D" w:rsidRDefault="0093015D" w:rsidP="0093015D">
      <w:pPr>
        <w:ind w:firstLine="709"/>
        <w:jc w:val="both"/>
        <w:rPr>
          <w:sz w:val="30"/>
          <w:szCs w:val="30"/>
        </w:rPr>
      </w:pPr>
      <w:r w:rsidRPr="0093015D">
        <w:rPr>
          <w:sz w:val="30"/>
          <w:szCs w:val="30"/>
        </w:rP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w:t>
      </w:r>
    </w:p>
    <w:p w14:paraId="2B0FFD8D" w14:textId="77777777" w:rsidR="0093015D" w:rsidRPr="0093015D" w:rsidRDefault="0093015D" w:rsidP="0093015D">
      <w:pPr>
        <w:ind w:firstLine="709"/>
        <w:jc w:val="both"/>
        <w:rPr>
          <w:sz w:val="30"/>
          <w:szCs w:val="30"/>
        </w:rPr>
      </w:pPr>
      <w:r w:rsidRPr="0093015D">
        <w:rPr>
          <w:sz w:val="30"/>
          <w:szCs w:val="30"/>
        </w:rPr>
        <w:t>Уведомление о переходе на УСН представляется по форме № 26.2-1 (КНД 1150001), утвержденной приказом ФНС России от 02.11.2012 № ММВ-7-3/829@.</w:t>
      </w:r>
    </w:p>
    <w:p w14:paraId="1F7EDE98" w14:textId="77777777" w:rsidR="0093015D" w:rsidRPr="0093015D" w:rsidRDefault="0093015D" w:rsidP="0093015D">
      <w:pPr>
        <w:ind w:firstLine="709"/>
        <w:jc w:val="both"/>
        <w:rPr>
          <w:sz w:val="30"/>
          <w:szCs w:val="30"/>
        </w:rPr>
      </w:pPr>
      <w:r w:rsidRPr="0093015D">
        <w:rPr>
          <w:sz w:val="30"/>
          <w:szCs w:val="30"/>
        </w:rPr>
        <w:t>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При этом</w:t>
      </w:r>
      <w:proofErr w:type="gramStart"/>
      <w:r w:rsidRPr="0093015D">
        <w:rPr>
          <w:sz w:val="30"/>
          <w:szCs w:val="30"/>
        </w:rPr>
        <w:t>,</w:t>
      </w:r>
      <w:proofErr w:type="gramEnd"/>
      <w:r w:rsidRPr="0093015D">
        <w:rPr>
          <w:sz w:val="30"/>
          <w:szCs w:val="30"/>
        </w:rPr>
        <w:t xml:space="preserve">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w:t>
      </w:r>
      <w:proofErr w:type="gramStart"/>
      <w:r w:rsidRPr="0093015D">
        <w:rPr>
          <w:sz w:val="30"/>
          <w:szCs w:val="30"/>
        </w:rPr>
        <w:t>млн</w:t>
      </w:r>
      <w:proofErr w:type="gramEnd"/>
      <w:r w:rsidRPr="0093015D">
        <w:rPr>
          <w:sz w:val="30"/>
          <w:szCs w:val="30"/>
        </w:rPr>
        <w:t xml:space="preserve"> руб.) для перехода на УСН.</w:t>
      </w:r>
    </w:p>
    <w:p w14:paraId="612E34EC" w14:textId="77777777" w:rsidR="0093015D" w:rsidRPr="0093015D" w:rsidRDefault="0093015D" w:rsidP="0093015D">
      <w:pPr>
        <w:ind w:firstLine="709"/>
        <w:jc w:val="both"/>
        <w:rPr>
          <w:sz w:val="30"/>
          <w:szCs w:val="30"/>
        </w:rPr>
      </w:pPr>
      <w:proofErr w:type="gramStart"/>
      <w:r w:rsidRPr="0093015D">
        <w:rPr>
          <w:sz w:val="30"/>
          <w:szCs w:val="30"/>
        </w:rPr>
        <w:t xml:space="preserve">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w:t>
      </w:r>
      <w:r w:rsidRPr="0093015D">
        <w:rPr>
          <w:sz w:val="30"/>
          <w:szCs w:val="30"/>
        </w:rPr>
        <w:lastRenderedPageBreak/>
        <w:t>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w:t>
      </w:r>
      <w:proofErr w:type="gramEnd"/>
      <w:r w:rsidRPr="0093015D">
        <w:rPr>
          <w:sz w:val="30"/>
          <w:szCs w:val="30"/>
        </w:rPr>
        <w:t xml:space="preserve"> система налогообложения».</w:t>
      </w:r>
    </w:p>
    <w:p w14:paraId="44B13B6B" w14:textId="77777777" w:rsidR="0093015D" w:rsidRPr="0093015D" w:rsidRDefault="0093015D" w:rsidP="0093015D">
      <w:pPr>
        <w:ind w:firstLine="709"/>
        <w:jc w:val="both"/>
        <w:rPr>
          <w:sz w:val="30"/>
          <w:szCs w:val="30"/>
        </w:rPr>
      </w:pPr>
      <w:proofErr w:type="gramStart"/>
      <w:r w:rsidRPr="0093015D">
        <w:rPr>
          <w:sz w:val="30"/>
          <w:szCs w:val="30"/>
        </w:rP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w:t>
      </w:r>
      <w:proofErr w:type="gramEnd"/>
      <w:r w:rsidRPr="0093015D">
        <w:rPr>
          <w:sz w:val="30"/>
          <w:szCs w:val="30"/>
        </w:rPr>
        <w:t xml:space="preserve"> При этом в указанных случаях ранее представленное уведомление аннулируется (письмо ФНС России от 20.10.2020 № СД-4-3/17181@).</w:t>
      </w:r>
    </w:p>
    <w:p w14:paraId="5E41511C" w14:textId="77777777" w:rsidR="0093015D" w:rsidRPr="0093015D" w:rsidRDefault="0093015D" w:rsidP="0093015D">
      <w:pPr>
        <w:ind w:firstLine="709"/>
        <w:jc w:val="both"/>
        <w:rPr>
          <w:b/>
          <w:sz w:val="30"/>
          <w:szCs w:val="30"/>
        </w:rPr>
      </w:pPr>
      <w:r w:rsidRPr="0093015D">
        <w:rPr>
          <w:b/>
          <w:sz w:val="30"/>
          <w:szCs w:val="30"/>
        </w:rPr>
        <w:t>5. Организация применяет две системы налогообложения: ЕНВД и УСН. По установленным главой 26.2 Кодекса критериям, организация не вправе будет в 2021 году применять УСН. Нужно ли сообщать об этом?</w:t>
      </w:r>
    </w:p>
    <w:p w14:paraId="0AD185D4" w14:textId="77777777" w:rsidR="0093015D" w:rsidRPr="0093015D" w:rsidRDefault="0093015D" w:rsidP="0093015D">
      <w:pPr>
        <w:ind w:firstLine="709"/>
        <w:jc w:val="both"/>
        <w:rPr>
          <w:sz w:val="30"/>
          <w:szCs w:val="30"/>
        </w:rPr>
      </w:pPr>
      <w:proofErr w:type="gramStart"/>
      <w:r w:rsidRPr="0093015D">
        <w:rPr>
          <w:sz w:val="30"/>
          <w:szCs w:val="30"/>
        </w:rPr>
        <w:t>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1 - 11, 13, 14</w:t>
      </w:r>
      <w:proofErr w:type="gramEnd"/>
      <w:r w:rsidRPr="0093015D">
        <w:rPr>
          <w:sz w:val="30"/>
          <w:szCs w:val="30"/>
        </w:rPr>
        <w:t xml:space="preserve"> </w:t>
      </w:r>
      <w:proofErr w:type="gramStart"/>
      <w:r w:rsidRPr="0093015D">
        <w:rPr>
          <w:sz w:val="30"/>
          <w:szCs w:val="30"/>
        </w:rPr>
        <w:t>и 16 - 21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93015D">
        <w:rPr>
          <w:sz w:val="30"/>
          <w:szCs w:val="30"/>
        </w:rPr>
        <w:t xml:space="preserve"> работников и (или) несоответствие указанным требованиям.</w:t>
      </w:r>
    </w:p>
    <w:p w14:paraId="2307C3A6" w14:textId="77777777" w:rsidR="0093015D" w:rsidRPr="0093015D" w:rsidRDefault="0093015D" w:rsidP="0093015D">
      <w:pPr>
        <w:ind w:firstLine="709"/>
        <w:jc w:val="both"/>
        <w:rPr>
          <w:sz w:val="30"/>
          <w:szCs w:val="30"/>
        </w:rPr>
      </w:pPr>
      <w:r w:rsidRPr="0093015D">
        <w:rPr>
          <w:sz w:val="30"/>
          <w:szCs w:val="30"/>
        </w:rPr>
        <w:t>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14:paraId="7BE98288" w14:textId="77777777" w:rsidR="0093015D" w:rsidRPr="0093015D" w:rsidRDefault="0093015D" w:rsidP="0093015D">
      <w:pPr>
        <w:ind w:firstLine="709"/>
        <w:jc w:val="both"/>
        <w:rPr>
          <w:sz w:val="30"/>
          <w:szCs w:val="30"/>
        </w:rPr>
      </w:pPr>
      <w:r w:rsidRPr="0093015D">
        <w:rPr>
          <w:sz w:val="30"/>
          <w:szCs w:val="30"/>
        </w:rPr>
        <w:t xml:space="preserve">Учитывая изложенное, при несоблюдении налогоплательщиком условий применения главы 26.2 Кодекса в 2021 </w:t>
      </w:r>
      <w:proofErr w:type="gramStart"/>
      <w:r w:rsidRPr="0093015D">
        <w:rPr>
          <w:sz w:val="30"/>
          <w:szCs w:val="30"/>
        </w:rPr>
        <w:t>году</w:t>
      </w:r>
      <w:proofErr w:type="gramEnd"/>
      <w:r w:rsidRPr="0093015D">
        <w:rPr>
          <w:sz w:val="30"/>
          <w:szCs w:val="30"/>
        </w:rPr>
        <w:t xml:space="preserve"> в том числе по доходам, включая доходы от видов деятельности, в отношении </w:t>
      </w:r>
      <w:r w:rsidRPr="0093015D">
        <w:rPr>
          <w:sz w:val="30"/>
          <w:szCs w:val="30"/>
        </w:rPr>
        <w:lastRenderedPageBreak/>
        <w:t>которых ранее применялся ЕНВД, налогоплательщик утрачивает право на применение УСН и обязан сообщить об этом в налоговый орган в вышеуказанном порядке.</w:t>
      </w:r>
    </w:p>
    <w:p w14:paraId="48418355" w14:textId="77777777" w:rsidR="0093015D" w:rsidRPr="0093015D" w:rsidRDefault="0093015D" w:rsidP="0093015D">
      <w:pPr>
        <w:ind w:firstLine="709"/>
        <w:jc w:val="both"/>
        <w:rPr>
          <w:b/>
          <w:sz w:val="30"/>
          <w:szCs w:val="30"/>
        </w:rPr>
      </w:pPr>
      <w:r w:rsidRPr="0093015D">
        <w:rPr>
          <w:b/>
          <w:sz w:val="30"/>
          <w:szCs w:val="30"/>
        </w:rPr>
        <w:t>6. По вопросу необходимости уведомления налогового органа о переходе на применение УСН, налогоплательщиками, совмещающими ЕНВД и УСН.</w:t>
      </w:r>
    </w:p>
    <w:p w14:paraId="14582B53" w14:textId="77777777" w:rsidR="0093015D" w:rsidRPr="0093015D" w:rsidRDefault="0093015D" w:rsidP="0093015D">
      <w:pPr>
        <w:ind w:firstLine="709"/>
        <w:jc w:val="both"/>
        <w:rPr>
          <w:sz w:val="30"/>
          <w:szCs w:val="30"/>
        </w:rPr>
      </w:pPr>
      <w:r w:rsidRPr="0093015D">
        <w:rPr>
          <w:sz w:val="30"/>
          <w:szCs w:val="30"/>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93015D">
        <w:rPr>
          <w:sz w:val="30"/>
          <w:szCs w:val="30"/>
        </w:rPr>
        <w:t>01.01.2021</w:t>
      </w:r>
      <w:proofErr w:type="gramEnd"/>
      <w:r w:rsidRPr="0093015D">
        <w:rPr>
          <w:sz w:val="30"/>
          <w:szCs w:val="30"/>
        </w:rPr>
        <w:t xml:space="preserve"> в том числе по доходам, которые до 2021 года облагались ЕНВД. В этой связи подавать повторное уведомление о переходе на УСН не требуется. </w:t>
      </w:r>
    </w:p>
    <w:p w14:paraId="1582C1A8" w14:textId="77777777" w:rsidR="0093015D" w:rsidRPr="0093015D" w:rsidRDefault="0093015D" w:rsidP="0093015D">
      <w:pPr>
        <w:ind w:firstLine="709"/>
        <w:jc w:val="both"/>
        <w:rPr>
          <w:b/>
          <w:sz w:val="30"/>
          <w:szCs w:val="30"/>
        </w:rPr>
      </w:pPr>
      <w:r w:rsidRPr="0093015D">
        <w:rPr>
          <w:b/>
          <w:sz w:val="30"/>
          <w:szCs w:val="30"/>
        </w:rPr>
        <w:t>7. По вопросу учета доходов, полученных в период применения УСН по товарам (работам, услугам) приобретённым (выполненным, оказанным) в период применения ЕНВД.</w:t>
      </w:r>
    </w:p>
    <w:p w14:paraId="544C0DD7" w14:textId="77777777" w:rsidR="0093015D" w:rsidRPr="0093015D" w:rsidRDefault="0093015D" w:rsidP="0093015D">
      <w:pPr>
        <w:ind w:firstLine="709"/>
        <w:jc w:val="both"/>
        <w:rPr>
          <w:sz w:val="30"/>
          <w:szCs w:val="30"/>
        </w:rPr>
      </w:pPr>
      <w:r w:rsidRPr="0093015D">
        <w:rPr>
          <w:sz w:val="30"/>
          <w:szCs w:val="30"/>
        </w:rPr>
        <w:t>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соответствии со статьей 250 Кодекса, и не учитывают доходы, указанные в статье 251 Кодекса.</w:t>
      </w:r>
    </w:p>
    <w:p w14:paraId="04BBD9B6" w14:textId="77777777" w:rsidR="0093015D" w:rsidRPr="0093015D" w:rsidRDefault="0093015D" w:rsidP="0093015D">
      <w:pPr>
        <w:ind w:firstLine="709"/>
        <w:jc w:val="both"/>
        <w:rPr>
          <w:sz w:val="30"/>
          <w:szCs w:val="30"/>
        </w:rPr>
      </w:pPr>
      <w:r w:rsidRPr="0093015D">
        <w:rPr>
          <w:sz w:val="30"/>
          <w:szCs w:val="30"/>
        </w:rPr>
        <w:t>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14:paraId="359BBE1C" w14:textId="77777777" w:rsidR="0093015D" w:rsidRPr="0093015D" w:rsidRDefault="0093015D" w:rsidP="0093015D">
      <w:pPr>
        <w:ind w:firstLine="709"/>
        <w:jc w:val="both"/>
        <w:rPr>
          <w:sz w:val="30"/>
          <w:szCs w:val="30"/>
        </w:rPr>
      </w:pPr>
      <w:proofErr w:type="gramStart"/>
      <w:r w:rsidRPr="0093015D">
        <w:rPr>
          <w:sz w:val="30"/>
          <w:szCs w:val="30"/>
        </w:rPr>
        <w:t>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w:t>
      </w:r>
      <w:proofErr w:type="gramEnd"/>
      <w:r w:rsidRPr="0093015D">
        <w:rPr>
          <w:sz w:val="30"/>
          <w:szCs w:val="30"/>
        </w:rPr>
        <w:t xml:space="preserve"> товары, результатов выполненных работ одним лицом для другого лица, оказание услуг одним лицом другому лицу - на безвозмездной основе.</w:t>
      </w:r>
    </w:p>
    <w:p w14:paraId="32D90B58" w14:textId="77777777" w:rsidR="0093015D" w:rsidRPr="0093015D" w:rsidRDefault="0093015D" w:rsidP="0093015D">
      <w:pPr>
        <w:ind w:firstLine="709"/>
        <w:jc w:val="both"/>
        <w:rPr>
          <w:sz w:val="30"/>
          <w:szCs w:val="30"/>
        </w:rPr>
      </w:pPr>
      <w:r w:rsidRPr="0093015D">
        <w:rPr>
          <w:sz w:val="30"/>
          <w:szCs w:val="30"/>
        </w:rPr>
        <w:t>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14:paraId="4B94FA45" w14:textId="77777777" w:rsidR="0093015D" w:rsidRPr="0093015D" w:rsidRDefault="0093015D" w:rsidP="0093015D">
      <w:pPr>
        <w:ind w:firstLine="709"/>
        <w:jc w:val="both"/>
        <w:rPr>
          <w:sz w:val="30"/>
          <w:szCs w:val="30"/>
        </w:rPr>
      </w:pPr>
      <w:proofErr w:type="gramStart"/>
      <w:r w:rsidRPr="0093015D">
        <w:rPr>
          <w:sz w:val="30"/>
          <w:szCs w:val="30"/>
        </w:rPr>
        <w:t xml:space="preserve">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w:t>
      </w:r>
      <w:r w:rsidRPr="0093015D">
        <w:rPr>
          <w:sz w:val="30"/>
          <w:szCs w:val="30"/>
        </w:rPr>
        <w:lastRenderedPageBreak/>
        <w:t>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93015D">
        <w:rPr>
          <w:sz w:val="30"/>
          <w:szCs w:val="30"/>
        </w:rPr>
        <w:t xml:space="preserve"> Указанные доходы следует учесть в целях налогообложения на дату их поступления.</w:t>
      </w:r>
    </w:p>
    <w:p w14:paraId="2D5217F6" w14:textId="77777777" w:rsidR="0093015D" w:rsidRPr="0093015D" w:rsidRDefault="0093015D" w:rsidP="0093015D">
      <w:pPr>
        <w:ind w:firstLine="709"/>
        <w:jc w:val="both"/>
        <w:rPr>
          <w:sz w:val="30"/>
          <w:szCs w:val="30"/>
        </w:rPr>
      </w:pPr>
      <w:r w:rsidRPr="0093015D">
        <w:rPr>
          <w:sz w:val="30"/>
          <w:szCs w:val="30"/>
        </w:rP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14:paraId="416E0B9D" w14:textId="77777777" w:rsidR="0093015D" w:rsidRPr="0093015D" w:rsidRDefault="0093015D" w:rsidP="0093015D">
      <w:pPr>
        <w:ind w:firstLine="709"/>
        <w:jc w:val="both"/>
        <w:rPr>
          <w:sz w:val="30"/>
          <w:szCs w:val="30"/>
        </w:rPr>
      </w:pPr>
      <w:r w:rsidRPr="0093015D">
        <w:rPr>
          <w:sz w:val="30"/>
          <w:szCs w:val="30"/>
        </w:rPr>
        <w:t>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14:paraId="35C0584F" w14:textId="77777777" w:rsidR="0093015D" w:rsidRPr="0093015D" w:rsidRDefault="0093015D" w:rsidP="0093015D">
      <w:pPr>
        <w:ind w:firstLine="709"/>
        <w:jc w:val="both"/>
        <w:rPr>
          <w:sz w:val="30"/>
          <w:szCs w:val="30"/>
        </w:rPr>
      </w:pPr>
      <w:r w:rsidRPr="0093015D">
        <w:rPr>
          <w:sz w:val="30"/>
          <w:szCs w:val="30"/>
        </w:rP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14:paraId="2F08931C" w14:textId="77777777" w:rsidR="0093015D" w:rsidRPr="0093015D" w:rsidRDefault="0093015D" w:rsidP="0093015D">
      <w:pPr>
        <w:ind w:firstLine="709"/>
        <w:jc w:val="both"/>
        <w:rPr>
          <w:b/>
          <w:sz w:val="30"/>
          <w:szCs w:val="30"/>
        </w:rPr>
      </w:pPr>
      <w:r w:rsidRPr="0093015D">
        <w:rPr>
          <w:b/>
          <w:sz w:val="30"/>
          <w:szCs w:val="30"/>
        </w:rPr>
        <w:t xml:space="preserve">8. По вопросу учета в целях применения УСН расходов на приобретение товаров для перепродажи, понесенных в период применения ЕНВД. </w:t>
      </w:r>
    </w:p>
    <w:p w14:paraId="77006CCA" w14:textId="77777777" w:rsidR="0093015D" w:rsidRPr="0093015D" w:rsidRDefault="0093015D" w:rsidP="0093015D">
      <w:pPr>
        <w:ind w:firstLine="709"/>
        <w:jc w:val="both"/>
        <w:rPr>
          <w:sz w:val="30"/>
          <w:szCs w:val="30"/>
        </w:rPr>
      </w:pPr>
      <w:proofErr w:type="gramStart"/>
      <w:r w:rsidRPr="0093015D">
        <w:rPr>
          <w:sz w:val="30"/>
          <w:szCs w:val="30"/>
        </w:rPr>
        <w:t>В соответствии с пунктом 2.2 статьи 346.25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Pr="0093015D">
        <w:rPr>
          <w:sz w:val="30"/>
          <w:szCs w:val="30"/>
        </w:rPr>
        <w:t xml:space="preserve"> в соответствии с подпунктом 2 пункта 2 статьи 346.17 Кодекса.</w:t>
      </w:r>
    </w:p>
    <w:p w14:paraId="665A767E" w14:textId="77777777" w:rsidR="0093015D" w:rsidRPr="0093015D" w:rsidRDefault="0093015D" w:rsidP="0093015D">
      <w:pPr>
        <w:ind w:firstLine="709"/>
        <w:jc w:val="both"/>
        <w:rPr>
          <w:sz w:val="30"/>
          <w:szCs w:val="30"/>
        </w:rPr>
      </w:pPr>
      <w:r w:rsidRPr="0093015D">
        <w:rPr>
          <w:sz w:val="30"/>
          <w:szCs w:val="30"/>
        </w:rP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14:paraId="3780BC61" w14:textId="77777777" w:rsidR="0093015D" w:rsidRPr="0093015D" w:rsidRDefault="0093015D" w:rsidP="0093015D">
      <w:pPr>
        <w:ind w:firstLine="709"/>
        <w:jc w:val="both"/>
        <w:rPr>
          <w:sz w:val="30"/>
          <w:szCs w:val="30"/>
        </w:rPr>
      </w:pPr>
      <w:r w:rsidRPr="0093015D">
        <w:rPr>
          <w:sz w:val="30"/>
          <w:szCs w:val="30"/>
        </w:rP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(пункт 2 статьи 346.16, пункт 1 статьи 252 Кодекса).</w:t>
      </w:r>
    </w:p>
    <w:p w14:paraId="60C7B1B3" w14:textId="77777777" w:rsidR="0093015D" w:rsidRPr="0093015D" w:rsidRDefault="0093015D" w:rsidP="0093015D">
      <w:pPr>
        <w:ind w:firstLine="709"/>
        <w:jc w:val="both"/>
        <w:rPr>
          <w:b/>
          <w:sz w:val="30"/>
          <w:szCs w:val="30"/>
        </w:rPr>
      </w:pPr>
      <w:r w:rsidRPr="0093015D">
        <w:rPr>
          <w:b/>
          <w:sz w:val="30"/>
          <w:szCs w:val="30"/>
        </w:rPr>
        <w:t>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p>
    <w:p w14:paraId="67F8FF69" w14:textId="77777777" w:rsidR="0093015D" w:rsidRPr="0093015D" w:rsidRDefault="0093015D" w:rsidP="0093015D">
      <w:pPr>
        <w:ind w:firstLine="709"/>
        <w:jc w:val="both"/>
        <w:rPr>
          <w:sz w:val="30"/>
          <w:szCs w:val="30"/>
        </w:rPr>
      </w:pPr>
      <w:proofErr w:type="gramStart"/>
      <w:r w:rsidRPr="0093015D">
        <w:rPr>
          <w:sz w:val="30"/>
          <w:szCs w:val="30"/>
        </w:rPr>
        <w:lastRenderedPageBreak/>
        <w:t>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p>
    <w:p w14:paraId="566B41C0" w14:textId="77777777" w:rsidR="0093015D" w:rsidRPr="0093015D" w:rsidRDefault="0093015D" w:rsidP="0093015D">
      <w:pPr>
        <w:ind w:firstLine="709"/>
        <w:jc w:val="both"/>
        <w:rPr>
          <w:sz w:val="30"/>
          <w:szCs w:val="30"/>
        </w:rPr>
      </w:pPr>
      <w:r w:rsidRPr="0093015D">
        <w:rPr>
          <w:sz w:val="30"/>
          <w:szCs w:val="30"/>
        </w:rPr>
        <w:t>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w:t>
      </w:r>
    </w:p>
    <w:p w14:paraId="6BC63E16" w14:textId="77777777" w:rsidR="0093015D" w:rsidRPr="0093015D" w:rsidRDefault="0093015D" w:rsidP="0093015D">
      <w:pPr>
        <w:ind w:firstLine="709"/>
        <w:jc w:val="both"/>
        <w:rPr>
          <w:sz w:val="30"/>
          <w:szCs w:val="30"/>
        </w:rPr>
      </w:pPr>
      <w:r w:rsidRPr="0093015D">
        <w:rPr>
          <w:sz w:val="30"/>
          <w:szCs w:val="30"/>
        </w:rPr>
        <w:t>- в отношении ОС и НМА со сроком полезного использования до трех лет включительно - в течение первого календарного года применения УСН;</w:t>
      </w:r>
    </w:p>
    <w:p w14:paraId="2F48BBF1" w14:textId="77777777" w:rsidR="0093015D" w:rsidRPr="0093015D" w:rsidRDefault="0093015D" w:rsidP="0093015D">
      <w:pPr>
        <w:ind w:firstLine="709"/>
        <w:jc w:val="both"/>
        <w:rPr>
          <w:sz w:val="30"/>
          <w:szCs w:val="30"/>
        </w:rPr>
      </w:pPr>
      <w:r w:rsidRPr="0093015D">
        <w:rPr>
          <w:sz w:val="30"/>
          <w:szCs w:val="30"/>
        </w:rPr>
        <w:t>-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w:t>
      </w:r>
    </w:p>
    <w:p w14:paraId="145EE066" w14:textId="77777777" w:rsidR="0093015D" w:rsidRPr="0093015D" w:rsidRDefault="0093015D" w:rsidP="0093015D">
      <w:pPr>
        <w:ind w:firstLine="709"/>
        <w:jc w:val="both"/>
        <w:rPr>
          <w:sz w:val="30"/>
          <w:szCs w:val="30"/>
        </w:rPr>
      </w:pPr>
      <w:r w:rsidRPr="0093015D">
        <w:rPr>
          <w:sz w:val="30"/>
          <w:szCs w:val="30"/>
        </w:rPr>
        <w:t>- в отношении ОС и НМА со сроком полезного использования свыше 15 лет - в течение первых 10 лет применения УСН.</w:t>
      </w:r>
    </w:p>
    <w:p w14:paraId="16D36659" w14:textId="77777777" w:rsidR="0093015D" w:rsidRPr="0093015D" w:rsidRDefault="0093015D" w:rsidP="0093015D">
      <w:pPr>
        <w:ind w:firstLine="709"/>
        <w:jc w:val="both"/>
        <w:rPr>
          <w:sz w:val="30"/>
          <w:szCs w:val="30"/>
        </w:rPr>
      </w:pPr>
      <w:r w:rsidRPr="0093015D">
        <w:rPr>
          <w:sz w:val="30"/>
          <w:szCs w:val="30"/>
        </w:rP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14:paraId="470A2E23" w14:textId="77777777" w:rsidR="0093015D" w:rsidRPr="0093015D" w:rsidRDefault="0093015D" w:rsidP="0093015D">
      <w:pPr>
        <w:ind w:firstLine="709"/>
        <w:jc w:val="both"/>
        <w:rPr>
          <w:sz w:val="30"/>
          <w:szCs w:val="30"/>
        </w:rPr>
      </w:pPr>
      <w:r w:rsidRPr="0093015D">
        <w:rPr>
          <w:sz w:val="30"/>
          <w:szCs w:val="30"/>
        </w:rPr>
        <w:t>- торговое оборудование со сроком полезного использования 3 года, остаточная стоимость объекта - 200 тыс. руб.;</w:t>
      </w:r>
    </w:p>
    <w:p w14:paraId="6C98CB54" w14:textId="77777777" w:rsidR="0093015D" w:rsidRPr="0093015D" w:rsidRDefault="0093015D" w:rsidP="0093015D">
      <w:pPr>
        <w:ind w:firstLine="709"/>
        <w:jc w:val="both"/>
        <w:rPr>
          <w:sz w:val="30"/>
          <w:szCs w:val="30"/>
        </w:rPr>
      </w:pPr>
      <w:r w:rsidRPr="0093015D">
        <w:rPr>
          <w:sz w:val="30"/>
          <w:szCs w:val="30"/>
        </w:rPr>
        <w:t xml:space="preserve">- автомобиль со сроком полезного использования 10 лет, остаточная стоимость объекта - 1 500 тыс. руб.; </w:t>
      </w:r>
    </w:p>
    <w:p w14:paraId="3CBD54D2" w14:textId="77777777" w:rsidR="0093015D" w:rsidRPr="0093015D" w:rsidRDefault="0093015D" w:rsidP="0093015D">
      <w:pPr>
        <w:ind w:firstLine="709"/>
        <w:jc w:val="both"/>
        <w:rPr>
          <w:sz w:val="30"/>
          <w:szCs w:val="30"/>
        </w:rPr>
      </w:pPr>
      <w:r w:rsidRPr="0093015D">
        <w:rPr>
          <w:sz w:val="30"/>
          <w:szCs w:val="30"/>
        </w:rPr>
        <w:t>- здание со сроком полезного использования 20 лет, остаточная стоимость объекта - 2 500 тыс. руб.</w:t>
      </w:r>
    </w:p>
    <w:p w14:paraId="466BC724" w14:textId="77777777" w:rsidR="0093015D" w:rsidRPr="0093015D" w:rsidRDefault="0093015D" w:rsidP="0093015D">
      <w:pPr>
        <w:ind w:firstLine="709"/>
        <w:jc w:val="both"/>
        <w:rPr>
          <w:sz w:val="30"/>
          <w:szCs w:val="30"/>
        </w:rPr>
      </w:pPr>
      <w:r w:rsidRPr="0093015D">
        <w:rPr>
          <w:sz w:val="30"/>
          <w:szCs w:val="30"/>
        </w:rPr>
        <w:t>После перехода на УСН налогоплательщик вправе учесть расходы на приобретение указанных объектов ОС в следующем порядке:</w:t>
      </w:r>
    </w:p>
    <w:p w14:paraId="2FC39B87" w14:textId="77777777" w:rsidR="0093015D" w:rsidRPr="0093015D" w:rsidRDefault="0093015D" w:rsidP="0093015D">
      <w:pPr>
        <w:ind w:firstLine="709"/>
        <w:jc w:val="both"/>
        <w:rPr>
          <w:sz w:val="30"/>
          <w:szCs w:val="30"/>
        </w:rPr>
      </w:pPr>
      <w:r w:rsidRPr="0093015D">
        <w:rPr>
          <w:sz w:val="30"/>
          <w:szCs w:val="30"/>
        </w:rPr>
        <w:t>- остаточную стоимость торгового оборудования в сумме 200 тыс. руб. в течение 2021 года по 50 тыс. руб. за каждый квартал налогового периода;</w:t>
      </w:r>
    </w:p>
    <w:p w14:paraId="7E324FA6" w14:textId="77777777" w:rsidR="0093015D" w:rsidRPr="0093015D" w:rsidRDefault="0093015D" w:rsidP="0093015D">
      <w:pPr>
        <w:ind w:firstLine="709"/>
        <w:jc w:val="both"/>
        <w:rPr>
          <w:sz w:val="30"/>
          <w:szCs w:val="30"/>
        </w:rPr>
      </w:pPr>
      <w:r w:rsidRPr="0093015D">
        <w:rPr>
          <w:sz w:val="30"/>
          <w:szCs w:val="30"/>
        </w:rPr>
        <w:t>- остаточную стоимость автомобиля 1 500 тыс. руб.:</w:t>
      </w:r>
    </w:p>
    <w:p w14:paraId="6B2689B0" w14:textId="77777777" w:rsidR="0093015D" w:rsidRPr="0093015D" w:rsidRDefault="0093015D" w:rsidP="0093015D">
      <w:pPr>
        <w:ind w:firstLine="709"/>
        <w:jc w:val="both"/>
        <w:rPr>
          <w:sz w:val="30"/>
          <w:szCs w:val="30"/>
        </w:rPr>
      </w:pPr>
      <w:proofErr w:type="gramStart"/>
      <w:r w:rsidRPr="0093015D">
        <w:rPr>
          <w:sz w:val="30"/>
          <w:szCs w:val="30"/>
        </w:rPr>
        <w:t>за 2021 год - 750 тыс. руб.: за 1 квартал 187,5 тыс. руб., за полугодие 375 тыс. руб., за 9 месяцев - 562,5 тыс. руб.,</w:t>
      </w:r>
      <w:proofErr w:type="gramEnd"/>
    </w:p>
    <w:p w14:paraId="407D24D7" w14:textId="77777777" w:rsidR="0093015D" w:rsidRPr="0093015D" w:rsidRDefault="0093015D" w:rsidP="0093015D">
      <w:pPr>
        <w:ind w:firstLine="709"/>
        <w:jc w:val="both"/>
        <w:rPr>
          <w:sz w:val="30"/>
          <w:szCs w:val="30"/>
        </w:rPr>
      </w:pPr>
      <w:proofErr w:type="gramStart"/>
      <w:r w:rsidRPr="0093015D">
        <w:rPr>
          <w:sz w:val="30"/>
          <w:szCs w:val="30"/>
        </w:rPr>
        <w:t>за 2022 год - 450 тыс. руб.: за 1 квартал 112,5 тыс. руб., за полугодие 225 тыс. руб., за 9 месяцев - 337,5 тыс. руб.,</w:t>
      </w:r>
      <w:proofErr w:type="gramEnd"/>
    </w:p>
    <w:p w14:paraId="1BFB2858" w14:textId="77777777" w:rsidR="0093015D" w:rsidRPr="0093015D" w:rsidRDefault="0093015D" w:rsidP="0093015D">
      <w:pPr>
        <w:ind w:firstLine="709"/>
        <w:jc w:val="both"/>
        <w:rPr>
          <w:sz w:val="30"/>
          <w:szCs w:val="30"/>
        </w:rPr>
      </w:pPr>
      <w:proofErr w:type="gramStart"/>
      <w:r w:rsidRPr="0093015D">
        <w:rPr>
          <w:sz w:val="30"/>
          <w:szCs w:val="30"/>
        </w:rPr>
        <w:lastRenderedPageBreak/>
        <w:t>за 2023 год - 300 тыс. руб.: за 1 квартал 75 тыс. руб., за полугодие 150 тыс. руб., за 9 месяцев - 225 тыс. руб.;</w:t>
      </w:r>
      <w:proofErr w:type="gramEnd"/>
    </w:p>
    <w:p w14:paraId="0D478273" w14:textId="77777777" w:rsidR="0093015D" w:rsidRPr="0093015D" w:rsidRDefault="0093015D" w:rsidP="0093015D">
      <w:pPr>
        <w:ind w:firstLine="709"/>
        <w:jc w:val="both"/>
        <w:rPr>
          <w:sz w:val="30"/>
          <w:szCs w:val="30"/>
        </w:rPr>
      </w:pPr>
      <w:r w:rsidRPr="0093015D">
        <w:rPr>
          <w:sz w:val="30"/>
          <w:szCs w:val="30"/>
        </w:rPr>
        <w:t>- остаточную стоимость здания в сумме 2 500 тыс. руб. ежегодно по 250 тыс. руб. (по 62,5 тыс. руб. за каждый квартал налогового периода) в течение 10 лет.</w:t>
      </w:r>
    </w:p>
    <w:p w14:paraId="0B643E63" w14:textId="77777777" w:rsidR="0093015D" w:rsidRPr="0093015D" w:rsidRDefault="0093015D" w:rsidP="0093015D">
      <w:pPr>
        <w:ind w:firstLine="709"/>
        <w:jc w:val="both"/>
        <w:rPr>
          <w:b/>
          <w:sz w:val="30"/>
          <w:szCs w:val="30"/>
        </w:rPr>
      </w:pPr>
      <w:r w:rsidRPr="0093015D">
        <w:rPr>
          <w:b/>
          <w:sz w:val="30"/>
          <w:szCs w:val="30"/>
        </w:rPr>
        <w:t>10. 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14:paraId="1FBA0FD1" w14:textId="77777777" w:rsidR="0093015D" w:rsidRPr="0093015D" w:rsidRDefault="0093015D" w:rsidP="0093015D">
      <w:pPr>
        <w:ind w:firstLine="709"/>
        <w:jc w:val="both"/>
        <w:rPr>
          <w:sz w:val="30"/>
          <w:szCs w:val="30"/>
        </w:rPr>
      </w:pPr>
      <w:r w:rsidRPr="0093015D">
        <w:rPr>
          <w:sz w:val="30"/>
          <w:szCs w:val="30"/>
        </w:rPr>
        <w:t>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w:t>
      </w:r>
    </w:p>
    <w:p w14:paraId="3FFD9314" w14:textId="77777777" w:rsidR="0093015D" w:rsidRPr="0093015D" w:rsidRDefault="0093015D" w:rsidP="0093015D">
      <w:pPr>
        <w:ind w:firstLine="709"/>
        <w:jc w:val="both"/>
        <w:rPr>
          <w:sz w:val="30"/>
          <w:szCs w:val="30"/>
        </w:rPr>
      </w:pPr>
      <w:r w:rsidRPr="0093015D">
        <w:rPr>
          <w:sz w:val="30"/>
          <w:szCs w:val="30"/>
        </w:rP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14:paraId="7E002B0C" w14:textId="77777777" w:rsidR="0093015D" w:rsidRPr="0093015D" w:rsidRDefault="0093015D" w:rsidP="0093015D">
      <w:pPr>
        <w:ind w:firstLine="709"/>
        <w:jc w:val="both"/>
        <w:rPr>
          <w:sz w:val="30"/>
          <w:szCs w:val="30"/>
        </w:rPr>
      </w:pPr>
      <w:r w:rsidRPr="0093015D">
        <w:rPr>
          <w:sz w:val="30"/>
          <w:szCs w:val="30"/>
        </w:rPr>
        <w:t xml:space="preserve">Также Кодексом не </w:t>
      </w:r>
      <w:proofErr w:type="gramStart"/>
      <w:r w:rsidRPr="0093015D">
        <w:rPr>
          <w:sz w:val="30"/>
          <w:szCs w:val="30"/>
        </w:rPr>
        <w:t>предусмотрена</w:t>
      </w:r>
      <w:proofErr w:type="gramEnd"/>
      <w:r w:rsidRPr="0093015D">
        <w:rPr>
          <w:sz w:val="30"/>
          <w:szCs w:val="30"/>
        </w:rPr>
        <w:t xml:space="preserve"> предоставление налоговой декларации по УСН индивидуальным предпринимателем по каждому месту ведения предпринимательской деятельности.</w:t>
      </w:r>
    </w:p>
    <w:p w14:paraId="678061D2" w14:textId="77777777" w:rsidR="0093015D" w:rsidRPr="0093015D" w:rsidRDefault="0093015D" w:rsidP="0093015D">
      <w:pPr>
        <w:ind w:firstLine="709"/>
        <w:jc w:val="both"/>
        <w:rPr>
          <w:b/>
          <w:sz w:val="30"/>
          <w:szCs w:val="30"/>
        </w:rPr>
      </w:pPr>
      <w:r w:rsidRPr="0093015D">
        <w:rPr>
          <w:b/>
          <w:sz w:val="30"/>
          <w:szCs w:val="30"/>
        </w:rPr>
        <w:t>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14:paraId="433595DF" w14:textId="77777777" w:rsidR="0093015D" w:rsidRPr="0093015D" w:rsidRDefault="0093015D" w:rsidP="0093015D">
      <w:pPr>
        <w:ind w:firstLine="709"/>
        <w:jc w:val="both"/>
        <w:rPr>
          <w:sz w:val="30"/>
          <w:szCs w:val="30"/>
        </w:rPr>
      </w:pPr>
      <w:r w:rsidRPr="0093015D">
        <w:rPr>
          <w:sz w:val="30"/>
          <w:szCs w:val="30"/>
        </w:rPr>
        <w:t xml:space="preserve">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93015D">
        <w:rPr>
          <w:sz w:val="30"/>
          <w:szCs w:val="30"/>
        </w:rPr>
        <w:t>позднее</w:t>
      </w:r>
      <w:proofErr w:type="gramEnd"/>
      <w:r w:rsidRPr="0093015D">
        <w:rPr>
          <w:sz w:val="30"/>
          <w:szCs w:val="30"/>
        </w:rPr>
        <w:t xml:space="preserve"> чем за 10 дней до начала применения индивидуальным предпринимателем ПСН.</w:t>
      </w:r>
    </w:p>
    <w:p w14:paraId="79C36B05" w14:textId="77777777" w:rsidR="0093015D" w:rsidRPr="0093015D" w:rsidRDefault="0093015D" w:rsidP="0093015D">
      <w:pPr>
        <w:ind w:firstLine="709"/>
        <w:jc w:val="both"/>
        <w:rPr>
          <w:sz w:val="30"/>
          <w:szCs w:val="30"/>
        </w:rPr>
      </w:pPr>
      <w:r w:rsidRPr="0093015D">
        <w:rPr>
          <w:sz w:val="30"/>
          <w:szCs w:val="30"/>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w:t>
      </w:r>
    </w:p>
    <w:p w14:paraId="58ED84F1" w14:textId="77777777" w:rsidR="0093015D" w:rsidRPr="0093015D" w:rsidRDefault="0093015D" w:rsidP="0093015D">
      <w:pPr>
        <w:ind w:firstLine="709"/>
        <w:jc w:val="both"/>
        <w:rPr>
          <w:sz w:val="30"/>
          <w:szCs w:val="30"/>
        </w:rPr>
      </w:pPr>
      <w:r w:rsidRPr="0093015D">
        <w:rPr>
          <w:sz w:val="30"/>
          <w:szCs w:val="30"/>
        </w:rP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14:paraId="2B120192" w14:textId="77777777" w:rsidR="0093015D" w:rsidRPr="0093015D" w:rsidRDefault="0093015D" w:rsidP="0093015D">
      <w:pPr>
        <w:ind w:firstLine="709"/>
        <w:jc w:val="both"/>
        <w:rPr>
          <w:sz w:val="30"/>
          <w:szCs w:val="30"/>
        </w:rPr>
      </w:pPr>
      <w:r w:rsidRPr="0093015D">
        <w:rPr>
          <w:sz w:val="30"/>
          <w:szCs w:val="30"/>
        </w:rPr>
        <w:t xml:space="preserve">Налоговый орган обязан в течение пяти рабочих дней со дня получения заявления на получение патента выдать или направить </w:t>
      </w:r>
      <w:r w:rsidRPr="0093015D">
        <w:rPr>
          <w:sz w:val="30"/>
          <w:szCs w:val="30"/>
        </w:rPr>
        <w:lastRenderedPageBreak/>
        <w:t>индивидуальному предпринимателю патент или уведомление об отказе в выдаче патента (пункт 3 статьи 346.45 Кодекса).</w:t>
      </w:r>
    </w:p>
    <w:p w14:paraId="6CD306B8" w14:textId="77777777" w:rsidR="0093015D" w:rsidRPr="0093015D" w:rsidRDefault="0093015D" w:rsidP="0093015D">
      <w:pPr>
        <w:ind w:firstLine="709"/>
        <w:jc w:val="both"/>
        <w:rPr>
          <w:b/>
          <w:sz w:val="30"/>
          <w:szCs w:val="30"/>
        </w:rPr>
      </w:pPr>
      <w:r w:rsidRPr="0093015D">
        <w:rPr>
          <w:b/>
          <w:sz w:val="30"/>
          <w:szCs w:val="30"/>
        </w:rPr>
        <w:t>12. По вопросу налогообложения организацией доходов, полученных в период применения общего режима налогообложения от реализации товаров, приобретённых в период применения ЕНВД.</w:t>
      </w:r>
    </w:p>
    <w:p w14:paraId="76B5A206" w14:textId="77777777" w:rsidR="0093015D" w:rsidRPr="0093015D" w:rsidRDefault="0093015D" w:rsidP="0093015D">
      <w:pPr>
        <w:ind w:firstLine="709"/>
        <w:jc w:val="both"/>
        <w:rPr>
          <w:sz w:val="30"/>
          <w:szCs w:val="30"/>
        </w:rPr>
      </w:pPr>
      <w:r w:rsidRPr="0093015D">
        <w:rPr>
          <w:sz w:val="30"/>
          <w:szCs w:val="30"/>
        </w:rPr>
        <w:t>В целях Главы 25 Кодекса доходы определяются по методу начисления и по кассовому методу.</w:t>
      </w:r>
    </w:p>
    <w:p w14:paraId="3115B0A6" w14:textId="77777777" w:rsidR="0093015D" w:rsidRPr="0093015D" w:rsidRDefault="0093015D" w:rsidP="0093015D">
      <w:pPr>
        <w:ind w:firstLine="709"/>
        <w:jc w:val="both"/>
        <w:rPr>
          <w:sz w:val="30"/>
          <w:szCs w:val="30"/>
        </w:rPr>
      </w:pPr>
      <w:r w:rsidRPr="0093015D">
        <w:rPr>
          <w:sz w:val="30"/>
          <w:szCs w:val="30"/>
        </w:rPr>
        <w:t>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w:t>
      </w:r>
    </w:p>
    <w:p w14:paraId="28269C82" w14:textId="77777777" w:rsidR="0093015D" w:rsidRPr="0093015D" w:rsidRDefault="0093015D" w:rsidP="0093015D">
      <w:pPr>
        <w:ind w:firstLine="709"/>
        <w:jc w:val="both"/>
        <w:rPr>
          <w:sz w:val="30"/>
          <w:szCs w:val="30"/>
        </w:rPr>
      </w:pPr>
      <w:r w:rsidRPr="0093015D">
        <w:rPr>
          <w:sz w:val="30"/>
          <w:szCs w:val="30"/>
        </w:rPr>
        <w:t>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14:paraId="6C4EF6A6" w14:textId="77777777" w:rsidR="0093015D" w:rsidRPr="0093015D" w:rsidRDefault="0093015D" w:rsidP="0093015D">
      <w:pPr>
        <w:ind w:firstLine="709"/>
        <w:jc w:val="both"/>
        <w:rPr>
          <w:sz w:val="30"/>
          <w:szCs w:val="30"/>
        </w:rPr>
      </w:pPr>
      <w:r w:rsidRPr="0093015D">
        <w:rPr>
          <w:sz w:val="30"/>
          <w:szCs w:val="30"/>
        </w:rPr>
        <w:t>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w:t>
      </w:r>
    </w:p>
    <w:p w14:paraId="2C592CD3" w14:textId="77777777" w:rsidR="0093015D" w:rsidRPr="0093015D" w:rsidRDefault="0093015D" w:rsidP="0093015D">
      <w:pPr>
        <w:ind w:firstLine="709"/>
        <w:jc w:val="both"/>
        <w:rPr>
          <w:sz w:val="30"/>
          <w:szCs w:val="30"/>
        </w:rPr>
      </w:pPr>
      <w:r w:rsidRPr="0093015D">
        <w:rPr>
          <w:sz w:val="30"/>
          <w:szCs w:val="30"/>
        </w:rPr>
        <w:t>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статьями 271 или 273 Кодекса.</w:t>
      </w:r>
    </w:p>
    <w:p w14:paraId="7419717E" w14:textId="77777777" w:rsidR="0093015D" w:rsidRPr="0093015D" w:rsidRDefault="0093015D" w:rsidP="0093015D">
      <w:pPr>
        <w:ind w:firstLine="709"/>
        <w:jc w:val="both"/>
        <w:rPr>
          <w:b/>
          <w:sz w:val="30"/>
          <w:szCs w:val="30"/>
        </w:rPr>
      </w:pPr>
      <w:r w:rsidRPr="0093015D">
        <w:rPr>
          <w:b/>
          <w:sz w:val="30"/>
          <w:szCs w:val="30"/>
        </w:rP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14:paraId="0F23DC9F" w14:textId="77777777" w:rsidR="0093015D" w:rsidRPr="0093015D" w:rsidRDefault="0093015D" w:rsidP="0093015D">
      <w:pPr>
        <w:ind w:firstLine="709"/>
        <w:jc w:val="both"/>
        <w:rPr>
          <w:sz w:val="30"/>
          <w:szCs w:val="30"/>
        </w:rPr>
      </w:pPr>
      <w:r w:rsidRPr="0093015D">
        <w:rPr>
          <w:sz w:val="30"/>
          <w:szCs w:val="30"/>
        </w:rPr>
        <w:t xml:space="preserve">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w:t>
      </w:r>
      <w:r w:rsidRPr="0093015D">
        <w:rPr>
          <w:sz w:val="30"/>
          <w:szCs w:val="30"/>
        </w:rPr>
        <w:lastRenderedPageBreak/>
        <w:t>налогоплательщиками, определяющими доходы и расходы по методу начисления.</w:t>
      </w:r>
    </w:p>
    <w:p w14:paraId="6DD37E53" w14:textId="77777777" w:rsidR="0093015D" w:rsidRPr="0093015D" w:rsidRDefault="0093015D" w:rsidP="0093015D">
      <w:pPr>
        <w:ind w:firstLine="709"/>
        <w:jc w:val="both"/>
        <w:rPr>
          <w:sz w:val="30"/>
          <w:szCs w:val="30"/>
        </w:rPr>
      </w:pPr>
      <w:r w:rsidRPr="0093015D">
        <w:rPr>
          <w:sz w:val="30"/>
          <w:szCs w:val="30"/>
        </w:rPr>
        <w:t>При этом</w:t>
      </w:r>
      <w:proofErr w:type="gramStart"/>
      <w:r w:rsidRPr="0093015D">
        <w:rPr>
          <w:sz w:val="30"/>
          <w:szCs w:val="30"/>
        </w:rPr>
        <w:t>,</w:t>
      </w:r>
      <w:proofErr w:type="gramEnd"/>
      <w:r w:rsidRPr="0093015D">
        <w:rPr>
          <w:sz w:val="30"/>
          <w:szCs w:val="30"/>
        </w:rPr>
        <w:t xml:space="preserve">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w:t>
      </w:r>
    </w:p>
    <w:p w14:paraId="65A229B1" w14:textId="77777777" w:rsidR="0093015D" w:rsidRPr="0093015D" w:rsidRDefault="0093015D" w:rsidP="0093015D">
      <w:pPr>
        <w:ind w:firstLine="709"/>
        <w:jc w:val="both"/>
        <w:rPr>
          <w:sz w:val="30"/>
          <w:szCs w:val="30"/>
        </w:rPr>
      </w:pPr>
      <w:r w:rsidRPr="0093015D">
        <w:rPr>
          <w:sz w:val="30"/>
          <w:szCs w:val="30"/>
        </w:rP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14:paraId="192648BD" w14:textId="77777777" w:rsidR="0093015D" w:rsidRPr="0093015D" w:rsidRDefault="0093015D" w:rsidP="0093015D">
      <w:pPr>
        <w:ind w:firstLine="709"/>
        <w:jc w:val="both"/>
        <w:rPr>
          <w:b/>
          <w:sz w:val="30"/>
          <w:szCs w:val="30"/>
        </w:rPr>
      </w:pPr>
      <w:r w:rsidRPr="0093015D">
        <w:rPr>
          <w:b/>
          <w:sz w:val="30"/>
          <w:szCs w:val="30"/>
        </w:rPr>
        <w:t xml:space="preserve">14. </w:t>
      </w:r>
      <w:proofErr w:type="gramStart"/>
      <w:r w:rsidRPr="0093015D">
        <w:rPr>
          <w:b/>
          <w:sz w:val="30"/>
          <w:szCs w:val="30"/>
        </w:rPr>
        <w:t>По вопросу учета в целях применения налога на прибыль организаций расходов на приобретение товаров для перепродажи</w:t>
      </w:r>
      <w:proofErr w:type="gramEnd"/>
      <w:r w:rsidRPr="0093015D">
        <w:rPr>
          <w:b/>
          <w:sz w:val="30"/>
          <w:szCs w:val="30"/>
        </w:rPr>
        <w:t>, понесенных в период применения ЕНВД.</w:t>
      </w:r>
    </w:p>
    <w:p w14:paraId="6CC1418A" w14:textId="77777777" w:rsidR="0093015D" w:rsidRPr="0093015D" w:rsidRDefault="0093015D" w:rsidP="0093015D">
      <w:pPr>
        <w:ind w:firstLine="709"/>
        <w:jc w:val="both"/>
        <w:rPr>
          <w:sz w:val="30"/>
          <w:szCs w:val="30"/>
        </w:rPr>
      </w:pPr>
      <w:r w:rsidRPr="0093015D">
        <w:rPr>
          <w:sz w:val="30"/>
          <w:szCs w:val="30"/>
        </w:rPr>
        <w:t>Особенности учета расходов при реализации товаров и (или) имущественных прав установлены в статье 268 Налогового кодекса Российской Федерации Кодекса.</w:t>
      </w:r>
    </w:p>
    <w:p w14:paraId="4CFC44E4" w14:textId="77777777" w:rsidR="0093015D" w:rsidRPr="0093015D" w:rsidRDefault="0093015D" w:rsidP="0093015D">
      <w:pPr>
        <w:ind w:firstLine="709"/>
        <w:jc w:val="both"/>
        <w:rPr>
          <w:sz w:val="30"/>
          <w:szCs w:val="30"/>
        </w:rPr>
      </w:pPr>
      <w:r w:rsidRPr="0093015D">
        <w:rPr>
          <w:sz w:val="30"/>
          <w:szCs w:val="30"/>
        </w:rPr>
        <w:t>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14:paraId="04EBBF1D" w14:textId="77777777" w:rsidR="0093015D" w:rsidRPr="0093015D" w:rsidRDefault="0093015D" w:rsidP="0093015D">
      <w:pPr>
        <w:ind w:firstLine="709"/>
        <w:jc w:val="both"/>
        <w:rPr>
          <w:sz w:val="30"/>
          <w:szCs w:val="30"/>
        </w:rPr>
      </w:pPr>
      <w:r w:rsidRPr="0093015D">
        <w:rPr>
          <w:sz w:val="30"/>
          <w:szCs w:val="30"/>
        </w:rPr>
        <w:t>- по стоимости первых по времени приобретения (ФИФО);</w:t>
      </w:r>
    </w:p>
    <w:p w14:paraId="630F7EAB" w14:textId="77777777" w:rsidR="0093015D" w:rsidRPr="0093015D" w:rsidRDefault="0093015D" w:rsidP="0093015D">
      <w:pPr>
        <w:ind w:firstLine="709"/>
        <w:jc w:val="both"/>
        <w:rPr>
          <w:sz w:val="30"/>
          <w:szCs w:val="30"/>
        </w:rPr>
      </w:pPr>
      <w:r w:rsidRPr="0093015D">
        <w:rPr>
          <w:sz w:val="30"/>
          <w:szCs w:val="30"/>
        </w:rPr>
        <w:t>- по средней стоимости;</w:t>
      </w:r>
    </w:p>
    <w:p w14:paraId="647B5CBB" w14:textId="77777777" w:rsidR="0093015D" w:rsidRPr="0093015D" w:rsidRDefault="0093015D" w:rsidP="0093015D">
      <w:pPr>
        <w:ind w:firstLine="709"/>
        <w:jc w:val="both"/>
        <w:rPr>
          <w:sz w:val="30"/>
          <w:szCs w:val="30"/>
        </w:rPr>
      </w:pPr>
      <w:r w:rsidRPr="0093015D">
        <w:rPr>
          <w:sz w:val="30"/>
          <w:szCs w:val="30"/>
        </w:rPr>
        <w:t>- по стоимости единицы товара.</w:t>
      </w:r>
    </w:p>
    <w:p w14:paraId="6BA16060" w14:textId="77777777" w:rsidR="0093015D" w:rsidRPr="0093015D" w:rsidRDefault="0093015D" w:rsidP="0093015D">
      <w:pPr>
        <w:ind w:firstLine="709"/>
        <w:jc w:val="both"/>
        <w:rPr>
          <w:sz w:val="30"/>
          <w:szCs w:val="30"/>
        </w:rPr>
      </w:pPr>
      <w:r w:rsidRPr="0093015D">
        <w:rPr>
          <w:sz w:val="30"/>
          <w:szCs w:val="30"/>
        </w:rPr>
        <w:t>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w:t>
      </w:r>
    </w:p>
    <w:p w14:paraId="28FB390A" w14:textId="77777777" w:rsidR="0093015D" w:rsidRPr="0093015D" w:rsidRDefault="0093015D" w:rsidP="0093015D">
      <w:pPr>
        <w:ind w:firstLine="709"/>
        <w:jc w:val="both"/>
        <w:rPr>
          <w:sz w:val="30"/>
          <w:szCs w:val="30"/>
        </w:rPr>
      </w:pPr>
      <w:r w:rsidRPr="0093015D">
        <w:rPr>
          <w:sz w:val="30"/>
          <w:szCs w:val="30"/>
        </w:rPr>
        <w:t xml:space="preserve">Таким </w:t>
      </w:r>
      <w:proofErr w:type="gramStart"/>
      <w:r w:rsidRPr="0093015D">
        <w:rPr>
          <w:sz w:val="30"/>
          <w:szCs w:val="30"/>
        </w:rPr>
        <w:t>образом</w:t>
      </w:r>
      <w:proofErr w:type="gramEnd"/>
      <w:r w:rsidRPr="0093015D">
        <w:rPr>
          <w:sz w:val="30"/>
          <w:szCs w:val="30"/>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14:paraId="48C7F958" w14:textId="77777777" w:rsidR="0093015D" w:rsidRPr="0093015D" w:rsidRDefault="0093015D" w:rsidP="0093015D">
      <w:pPr>
        <w:ind w:firstLine="709"/>
        <w:jc w:val="both"/>
        <w:rPr>
          <w:b/>
          <w:sz w:val="30"/>
          <w:szCs w:val="30"/>
        </w:rPr>
      </w:pPr>
      <w:r w:rsidRPr="0093015D">
        <w:rPr>
          <w:b/>
          <w:sz w:val="30"/>
          <w:szCs w:val="30"/>
        </w:rPr>
        <w:t>15. По вопросу исчисления НДС при переходе с 01.01.2021 налогоплательщика с уплаты ЕНВД на общий режим налогообложения.</w:t>
      </w:r>
    </w:p>
    <w:p w14:paraId="3AB56E19" w14:textId="77777777" w:rsidR="0093015D" w:rsidRPr="0093015D" w:rsidRDefault="0093015D" w:rsidP="0093015D">
      <w:pPr>
        <w:ind w:firstLine="709"/>
        <w:jc w:val="both"/>
        <w:rPr>
          <w:sz w:val="30"/>
          <w:szCs w:val="30"/>
        </w:rPr>
      </w:pPr>
      <w:r w:rsidRPr="0093015D">
        <w:rPr>
          <w:sz w:val="30"/>
          <w:szCs w:val="30"/>
        </w:rPr>
        <w:lastRenderedPageBreak/>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(пункт 1 статьи 146 Кодекса).</w:t>
      </w:r>
    </w:p>
    <w:p w14:paraId="5D4D99B6" w14:textId="77777777" w:rsidR="0093015D" w:rsidRPr="0093015D" w:rsidRDefault="0093015D" w:rsidP="0093015D">
      <w:pPr>
        <w:ind w:firstLine="709"/>
        <w:jc w:val="both"/>
        <w:rPr>
          <w:sz w:val="30"/>
          <w:szCs w:val="30"/>
        </w:rPr>
      </w:pPr>
      <w:r w:rsidRPr="0093015D">
        <w:rPr>
          <w:sz w:val="30"/>
          <w:szCs w:val="30"/>
        </w:rP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14:paraId="050EB2CA" w14:textId="77777777" w:rsidR="0093015D" w:rsidRPr="0093015D" w:rsidRDefault="0093015D" w:rsidP="0093015D">
      <w:pPr>
        <w:ind w:firstLine="709"/>
        <w:jc w:val="both"/>
        <w:rPr>
          <w:sz w:val="30"/>
          <w:szCs w:val="30"/>
        </w:rPr>
      </w:pPr>
      <w:r w:rsidRPr="0093015D">
        <w:rPr>
          <w:sz w:val="30"/>
          <w:szCs w:val="30"/>
        </w:rPr>
        <w:t>Например,</w:t>
      </w:r>
    </w:p>
    <w:p w14:paraId="1FED906E" w14:textId="77777777" w:rsidR="0093015D" w:rsidRPr="0093015D" w:rsidRDefault="0093015D" w:rsidP="0093015D">
      <w:pPr>
        <w:ind w:firstLine="709"/>
        <w:jc w:val="both"/>
        <w:rPr>
          <w:sz w:val="30"/>
          <w:szCs w:val="30"/>
        </w:rPr>
      </w:pPr>
      <w:r w:rsidRPr="0093015D">
        <w:rPr>
          <w:sz w:val="30"/>
          <w:szCs w:val="30"/>
        </w:rPr>
        <w:t>Цена товара по договору 100 руб. Аванс получен в ноябре 2020 года в размере 80 руб.</w:t>
      </w:r>
    </w:p>
    <w:p w14:paraId="77CA8368" w14:textId="77777777" w:rsidR="0093015D" w:rsidRPr="0093015D" w:rsidRDefault="0093015D" w:rsidP="0093015D">
      <w:pPr>
        <w:ind w:firstLine="709"/>
        <w:jc w:val="both"/>
        <w:rPr>
          <w:sz w:val="30"/>
          <w:szCs w:val="30"/>
        </w:rPr>
      </w:pPr>
      <w:r w:rsidRPr="0093015D">
        <w:rPr>
          <w:sz w:val="30"/>
          <w:szCs w:val="30"/>
        </w:rPr>
        <w:t>Отгрузка будет произведена в феврале 2021 года.</w:t>
      </w:r>
    </w:p>
    <w:p w14:paraId="2F201682" w14:textId="77777777" w:rsidR="0093015D" w:rsidRPr="0093015D" w:rsidRDefault="0093015D" w:rsidP="0093015D">
      <w:pPr>
        <w:ind w:firstLine="709"/>
        <w:jc w:val="both"/>
        <w:rPr>
          <w:sz w:val="30"/>
          <w:szCs w:val="30"/>
        </w:rPr>
      </w:pPr>
      <w:r w:rsidRPr="0093015D">
        <w:rPr>
          <w:sz w:val="30"/>
          <w:szCs w:val="30"/>
        </w:rPr>
        <w:t>Исчисление НДС производится только при отгрузке в следующем порядке:</w:t>
      </w:r>
    </w:p>
    <w:p w14:paraId="7D0C3817" w14:textId="77777777" w:rsidR="0093015D" w:rsidRPr="0093015D" w:rsidRDefault="0093015D" w:rsidP="0093015D">
      <w:pPr>
        <w:ind w:firstLine="709"/>
        <w:jc w:val="both"/>
        <w:rPr>
          <w:sz w:val="30"/>
          <w:szCs w:val="30"/>
        </w:rPr>
      </w:pPr>
      <w:r w:rsidRPr="0093015D">
        <w:rPr>
          <w:sz w:val="30"/>
          <w:szCs w:val="30"/>
        </w:rPr>
        <w:t>100 *20/120 =16.67 руб.</w:t>
      </w:r>
    </w:p>
    <w:p w14:paraId="58D0B367" w14:textId="77777777" w:rsidR="0093015D" w:rsidRPr="0093015D" w:rsidRDefault="0093015D" w:rsidP="0093015D">
      <w:pPr>
        <w:ind w:firstLine="709"/>
        <w:jc w:val="both"/>
        <w:rPr>
          <w:sz w:val="30"/>
          <w:szCs w:val="30"/>
        </w:rPr>
      </w:pPr>
      <w:r w:rsidRPr="0093015D">
        <w:rPr>
          <w:sz w:val="30"/>
          <w:szCs w:val="30"/>
        </w:rPr>
        <w:t>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w:t>
      </w:r>
    </w:p>
    <w:p w14:paraId="597F69BB" w14:textId="77777777" w:rsidR="0093015D" w:rsidRPr="0093015D" w:rsidRDefault="0093015D" w:rsidP="0093015D">
      <w:pPr>
        <w:ind w:firstLine="709"/>
        <w:jc w:val="both"/>
        <w:rPr>
          <w:sz w:val="30"/>
          <w:szCs w:val="30"/>
        </w:rPr>
      </w:pPr>
      <w:r w:rsidRPr="0093015D">
        <w:rPr>
          <w:sz w:val="30"/>
          <w:szCs w:val="30"/>
        </w:rPr>
        <w:t xml:space="preserve">При заключении договоров по 31.12.2020 включительно на реализацию товаров (работ, услуг, имущественных прав) </w:t>
      </w:r>
      <w:proofErr w:type="gramStart"/>
      <w:r w:rsidRPr="0093015D">
        <w:rPr>
          <w:sz w:val="30"/>
          <w:szCs w:val="30"/>
        </w:rPr>
        <w:t>начиная с 01.01.2021 рекомендуется в указанных</w:t>
      </w:r>
      <w:proofErr w:type="gramEnd"/>
      <w:r w:rsidRPr="0093015D">
        <w:rPr>
          <w:sz w:val="30"/>
          <w:szCs w:val="30"/>
        </w:rPr>
        <w:t xml:space="preserve"> договорах отражать цену указанных товаров (работ, услуг, имущественных прав) с учетом НДС.</w:t>
      </w:r>
    </w:p>
    <w:p w14:paraId="080819AE" w14:textId="77777777" w:rsidR="0093015D" w:rsidRPr="0093015D" w:rsidRDefault="0093015D" w:rsidP="0093015D">
      <w:pPr>
        <w:ind w:firstLine="709"/>
        <w:jc w:val="both"/>
        <w:rPr>
          <w:sz w:val="30"/>
          <w:szCs w:val="30"/>
        </w:rPr>
      </w:pPr>
      <w:r w:rsidRPr="0093015D">
        <w:rPr>
          <w:sz w:val="30"/>
          <w:szCs w:val="30"/>
        </w:rP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14:paraId="39CDED85" w14:textId="77777777" w:rsidR="0093015D" w:rsidRPr="0093015D" w:rsidRDefault="0093015D" w:rsidP="0093015D">
      <w:pPr>
        <w:ind w:firstLine="709"/>
        <w:jc w:val="both"/>
        <w:rPr>
          <w:b/>
          <w:sz w:val="30"/>
          <w:szCs w:val="30"/>
        </w:rPr>
      </w:pPr>
      <w:r w:rsidRPr="0093015D">
        <w:rPr>
          <w:b/>
          <w:sz w:val="30"/>
          <w:szCs w:val="30"/>
        </w:rPr>
        <w:t>16. По вопросу получения вычета по НДС при переходе налогоплательщика с уплаты ЕНВД на общий режим налогообложения.</w:t>
      </w:r>
    </w:p>
    <w:p w14:paraId="2C1DE1D5" w14:textId="77777777" w:rsidR="0093015D" w:rsidRPr="0093015D" w:rsidRDefault="0093015D" w:rsidP="0093015D">
      <w:pPr>
        <w:ind w:firstLine="709"/>
        <w:jc w:val="both"/>
        <w:rPr>
          <w:sz w:val="30"/>
          <w:szCs w:val="30"/>
        </w:rPr>
      </w:pPr>
      <w:r w:rsidRPr="0093015D">
        <w:rPr>
          <w:sz w:val="30"/>
          <w:szCs w:val="30"/>
        </w:rPr>
        <w:t>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w:t>
      </w:r>
    </w:p>
    <w:p w14:paraId="116D6C0B" w14:textId="77777777" w:rsidR="0093015D" w:rsidRPr="0093015D" w:rsidRDefault="0093015D" w:rsidP="0093015D">
      <w:pPr>
        <w:ind w:firstLine="709"/>
        <w:jc w:val="both"/>
        <w:rPr>
          <w:sz w:val="30"/>
          <w:szCs w:val="30"/>
        </w:rPr>
      </w:pPr>
      <w:r w:rsidRPr="0093015D">
        <w:rPr>
          <w:sz w:val="30"/>
          <w:szCs w:val="30"/>
        </w:rPr>
        <w:lastRenderedPageBreak/>
        <w:t>Аналогичная норма предусмотрена проектом Федерального закона № 973160-7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14:paraId="2DD6964C" w14:textId="77777777" w:rsidR="0093015D" w:rsidRPr="0093015D" w:rsidRDefault="0093015D" w:rsidP="0093015D">
      <w:pPr>
        <w:ind w:firstLine="709"/>
        <w:jc w:val="both"/>
        <w:rPr>
          <w:sz w:val="30"/>
          <w:szCs w:val="30"/>
        </w:rPr>
      </w:pPr>
      <w:r w:rsidRPr="0093015D">
        <w:rPr>
          <w:sz w:val="30"/>
          <w:szCs w:val="30"/>
        </w:rPr>
        <w:t xml:space="preserve">Таким образом, </w:t>
      </w:r>
      <w:proofErr w:type="gramStart"/>
      <w:r w:rsidRPr="0093015D">
        <w:rPr>
          <w:sz w:val="30"/>
          <w:szCs w:val="30"/>
        </w:rPr>
        <w:t>с даты вступления</w:t>
      </w:r>
      <w:proofErr w:type="gramEnd"/>
      <w:r w:rsidRPr="0093015D">
        <w:rPr>
          <w:sz w:val="30"/>
          <w:szCs w:val="30"/>
        </w:rPr>
        <w:t xml:space="preserve"> в силу указанного законопроекта применение вычетов по НДС производится в следующем порядке. 34643 и 34651 части</w:t>
      </w:r>
    </w:p>
    <w:p w14:paraId="1C50B335" w14:textId="77777777" w:rsidR="0093015D" w:rsidRPr="0093015D" w:rsidRDefault="0093015D" w:rsidP="0093015D">
      <w:pPr>
        <w:ind w:firstLine="709"/>
        <w:jc w:val="both"/>
        <w:rPr>
          <w:sz w:val="30"/>
          <w:szCs w:val="30"/>
        </w:rPr>
      </w:pPr>
      <w:r w:rsidRPr="0093015D">
        <w:rPr>
          <w:sz w:val="30"/>
          <w:szCs w:val="30"/>
        </w:rPr>
        <w:t>В случае</w:t>
      </w:r>
      <w:proofErr w:type="gramStart"/>
      <w:r w:rsidRPr="0093015D">
        <w:rPr>
          <w:sz w:val="30"/>
          <w:szCs w:val="30"/>
        </w:rPr>
        <w:t>,</w:t>
      </w:r>
      <w:proofErr w:type="gramEnd"/>
      <w:r w:rsidRPr="0093015D">
        <w:rPr>
          <w:sz w:val="30"/>
          <w:szCs w:val="30"/>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Pr="0093015D">
        <w:rPr>
          <w:sz w:val="30"/>
          <w:szCs w:val="30"/>
        </w:rPr>
        <w:t>есть</w:t>
      </w:r>
      <w:proofErr w:type="gramEnd"/>
      <w:r w:rsidRPr="0093015D">
        <w:rPr>
          <w:sz w:val="30"/>
          <w:szCs w:val="30"/>
        </w:rPr>
        <w:t xml:space="preserve"> начиная с первого квартала 2021 года.</w:t>
      </w:r>
    </w:p>
    <w:p w14:paraId="5EF7CAAC" w14:textId="77777777" w:rsidR="0093015D" w:rsidRPr="0093015D" w:rsidRDefault="0093015D" w:rsidP="0093015D">
      <w:pPr>
        <w:ind w:firstLine="709"/>
        <w:jc w:val="both"/>
        <w:rPr>
          <w:sz w:val="30"/>
          <w:szCs w:val="30"/>
        </w:rPr>
      </w:pPr>
      <w:r w:rsidRPr="0093015D">
        <w:rPr>
          <w:sz w:val="30"/>
          <w:szCs w:val="30"/>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93015D">
        <w:rPr>
          <w:sz w:val="30"/>
          <w:szCs w:val="30"/>
        </w:rPr>
        <w:t>ОСН</w:t>
      </w:r>
      <w:proofErr w:type="gramEnd"/>
      <w:r w:rsidRPr="0093015D">
        <w:rPr>
          <w:sz w:val="30"/>
          <w:szCs w:val="30"/>
        </w:rPr>
        <w:t xml:space="preserve">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14:paraId="63272131" w14:textId="77777777" w:rsidR="0093015D" w:rsidRPr="0093015D" w:rsidRDefault="0093015D" w:rsidP="0093015D">
      <w:pPr>
        <w:ind w:firstLine="709"/>
        <w:jc w:val="both"/>
        <w:rPr>
          <w:sz w:val="30"/>
          <w:szCs w:val="30"/>
        </w:rPr>
      </w:pPr>
      <w:proofErr w:type="gramStart"/>
      <w:r w:rsidRPr="0093015D">
        <w:rPr>
          <w:sz w:val="30"/>
          <w:szCs w:val="30"/>
        </w:rP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w:t>
      </w:r>
      <w:proofErr w:type="gramEnd"/>
      <w:r w:rsidRPr="0093015D">
        <w:rPr>
          <w:sz w:val="30"/>
          <w:szCs w:val="30"/>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Pr="0093015D">
        <w:rPr>
          <w:sz w:val="30"/>
          <w:szCs w:val="30"/>
        </w:rPr>
        <w:t>есть</w:t>
      </w:r>
      <w:proofErr w:type="gramEnd"/>
      <w:r w:rsidRPr="0093015D">
        <w:rPr>
          <w:sz w:val="30"/>
          <w:szCs w:val="30"/>
        </w:rPr>
        <w:t xml:space="preserve"> начиная с первого квартала 2021 года.</w:t>
      </w:r>
    </w:p>
    <w:p w14:paraId="6F31468A" w14:textId="77777777" w:rsidR="0093015D" w:rsidRPr="0093015D" w:rsidRDefault="0093015D" w:rsidP="0093015D">
      <w:pPr>
        <w:ind w:firstLine="709"/>
        <w:jc w:val="both"/>
        <w:rPr>
          <w:b/>
          <w:sz w:val="30"/>
          <w:szCs w:val="30"/>
        </w:rPr>
      </w:pPr>
      <w:r w:rsidRPr="0093015D">
        <w:rPr>
          <w:b/>
          <w:sz w:val="30"/>
          <w:szCs w:val="30"/>
        </w:rPr>
        <w:lastRenderedPageBreak/>
        <w:t>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14:paraId="506C11FF" w14:textId="77777777" w:rsidR="0093015D" w:rsidRPr="0093015D" w:rsidRDefault="0093015D" w:rsidP="0093015D">
      <w:pPr>
        <w:ind w:firstLine="709"/>
        <w:jc w:val="both"/>
        <w:rPr>
          <w:sz w:val="30"/>
          <w:szCs w:val="30"/>
        </w:rPr>
      </w:pPr>
      <w:r w:rsidRPr="0093015D">
        <w:rPr>
          <w:sz w:val="30"/>
          <w:szCs w:val="30"/>
        </w:rPr>
        <w:t>Согласно пункту 2 статьи 346.11 Кодекса налогоплательщики, применяющие УСН, не признаются налогоплательщиками НДС.</w:t>
      </w:r>
    </w:p>
    <w:p w14:paraId="5CFB32D6" w14:textId="77777777" w:rsidR="0093015D" w:rsidRPr="0093015D" w:rsidRDefault="0093015D" w:rsidP="0093015D">
      <w:pPr>
        <w:ind w:firstLine="709"/>
        <w:jc w:val="both"/>
        <w:rPr>
          <w:sz w:val="30"/>
          <w:szCs w:val="30"/>
        </w:rPr>
      </w:pPr>
      <w:proofErr w:type="gramStart"/>
      <w:r w:rsidRPr="0093015D">
        <w:rPr>
          <w:sz w:val="30"/>
          <w:szCs w:val="30"/>
        </w:rPr>
        <w:t>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 26.3 и 26.5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главой 21 Кодекса, подлежат восстановлению в налоговом периоде</w:t>
      </w:r>
      <w:proofErr w:type="gramEnd"/>
      <w:r w:rsidRPr="0093015D">
        <w:rPr>
          <w:sz w:val="30"/>
          <w:szCs w:val="30"/>
        </w:rPr>
        <w:t xml:space="preserve">, </w:t>
      </w:r>
      <w:proofErr w:type="gramStart"/>
      <w:r w:rsidRPr="0093015D">
        <w:rPr>
          <w:sz w:val="30"/>
          <w:szCs w:val="30"/>
        </w:rPr>
        <w:t>предшествующем</w:t>
      </w:r>
      <w:proofErr w:type="gramEnd"/>
      <w:r w:rsidRPr="0093015D">
        <w:rPr>
          <w:sz w:val="30"/>
          <w:szCs w:val="30"/>
        </w:rPr>
        <w:t xml:space="preserve"> переходу на указанные режимы.</w:t>
      </w:r>
    </w:p>
    <w:p w14:paraId="2BDA155C" w14:textId="77777777" w:rsidR="0093015D" w:rsidRPr="0093015D" w:rsidRDefault="0093015D" w:rsidP="0093015D">
      <w:pPr>
        <w:ind w:firstLine="709"/>
        <w:jc w:val="both"/>
        <w:rPr>
          <w:sz w:val="30"/>
          <w:szCs w:val="30"/>
        </w:rPr>
      </w:pPr>
      <w:r w:rsidRPr="0093015D">
        <w:rPr>
          <w:sz w:val="30"/>
          <w:szCs w:val="30"/>
        </w:rP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14:paraId="68722730" w14:textId="77777777" w:rsidR="0093015D" w:rsidRPr="0093015D" w:rsidRDefault="0093015D" w:rsidP="0093015D">
      <w:pPr>
        <w:ind w:firstLine="709"/>
        <w:jc w:val="both"/>
        <w:rPr>
          <w:sz w:val="30"/>
          <w:szCs w:val="30"/>
        </w:rPr>
      </w:pPr>
      <w:r w:rsidRPr="0093015D">
        <w:rPr>
          <w:sz w:val="30"/>
          <w:szCs w:val="30"/>
        </w:rPr>
        <w:t>При этом</w:t>
      </w:r>
      <w:proofErr w:type="gramStart"/>
      <w:r w:rsidRPr="0093015D">
        <w:rPr>
          <w:sz w:val="30"/>
          <w:szCs w:val="30"/>
        </w:rPr>
        <w:t>,</w:t>
      </w:r>
      <w:proofErr w:type="gramEnd"/>
      <w:r w:rsidRPr="0093015D">
        <w:rPr>
          <w:sz w:val="30"/>
          <w:szCs w:val="30"/>
        </w:rPr>
        <w:t xml:space="preserve">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Pr="0093015D">
        <w:rPr>
          <w:sz w:val="30"/>
          <w:szCs w:val="30"/>
        </w:rPr>
        <w:t>продаж</w:t>
      </w:r>
      <w:proofErr w:type="gramEnd"/>
      <w:r w:rsidRPr="0093015D">
        <w:rPr>
          <w:sz w:val="30"/>
          <w:szCs w:val="30"/>
        </w:rPr>
        <w:t xml:space="preserve"> возможно зарегистрировать справку бухгалтера, в которой отражена сумма НДС, подлежащая восстановлению.</w:t>
      </w:r>
    </w:p>
    <w:p w14:paraId="7E564230" w14:textId="77777777" w:rsidR="0093015D" w:rsidRPr="0097624A" w:rsidRDefault="0093015D" w:rsidP="0093015D">
      <w:pPr>
        <w:ind w:firstLine="709"/>
        <w:rPr>
          <w:sz w:val="28"/>
          <w:szCs w:val="28"/>
        </w:rPr>
      </w:pPr>
    </w:p>
    <w:p w14:paraId="04000000" w14:textId="76898D14" w:rsidR="001F797F" w:rsidRDefault="001F797F">
      <w:pPr>
        <w:rPr>
          <w:sz w:val="28"/>
        </w:rPr>
      </w:pPr>
    </w:p>
    <w:p w14:paraId="0BFAD38F" w14:textId="77777777" w:rsidR="0093015D" w:rsidRDefault="0093015D">
      <w:pPr>
        <w:rPr>
          <w:sz w:val="28"/>
        </w:rPr>
      </w:pPr>
    </w:p>
    <w:p w14:paraId="73163E27" w14:textId="77777777" w:rsidR="0093015D" w:rsidRDefault="0093015D">
      <w:pPr>
        <w:rPr>
          <w:sz w:val="28"/>
        </w:rPr>
      </w:pPr>
      <w:r>
        <w:rPr>
          <w:sz w:val="28"/>
        </w:rPr>
        <w:t xml:space="preserve"> </w:t>
      </w:r>
    </w:p>
    <w:p w14:paraId="3092DC82" w14:textId="434F4194" w:rsidR="0093015D" w:rsidRDefault="0093015D">
      <w:pPr>
        <w:rPr>
          <w:sz w:val="28"/>
        </w:rPr>
      </w:pPr>
      <w:r>
        <w:rPr>
          <w:sz w:val="28"/>
        </w:rPr>
        <w:t xml:space="preserve">                           </w:t>
      </w:r>
      <w:proofErr w:type="gramStart"/>
      <w:r>
        <w:rPr>
          <w:sz w:val="28"/>
        </w:rPr>
        <w:t>Межрайонная</w:t>
      </w:r>
      <w:proofErr w:type="gramEnd"/>
      <w:r>
        <w:rPr>
          <w:sz w:val="28"/>
        </w:rPr>
        <w:t xml:space="preserve"> ИФНС России №3 по Ставропольскому краю</w:t>
      </w:r>
    </w:p>
    <w:sectPr w:rsidR="0093015D" w:rsidSect="001B2F28">
      <w:pgSz w:w="11906" w:h="16838"/>
      <w:pgMar w:top="568"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7F"/>
    <w:rsid w:val="001F797F"/>
    <w:rsid w:val="003C240A"/>
    <w:rsid w:val="0093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6"/>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Balloon Text"/>
    <w:basedOn w:val="a"/>
    <w:link w:val="a9"/>
    <w:uiPriority w:val="99"/>
    <w:semiHidden/>
    <w:unhideWhenUsed/>
    <w:rsid w:val="003C240A"/>
    <w:rPr>
      <w:rFonts w:ascii="Tahoma" w:hAnsi="Tahoma" w:cs="Tahoma"/>
      <w:sz w:val="16"/>
      <w:szCs w:val="16"/>
    </w:rPr>
  </w:style>
  <w:style w:type="character" w:customStyle="1" w:styleId="a9">
    <w:name w:val="Текст выноски Знак"/>
    <w:basedOn w:val="a0"/>
    <w:link w:val="a8"/>
    <w:uiPriority w:val="99"/>
    <w:semiHidden/>
    <w:rsid w:val="003C2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6"/>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Balloon Text"/>
    <w:basedOn w:val="a"/>
    <w:link w:val="a9"/>
    <w:uiPriority w:val="99"/>
    <w:semiHidden/>
    <w:unhideWhenUsed/>
    <w:rsid w:val="003C240A"/>
    <w:rPr>
      <w:rFonts w:ascii="Tahoma" w:hAnsi="Tahoma" w:cs="Tahoma"/>
      <w:sz w:val="16"/>
      <w:szCs w:val="16"/>
    </w:rPr>
  </w:style>
  <w:style w:type="character" w:customStyle="1" w:styleId="a9">
    <w:name w:val="Текст выноски Знак"/>
    <w:basedOn w:val="a0"/>
    <w:link w:val="a8"/>
    <w:uiPriority w:val="99"/>
    <w:semiHidden/>
    <w:rsid w:val="003C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Ватолина Ольга Васильевна</dc:creator>
  <cp:lastModifiedBy>Ватолина Ольга Васильевна</cp:lastModifiedBy>
  <cp:revision>2</cp:revision>
  <dcterms:created xsi:type="dcterms:W3CDTF">2020-12-03T07:57:00Z</dcterms:created>
  <dcterms:modified xsi:type="dcterms:W3CDTF">2020-12-03T07:57:00Z</dcterms:modified>
</cp:coreProperties>
</file>