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2E" w:rsidRPr="00B0792E" w:rsidRDefault="00B0792E" w:rsidP="00B0792E">
      <w:pPr>
        <w:spacing w:after="0" w:line="240" w:lineRule="auto"/>
        <w:jc w:val="center"/>
        <w:rPr>
          <w:rFonts w:ascii="Times New Roman" w:eastAsia="Times New Roman" w:hAnsi="Times New Roman" w:cs="Times New Roman"/>
          <w:b/>
          <w:bCs/>
          <w:sz w:val="20"/>
        </w:rPr>
      </w:pPr>
      <w:r w:rsidRPr="00B0792E">
        <w:rPr>
          <w:rFonts w:ascii="Times New Roman" w:eastAsia="Times New Roman" w:hAnsi="Times New Roman" w:cs="Times New Roman"/>
          <w:b/>
          <w:bCs/>
          <w:sz w:val="20"/>
        </w:rPr>
        <w:t xml:space="preserve">Извещение о проведении конкурса </w:t>
      </w:r>
    </w:p>
    <w:p w:rsidR="00B0792E" w:rsidRPr="00B0792E" w:rsidRDefault="00B0792E" w:rsidP="00B0792E">
      <w:pPr>
        <w:spacing w:after="0" w:line="240" w:lineRule="auto"/>
        <w:jc w:val="center"/>
        <w:rPr>
          <w:rFonts w:ascii="Times New Roman" w:eastAsia="Times New Roman" w:hAnsi="Times New Roman" w:cs="Times New Roman"/>
          <w:b/>
          <w:bCs/>
          <w:sz w:val="20"/>
        </w:rPr>
      </w:pPr>
    </w:p>
    <w:p w:rsidR="00B0792E" w:rsidRPr="00B0792E" w:rsidRDefault="00B0792E" w:rsidP="00B0792E">
      <w:pPr>
        <w:spacing w:after="0" w:line="240" w:lineRule="auto"/>
        <w:jc w:val="center"/>
        <w:rPr>
          <w:rFonts w:ascii="Times New Roman" w:hAnsi="Times New Roman" w:cs="Times New Roman"/>
          <w:sz w:val="20"/>
        </w:rPr>
      </w:pPr>
      <w:r w:rsidRPr="00B0792E">
        <w:rPr>
          <w:rFonts w:ascii="Times New Roman" w:hAnsi="Times New Roman" w:cs="Times New Roman"/>
          <w:sz w:val="20"/>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0792E" w:rsidRPr="00B0792E" w:rsidRDefault="00B0792E" w:rsidP="00B0792E">
      <w:pPr>
        <w:spacing w:after="0" w:line="240" w:lineRule="auto"/>
        <w:jc w:val="center"/>
        <w:rPr>
          <w:rFonts w:ascii="Times New Roman" w:eastAsia="Times New Roman" w:hAnsi="Times New Roman" w:cs="Times New Roman"/>
          <w:sz w:val="18"/>
          <w:szCs w:val="20"/>
        </w:rPr>
      </w:pPr>
    </w:p>
    <w:tbl>
      <w:tblPr>
        <w:tblW w:w="5000" w:type="pct"/>
        <w:tblBorders>
          <w:insideV w:val="single" w:sz="4" w:space="0" w:color="000000"/>
        </w:tblBorders>
        <w:tblLook w:val="00A0"/>
      </w:tblPr>
      <w:tblGrid>
        <w:gridCol w:w="2517"/>
        <w:gridCol w:w="7054"/>
      </w:tblGrid>
      <w:tr w:rsidR="00B0792E" w:rsidRPr="001E6DE7" w:rsidTr="00072E61">
        <w:trPr>
          <w:trHeight w:val="1102"/>
        </w:trPr>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B0792E" w:rsidP="00E70E3C">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Наименование, место нахождения, почтовый адрес, номер контактного телефона заказчика проведения конкурса</w:t>
            </w:r>
          </w:p>
        </w:tc>
        <w:tc>
          <w:tcPr>
            <w:tcW w:w="3685" w:type="pct"/>
            <w:tcBorders>
              <w:top w:val="single" w:sz="4" w:space="0" w:color="auto"/>
              <w:left w:val="single" w:sz="4" w:space="0" w:color="000000"/>
              <w:bottom w:val="single" w:sz="8" w:space="0" w:color="000000"/>
              <w:right w:val="single" w:sz="8" w:space="0" w:color="000000"/>
            </w:tcBorders>
            <w:hideMark/>
          </w:tcPr>
          <w:p w:rsidR="00B0792E" w:rsidRPr="001E6DE7" w:rsidRDefault="00B0792E" w:rsidP="00E70E3C">
            <w:pPr>
              <w:pBdr>
                <w:top w:val="single" w:sz="4" w:space="1" w:color="auto"/>
              </w:pBd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Управление муниципального хозяйства администрации Петровского городского округа Ставропольского края</w:t>
            </w:r>
          </w:p>
          <w:p w:rsidR="00B0792E" w:rsidRPr="001E6DE7" w:rsidRDefault="00B0792E" w:rsidP="00E70E3C">
            <w:pPr>
              <w:pStyle w:val="a4"/>
              <w:spacing w:after="0" w:line="240" w:lineRule="auto"/>
              <w:jc w:val="both"/>
              <w:rPr>
                <w:rFonts w:eastAsia="Times New Roman"/>
                <w:bCs/>
                <w:sz w:val="18"/>
                <w:szCs w:val="18"/>
              </w:rPr>
            </w:pPr>
            <w:r w:rsidRPr="001E6DE7">
              <w:rPr>
                <w:rFonts w:eastAsia="Times New Roman"/>
                <w:bCs/>
                <w:sz w:val="18"/>
                <w:szCs w:val="18"/>
              </w:rPr>
              <w:t xml:space="preserve">356530, Ставропольский край, Петровский район, </w:t>
            </w:r>
            <w:proofErr w:type="gramStart"/>
            <w:r w:rsidRPr="001E6DE7">
              <w:rPr>
                <w:rFonts w:eastAsia="Times New Roman"/>
                <w:bCs/>
                <w:sz w:val="18"/>
                <w:szCs w:val="18"/>
              </w:rPr>
              <w:t>г</w:t>
            </w:r>
            <w:proofErr w:type="gramEnd"/>
            <w:r w:rsidRPr="001E6DE7">
              <w:rPr>
                <w:rFonts w:eastAsia="Times New Roman"/>
                <w:bCs/>
                <w:sz w:val="18"/>
                <w:szCs w:val="18"/>
              </w:rPr>
              <w:t>. Светлоград, пл. 50 лет Октября, 8</w:t>
            </w:r>
          </w:p>
          <w:p w:rsidR="00B0792E" w:rsidRPr="001E6DE7" w:rsidRDefault="00B0792E" w:rsidP="00E70E3C">
            <w:pP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Телефон: 8</w:t>
            </w:r>
            <w:r w:rsidR="001E6DE7" w:rsidRPr="001E6DE7">
              <w:rPr>
                <w:rFonts w:ascii="Times New Roman" w:eastAsia="Times New Roman" w:hAnsi="Times New Roman" w:cs="Times New Roman"/>
                <w:bCs/>
                <w:sz w:val="18"/>
                <w:szCs w:val="18"/>
              </w:rPr>
              <w:t xml:space="preserve"> </w:t>
            </w:r>
            <w:r w:rsidRPr="001E6DE7">
              <w:rPr>
                <w:rFonts w:ascii="Times New Roman" w:eastAsia="Times New Roman" w:hAnsi="Times New Roman" w:cs="Times New Roman"/>
                <w:bCs/>
                <w:sz w:val="18"/>
                <w:szCs w:val="18"/>
              </w:rPr>
              <w:t>(86547)</w:t>
            </w:r>
            <w:r w:rsidR="001E6DE7" w:rsidRPr="001E6DE7">
              <w:rPr>
                <w:rFonts w:ascii="Times New Roman" w:eastAsia="Times New Roman" w:hAnsi="Times New Roman" w:cs="Times New Roman"/>
                <w:bCs/>
                <w:sz w:val="18"/>
                <w:szCs w:val="18"/>
              </w:rPr>
              <w:t xml:space="preserve"> </w:t>
            </w:r>
            <w:r w:rsidRPr="001E6DE7">
              <w:rPr>
                <w:rFonts w:ascii="Times New Roman" w:eastAsia="Times New Roman" w:hAnsi="Times New Roman" w:cs="Times New Roman"/>
                <w:bCs/>
                <w:sz w:val="18"/>
                <w:szCs w:val="18"/>
              </w:rPr>
              <w:t>4</w:t>
            </w:r>
            <w:r w:rsidR="00415DFD" w:rsidRPr="001E6DE7">
              <w:rPr>
                <w:rFonts w:ascii="Times New Roman" w:eastAsia="Times New Roman" w:hAnsi="Times New Roman" w:cs="Times New Roman"/>
                <w:bCs/>
                <w:sz w:val="18"/>
                <w:szCs w:val="18"/>
              </w:rPr>
              <w:t>-</w:t>
            </w:r>
            <w:r w:rsidRPr="001E6DE7">
              <w:rPr>
                <w:rFonts w:ascii="Times New Roman" w:eastAsia="Times New Roman" w:hAnsi="Times New Roman" w:cs="Times New Roman"/>
                <w:bCs/>
                <w:sz w:val="18"/>
                <w:szCs w:val="18"/>
              </w:rPr>
              <w:t>10</w:t>
            </w:r>
            <w:r w:rsidR="00415DFD" w:rsidRPr="001E6DE7">
              <w:rPr>
                <w:rFonts w:ascii="Times New Roman" w:eastAsia="Times New Roman" w:hAnsi="Times New Roman" w:cs="Times New Roman"/>
                <w:bCs/>
                <w:sz w:val="18"/>
                <w:szCs w:val="18"/>
              </w:rPr>
              <w:t>-</w:t>
            </w:r>
            <w:r w:rsidRPr="001E6DE7">
              <w:rPr>
                <w:rFonts w:ascii="Times New Roman" w:eastAsia="Times New Roman" w:hAnsi="Times New Roman" w:cs="Times New Roman"/>
                <w:bCs/>
                <w:sz w:val="18"/>
                <w:szCs w:val="18"/>
              </w:rPr>
              <w:t xml:space="preserve">00 </w:t>
            </w:r>
          </w:p>
          <w:p w:rsidR="00B0792E" w:rsidRPr="001E6DE7" w:rsidRDefault="00B0792E" w:rsidP="00415DFD">
            <w:pP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Факс: 8</w:t>
            </w:r>
            <w:r w:rsidR="001E6DE7" w:rsidRPr="001E6DE7">
              <w:rPr>
                <w:rFonts w:ascii="Times New Roman" w:eastAsia="Times New Roman" w:hAnsi="Times New Roman" w:cs="Times New Roman"/>
                <w:bCs/>
                <w:sz w:val="18"/>
                <w:szCs w:val="18"/>
              </w:rPr>
              <w:t xml:space="preserve"> </w:t>
            </w:r>
            <w:r w:rsidRPr="001E6DE7">
              <w:rPr>
                <w:rFonts w:ascii="Times New Roman" w:eastAsia="Times New Roman" w:hAnsi="Times New Roman" w:cs="Times New Roman"/>
                <w:bCs/>
                <w:sz w:val="18"/>
                <w:szCs w:val="18"/>
              </w:rPr>
              <w:t>(86547)</w:t>
            </w:r>
            <w:r w:rsidR="001E6DE7" w:rsidRPr="001E6DE7">
              <w:rPr>
                <w:rFonts w:ascii="Times New Roman" w:eastAsia="Times New Roman" w:hAnsi="Times New Roman" w:cs="Times New Roman"/>
                <w:bCs/>
                <w:sz w:val="18"/>
                <w:szCs w:val="18"/>
              </w:rPr>
              <w:t xml:space="preserve"> </w:t>
            </w:r>
            <w:r w:rsidRPr="001E6DE7">
              <w:rPr>
                <w:rFonts w:ascii="Times New Roman" w:eastAsia="Times New Roman" w:hAnsi="Times New Roman" w:cs="Times New Roman"/>
                <w:bCs/>
                <w:sz w:val="18"/>
                <w:szCs w:val="18"/>
              </w:rPr>
              <w:t>4</w:t>
            </w:r>
            <w:r w:rsidR="00415DFD" w:rsidRPr="001E6DE7">
              <w:rPr>
                <w:rFonts w:ascii="Times New Roman" w:eastAsia="Times New Roman" w:hAnsi="Times New Roman" w:cs="Times New Roman"/>
                <w:bCs/>
                <w:sz w:val="18"/>
                <w:szCs w:val="18"/>
              </w:rPr>
              <w:t>-</w:t>
            </w:r>
            <w:r w:rsidRPr="001E6DE7">
              <w:rPr>
                <w:rFonts w:ascii="Times New Roman" w:eastAsia="Times New Roman" w:hAnsi="Times New Roman" w:cs="Times New Roman"/>
                <w:bCs/>
                <w:sz w:val="18"/>
                <w:szCs w:val="18"/>
              </w:rPr>
              <w:t>01</w:t>
            </w:r>
            <w:r w:rsidR="00415DFD" w:rsidRPr="001E6DE7">
              <w:rPr>
                <w:rFonts w:ascii="Times New Roman" w:eastAsia="Times New Roman" w:hAnsi="Times New Roman" w:cs="Times New Roman"/>
                <w:bCs/>
                <w:sz w:val="18"/>
                <w:szCs w:val="18"/>
              </w:rPr>
              <w:t>-</w:t>
            </w:r>
            <w:r w:rsidRPr="001E6DE7">
              <w:rPr>
                <w:rFonts w:ascii="Times New Roman" w:eastAsia="Times New Roman" w:hAnsi="Times New Roman" w:cs="Times New Roman"/>
                <w:bCs/>
                <w:sz w:val="18"/>
                <w:szCs w:val="18"/>
              </w:rPr>
              <w:t>49</w:t>
            </w:r>
          </w:p>
        </w:tc>
      </w:tr>
      <w:tr w:rsidR="00B0792E" w:rsidRPr="001E6DE7" w:rsidTr="00072E61">
        <w:trPr>
          <w:trHeight w:val="966"/>
        </w:trPr>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B0792E" w:rsidP="00E70E3C">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Предмет конкурса</w:t>
            </w:r>
          </w:p>
        </w:tc>
        <w:tc>
          <w:tcPr>
            <w:tcW w:w="3685" w:type="pct"/>
            <w:tcBorders>
              <w:top w:val="nil"/>
              <w:left w:val="single" w:sz="4" w:space="0" w:color="000000"/>
              <w:bottom w:val="single" w:sz="8" w:space="0" w:color="000000"/>
              <w:right w:val="single" w:sz="8" w:space="0" w:color="000000"/>
            </w:tcBorders>
            <w:hideMark/>
          </w:tcPr>
          <w:p w:rsidR="00B0792E" w:rsidRPr="001E6DE7" w:rsidRDefault="00B0792E" w:rsidP="00E70E3C">
            <w:pP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Отбор юридических лиц, индивидуальных предпринимателей, осуществляющих оказание банных услуг по помывке населения на получение из бюджета Петровского городского округа Ставропольского края субсидий на возмещение недополученных доходов по оказанию банных услуг по помывке населения</w:t>
            </w:r>
          </w:p>
        </w:tc>
      </w:tr>
      <w:tr w:rsidR="00B0792E" w:rsidRPr="001E6DE7"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B0792E" w:rsidP="00E70E3C">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B0792E" w:rsidRPr="001E6DE7" w:rsidRDefault="00B0792E" w:rsidP="00E70E3C">
            <w:pP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 xml:space="preserve">Прием конкурсных заявок осуществляется с </w:t>
            </w:r>
            <w:r w:rsidR="001E6DE7" w:rsidRPr="001E6DE7">
              <w:rPr>
                <w:rFonts w:ascii="Times New Roman" w:eastAsia="Times New Roman" w:hAnsi="Times New Roman" w:cs="Times New Roman"/>
                <w:bCs/>
                <w:sz w:val="18"/>
                <w:szCs w:val="18"/>
              </w:rPr>
              <w:t>08</w:t>
            </w:r>
            <w:r w:rsidRPr="001E6DE7">
              <w:rPr>
                <w:rFonts w:ascii="Times New Roman" w:eastAsia="Times New Roman" w:hAnsi="Times New Roman" w:cs="Times New Roman"/>
                <w:bCs/>
                <w:sz w:val="18"/>
                <w:szCs w:val="18"/>
              </w:rPr>
              <w:t>.02.202</w:t>
            </w:r>
            <w:r w:rsidR="001E6DE7" w:rsidRPr="001E6DE7">
              <w:rPr>
                <w:rFonts w:ascii="Times New Roman" w:eastAsia="Times New Roman" w:hAnsi="Times New Roman" w:cs="Times New Roman"/>
                <w:bCs/>
                <w:sz w:val="18"/>
                <w:szCs w:val="18"/>
              </w:rPr>
              <w:t>1</w:t>
            </w:r>
            <w:r w:rsidRPr="001E6DE7">
              <w:rPr>
                <w:rFonts w:ascii="Times New Roman" w:eastAsia="Times New Roman" w:hAnsi="Times New Roman" w:cs="Times New Roman"/>
                <w:bCs/>
                <w:sz w:val="18"/>
                <w:szCs w:val="18"/>
              </w:rPr>
              <w:t xml:space="preserve"> года по </w:t>
            </w:r>
            <w:r w:rsidR="00072E61" w:rsidRPr="001E6DE7">
              <w:rPr>
                <w:rFonts w:ascii="Times New Roman" w:eastAsia="Times New Roman" w:hAnsi="Times New Roman" w:cs="Times New Roman"/>
                <w:bCs/>
                <w:sz w:val="18"/>
                <w:szCs w:val="18"/>
              </w:rPr>
              <w:t>1</w:t>
            </w:r>
            <w:r w:rsidR="001E6DE7" w:rsidRPr="001E6DE7">
              <w:rPr>
                <w:rFonts w:ascii="Times New Roman" w:eastAsia="Times New Roman" w:hAnsi="Times New Roman" w:cs="Times New Roman"/>
                <w:bCs/>
                <w:sz w:val="18"/>
                <w:szCs w:val="18"/>
              </w:rPr>
              <w:t>5</w:t>
            </w:r>
            <w:r w:rsidRPr="001E6DE7">
              <w:rPr>
                <w:rFonts w:ascii="Times New Roman" w:eastAsia="Times New Roman" w:hAnsi="Times New Roman" w:cs="Times New Roman"/>
                <w:bCs/>
                <w:sz w:val="18"/>
                <w:szCs w:val="18"/>
              </w:rPr>
              <w:t>.02.202</w:t>
            </w:r>
            <w:r w:rsidR="001E6DE7" w:rsidRPr="001E6DE7">
              <w:rPr>
                <w:rFonts w:ascii="Times New Roman" w:eastAsia="Times New Roman" w:hAnsi="Times New Roman" w:cs="Times New Roman"/>
                <w:bCs/>
                <w:sz w:val="18"/>
                <w:szCs w:val="18"/>
              </w:rPr>
              <w:t>1</w:t>
            </w:r>
            <w:r w:rsidRPr="001E6DE7">
              <w:rPr>
                <w:rFonts w:ascii="Times New Roman" w:eastAsia="Times New Roman" w:hAnsi="Times New Roman" w:cs="Times New Roman"/>
                <w:bCs/>
                <w:sz w:val="18"/>
                <w:szCs w:val="18"/>
              </w:rPr>
              <w:t xml:space="preserve"> года по адресу: Ставропольский край, Петровский район, </w:t>
            </w:r>
            <w:proofErr w:type="gramStart"/>
            <w:r w:rsidRPr="001E6DE7">
              <w:rPr>
                <w:rFonts w:ascii="Times New Roman" w:eastAsia="Times New Roman" w:hAnsi="Times New Roman" w:cs="Times New Roman"/>
                <w:bCs/>
                <w:sz w:val="18"/>
                <w:szCs w:val="18"/>
              </w:rPr>
              <w:t>г</w:t>
            </w:r>
            <w:proofErr w:type="gramEnd"/>
            <w:r w:rsidRPr="001E6DE7">
              <w:rPr>
                <w:rFonts w:ascii="Times New Roman" w:eastAsia="Times New Roman" w:hAnsi="Times New Roman" w:cs="Times New Roman"/>
                <w:bCs/>
                <w:sz w:val="18"/>
                <w:szCs w:val="18"/>
              </w:rPr>
              <w:t>. Светлоград, пл. 50 лет Октября, 8</w:t>
            </w:r>
          </w:p>
          <w:p w:rsidR="00B0792E" w:rsidRPr="001E6DE7" w:rsidRDefault="00B0792E" w:rsidP="00E70E3C">
            <w:pPr>
              <w:spacing w:after="0" w:line="240" w:lineRule="auto"/>
              <w:jc w:val="both"/>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Управление муниципального хозяйства администрации Петровского городского округа Ставропольского края</w:t>
            </w:r>
          </w:p>
        </w:tc>
      </w:tr>
      <w:tr w:rsidR="00B0792E" w:rsidRPr="001E6DE7"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B0792E" w:rsidP="00072E61">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B0792E" w:rsidRPr="001E6DE7" w:rsidRDefault="00B0792E" w:rsidP="00E70E3C">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 http://petrgosk.ru/</w:t>
            </w:r>
          </w:p>
        </w:tc>
      </w:tr>
      <w:tr w:rsidR="00B0792E" w:rsidRPr="001E6DE7" w:rsidTr="00072E61">
        <w:trPr>
          <w:trHeight w:val="459"/>
        </w:trPr>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072E61" w:rsidP="00072E61">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Дата и в</w:t>
            </w:r>
            <w:r w:rsidR="00B0792E" w:rsidRPr="001E6DE7">
              <w:rPr>
                <w:rFonts w:ascii="Times New Roman" w:eastAsia="Times New Roman" w:hAnsi="Times New Roman" w:cs="Times New Roman"/>
                <w:bCs/>
                <w:sz w:val="18"/>
                <w:szCs w:val="18"/>
              </w:rPr>
              <w:t>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B0792E" w:rsidRPr="001E6DE7" w:rsidRDefault="00B1272C" w:rsidP="0069189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w:t>
            </w:r>
            <w:r w:rsidR="00B0792E" w:rsidRPr="001E6DE7">
              <w:rPr>
                <w:rFonts w:ascii="Times New Roman" w:eastAsia="Times New Roman" w:hAnsi="Times New Roman" w:cs="Times New Roman"/>
                <w:bCs/>
                <w:sz w:val="18"/>
                <w:szCs w:val="18"/>
              </w:rPr>
              <w:t>.0</w:t>
            </w:r>
            <w:r w:rsidR="00072E61" w:rsidRPr="001E6DE7">
              <w:rPr>
                <w:rFonts w:ascii="Times New Roman" w:eastAsia="Times New Roman" w:hAnsi="Times New Roman" w:cs="Times New Roman"/>
                <w:bCs/>
                <w:sz w:val="18"/>
                <w:szCs w:val="18"/>
              </w:rPr>
              <w:t>2</w:t>
            </w:r>
            <w:r w:rsidR="00B0792E" w:rsidRPr="001E6DE7">
              <w:rPr>
                <w:rFonts w:ascii="Times New Roman" w:eastAsia="Times New Roman" w:hAnsi="Times New Roman" w:cs="Times New Roman"/>
                <w:bCs/>
                <w:sz w:val="18"/>
                <w:szCs w:val="18"/>
              </w:rPr>
              <w:t>.20</w:t>
            </w:r>
            <w:r w:rsidR="001E6DE7" w:rsidRPr="001E6DE7">
              <w:rPr>
                <w:rFonts w:ascii="Times New Roman" w:eastAsia="Times New Roman" w:hAnsi="Times New Roman" w:cs="Times New Roman"/>
                <w:bCs/>
                <w:sz w:val="18"/>
                <w:szCs w:val="18"/>
              </w:rPr>
              <w:t>21</w:t>
            </w:r>
            <w:r w:rsidR="00B0792E" w:rsidRPr="001E6DE7">
              <w:rPr>
                <w:rFonts w:ascii="Times New Roman" w:eastAsia="Times New Roman" w:hAnsi="Times New Roman" w:cs="Times New Roman"/>
                <w:bCs/>
                <w:sz w:val="18"/>
                <w:szCs w:val="18"/>
              </w:rPr>
              <w:t xml:space="preserve"> года</w:t>
            </w:r>
          </w:p>
        </w:tc>
      </w:tr>
      <w:tr w:rsidR="00B0792E" w:rsidRPr="001E6DE7"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1E6DE7" w:rsidRDefault="00B0792E" w:rsidP="00E70E3C">
            <w:pPr>
              <w:spacing w:after="0" w:line="240" w:lineRule="auto"/>
              <w:rPr>
                <w:rFonts w:ascii="Times New Roman" w:eastAsia="Times New Roman" w:hAnsi="Times New Roman" w:cs="Times New Roman"/>
                <w:bCs/>
                <w:sz w:val="18"/>
                <w:szCs w:val="18"/>
              </w:rPr>
            </w:pPr>
            <w:r w:rsidRPr="001E6DE7">
              <w:rPr>
                <w:rFonts w:ascii="Times New Roman" w:eastAsia="Times New Roman" w:hAnsi="Times New Roman" w:cs="Times New Roman"/>
                <w:bCs/>
                <w:sz w:val="18"/>
                <w:szCs w:val="18"/>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B0792E" w:rsidRPr="001E6DE7" w:rsidRDefault="00B1272C" w:rsidP="0069189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w:t>
            </w:r>
            <w:r w:rsidR="00072E61" w:rsidRPr="001E6DE7">
              <w:rPr>
                <w:rFonts w:ascii="Times New Roman" w:eastAsia="Times New Roman" w:hAnsi="Times New Roman" w:cs="Times New Roman"/>
                <w:bCs/>
                <w:sz w:val="18"/>
                <w:szCs w:val="18"/>
              </w:rPr>
              <w:t>.02.20</w:t>
            </w:r>
            <w:r w:rsidR="001E6DE7" w:rsidRPr="001E6DE7">
              <w:rPr>
                <w:rFonts w:ascii="Times New Roman" w:eastAsia="Times New Roman" w:hAnsi="Times New Roman" w:cs="Times New Roman"/>
                <w:bCs/>
                <w:sz w:val="18"/>
                <w:szCs w:val="18"/>
              </w:rPr>
              <w:t>2</w:t>
            </w:r>
            <w:r w:rsidR="00072E61" w:rsidRPr="001E6DE7">
              <w:rPr>
                <w:rFonts w:ascii="Times New Roman" w:eastAsia="Times New Roman" w:hAnsi="Times New Roman" w:cs="Times New Roman"/>
                <w:bCs/>
                <w:sz w:val="18"/>
                <w:szCs w:val="18"/>
              </w:rPr>
              <w:t>1 года</w:t>
            </w:r>
          </w:p>
        </w:tc>
      </w:tr>
    </w:tbl>
    <w:p w:rsidR="00B0792E" w:rsidRPr="00B0792E" w:rsidRDefault="00B0792E" w:rsidP="00B0792E">
      <w:pPr>
        <w:spacing w:after="0" w:line="240" w:lineRule="auto"/>
        <w:jc w:val="center"/>
        <w:rPr>
          <w:rFonts w:ascii="Times New Roman" w:eastAsia="Times New Roman" w:hAnsi="Times New Roman" w:cs="Times New Roman"/>
          <w:b/>
          <w:bCs/>
          <w:sz w:val="18"/>
          <w:szCs w:val="20"/>
        </w:rPr>
      </w:pPr>
    </w:p>
    <w:p w:rsidR="00B0792E" w:rsidRPr="00B0792E" w:rsidRDefault="00B0792E" w:rsidP="00B0792E">
      <w:pPr>
        <w:spacing w:after="0" w:line="240" w:lineRule="auto"/>
        <w:jc w:val="center"/>
        <w:rPr>
          <w:rFonts w:ascii="Times New Roman" w:eastAsia="Times New Roman" w:hAnsi="Times New Roman" w:cs="Times New Roman"/>
          <w:b/>
          <w:bCs/>
          <w:sz w:val="18"/>
          <w:szCs w:val="20"/>
        </w:rPr>
      </w:pPr>
      <w:r w:rsidRPr="00B0792E">
        <w:rPr>
          <w:rFonts w:ascii="Times New Roman" w:eastAsia="Times New Roman" w:hAnsi="Times New Roman" w:cs="Times New Roman"/>
          <w:b/>
          <w:bCs/>
          <w:sz w:val="18"/>
          <w:szCs w:val="20"/>
        </w:rPr>
        <w:t>Конкурсная документация</w:t>
      </w:r>
    </w:p>
    <w:p w:rsidR="00B0792E" w:rsidRPr="00B0792E" w:rsidRDefault="00B0792E" w:rsidP="00B0792E">
      <w:pPr>
        <w:spacing w:after="0" w:line="240" w:lineRule="auto"/>
        <w:jc w:val="center"/>
        <w:rPr>
          <w:rFonts w:ascii="Times New Roman" w:hAnsi="Times New Roman" w:cs="Times New Roman"/>
          <w:sz w:val="20"/>
        </w:rPr>
      </w:pPr>
      <w:r w:rsidRPr="00B0792E">
        <w:rPr>
          <w:rFonts w:ascii="Times New Roman" w:hAnsi="Times New Roman" w:cs="Times New Roman"/>
          <w:sz w:val="20"/>
        </w:rPr>
        <w:t>на предоставление субсидий за счет средств бюдж</w:t>
      </w:r>
      <w:bookmarkStart w:id="0" w:name="_GoBack"/>
      <w:bookmarkEnd w:id="0"/>
      <w:r w:rsidRPr="00B0792E">
        <w:rPr>
          <w:rFonts w:ascii="Times New Roman" w:hAnsi="Times New Roman" w:cs="Times New Roman"/>
          <w:sz w:val="20"/>
        </w:rPr>
        <w:t>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0792E" w:rsidRPr="00B0792E" w:rsidRDefault="00B0792E" w:rsidP="00B0792E">
      <w:pPr>
        <w:spacing w:after="0" w:line="240" w:lineRule="auto"/>
        <w:jc w:val="center"/>
        <w:rPr>
          <w:rFonts w:ascii="Times New Roman" w:eastAsia="Times New Roman" w:hAnsi="Times New Roman" w:cs="Times New Roman"/>
          <w:sz w:val="20"/>
        </w:rPr>
      </w:pPr>
    </w:p>
    <w:p w:rsidR="00B0792E" w:rsidRPr="00B0792E" w:rsidRDefault="00B0792E" w:rsidP="00B0792E">
      <w:pPr>
        <w:spacing w:after="0" w:line="240" w:lineRule="auto"/>
        <w:ind w:firstLine="708"/>
        <w:jc w:val="both"/>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Конкурсная документация состоит из Конкурсной заявки (приложение 1) с приложением следующих документов, заверенные руководителем и печатью организации, согласно постановления № 273 от 12.03.2018 года, пункт 3.3</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z w:val="18"/>
          <w:szCs w:val="20"/>
        </w:rPr>
        <w:t xml:space="preserve">1. </w:t>
      </w:r>
      <w:r w:rsidRPr="00B0792E">
        <w:rPr>
          <w:spacing w:val="2"/>
          <w:sz w:val="18"/>
          <w:szCs w:val="20"/>
        </w:rPr>
        <w:t>Опись представляемых документов.</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2. Копии учредительных документов (для юридических лиц);</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3. Выписку из Единого государственного реестра юридических лиц либо выписку из Единого государственного реестра индивидуальных предпринимателей;</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4. Копию бухгалтерской (налоговой) отчетности: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организаций - копия бухгалтерской отчетности за последний финансовый год с отметкой налогового органа о приеме;</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индивидуальных предпринимателей - справку налогового органа о доходах за последний финансовый год.</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5.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6.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7. Отчетные калькуляции себестоимости продукции (работ, услуг) (форма 6-б, установленная</w:t>
      </w:r>
      <w:r w:rsidR="001E6DE7">
        <w:rPr>
          <w:rStyle w:val="apple-converted-space"/>
          <w:spacing w:val="2"/>
          <w:sz w:val="18"/>
          <w:szCs w:val="20"/>
        </w:rPr>
        <w:t xml:space="preserve"> </w:t>
      </w:r>
      <w:hyperlink r:id="rId4" w:history="1">
        <w:r w:rsidRPr="00B0792E">
          <w:rPr>
            <w:rStyle w:val="a8"/>
            <w:rFonts w:eastAsiaTheme="minorEastAsia"/>
            <w:spacing w:val="2"/>
            <w:sz w:val="18"/>
            <w:szCs w:val="20"/>
          </w:rPr>
          <w:t>Методикой планирования, учета и калькулирования себестоимости услуг жилищно-коммунального хозяйства</w:t>
        </w:r>
      </w:hyperlink>
      <w:r w:rsidRPr="00B0792E">
        <w:rPr>
          <w:spacing w:val="2"/>
          <w:sz w:val="18"/>
          <w:szCs w:val="20"/>
        </w:rPr>
        <w:t>, утвержденная</w:t>
      </w:r>
      <w:r w:rsidR="00F67DD5">
        <w:rPr>
          <w:spacing w:val="2"/>
          <w:sz w:val="18"/>
          <w:szCs w:val="20"/>
        </w:rPr>
        <w:t xml:space="preserve"> постановлением </w:t>
      </w:r>
      <w:hyperlink r:id="rId5" w:history="1">
        <w:r w:rsidRPr="00B0792E">
          <w:rPr>
            <w:rStyle w:val="a8"/>
            <w:rFonts w:eastAsiaTheme="minorEastAsia"/>
            <w:spacing w:val="2"/>
            <w:sz w:val="18"/>
            <w:szCs w:val="20"/>
          </w:rPr>
          <w:t>государственн</w:t>
        </w:r>
        <w:r w:rsidR="00F67DD5">
          <w:rPr>
            <w:rStyle w:val="a8"/>
            <w:rFonts w:eastAsiaTheme="minorEastAsia"/>
            <w:spacing w:val="2"/>
            <w:sz w:val="18"/>
            <w:szCs w:val="20"/>
          </w:rPr>
          <w:t>ого</w:t>
        </w:r>
        <w:r w:rsidRPr="00B0792E">
          <w:rPr>
            <w:rStyle w:val="a8"/>
            <w:rFonts w:eastAsiaTheme="minorEastAsia"/>
            <w:spacing w:val="2"/>
            <w:sz w:val="18"/>
            <w:szCs w:val="20"/>
          </w:rPr>
          <w:t xml:space="preserve"> комитет</w:t>
        </w:r>
        <w:r w:rsidR="00F67DD5">
          <w:rPr>
            <w:rStyle w:val="a8"/>
            <w:rFonts w:eastAsiaTheme="minorEastAsia"/>
            <w:spacing w:val="2"/>
            <w:sz w:val="18"/>
            <w:szCs w:val="20"/>
          </w:rPr>
          <w:t>а</w:t>
        </w:r>
        <w:r w:rsidRPr="00B0792E">
          <w:rPr>
            <w:rStyle w:val="a8"/>
            <w:rFonts w:eastAsiaTheme="minorEastAsia"/>
            <w:spacing w:val="2"/>
            <w:sz w:val="18"/>
            <w:szCs w:val="20"/>
          </w:rPr>
          <w:t xml:space="preserve"> Российской Федерации по строительной, архитектурной и жилищной политике от 23.02.1999 № 9</w:t>
        </w:r>
      </w:hyperlink>
      <w:r w:rsidRPr="00B0792E">
        <w:rPr>
          <w:spacing w:val="2"/>
          <w:sz w:val="18"/>
          <w:szCs w:val="20"/>
        </w:rPr>
        <w:t>) за последний финансовый год.</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xml:space="preserve">8. Расчет суммы субсидий за счет средств бюджета городского округа юридическим лицам </w:t>
      </w:r>
      <w:r w:rsidRPr="00B0792E">
        <w:rPr>
          <w:sz w:val="18"/>
          <w:szCs w:val="20"/>
        </w:rPr>
        <w:t>(за исключением субсидий государственным (муниципальным) учреждениям),</w:t>
      </w:r>
      <w:r w:rsidRPr="00B0792E">
        <w:rPr>
          <w:spacing w:val="2"/>
          <w:sz w:val="18"/>
          <w:szCs w:val="20"/>
        </w:rPr>
        <w:t xml:space="preserve"> индивидуальным предпринимателям на возмещение недополученных доходов по оказанию банных услуг по помывке населения </w:t>
      </w:r>
      <w:r w:rsidR="00F67DD5" w:rsidRPr="00B0792E">
        <w:rPr>
          <w:spacing w:val="2"/>
          <w:sz w:val="18"/>
          <w:szCs w:val="20"/>
        </w:rPr>
        <w:t>согласно приложени</w:t>
      </w:r>
      <w:r w:rsidR="00F67DD5">
        <w:rPr>
          <w:spacing w:val="2"/>
          <w:sz w:val="18"/>
          <w:szCs w:val="20"/>
        </w:rPr>
        <w:t>ю</w:t>
      </w:r>
      <w:r w:rsidRPr="00B0792E">
        <w:rPr>
          <w:spacing w:val="2"/>
          <w:sz w:val="18"/>
          <w:szCs w:val="20"/>
        </w:rPr>
        <w:t xml:space="preserve"> 2. </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9.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10.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B0792E" w:rsidRPr="00B0792E" w:rsidRDefault="00B0792E">
      <w:pPr>
        <w:rPr>
          <w:sz w:val="20"/>
        </w:rPr>
      </w:pPr>
      <w:r w:rsidRPr="00B0792E">
        <w:rPr>
          <w:sz w:val="20"/>
        </w:rPr>
        <w:br w:type="page"/>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144"/>
      </w:tblGrid>
      <w:tr w:rsidR="009921A1" w:rsidRPr="00B0792E" w:rsidTr="00537270">
        <w:tc>
          <w:tcPr>
            <w:tcW w:w="5637" w:type="dxa"/>
          </w:tcPr>
          <w:p w:rsidR="009921A1" w:rsidRPr="00B0792E" w:rsidRDefault="009921A1" w:rsidP="00FC4EF9">
            <w:pPr>
              <w:rPr>
                <w:sz w:val="22"/>
              </w:rPr>
            </w:pPr>
          </w:p>
        </w:tc>
        <w:tc>
          <w:tcPr>
            <w:tcW w:w="4144" w:type="dxa"/>
          </w:tcPr>
          <w:p w:rsidR="009921A1" w:rsidRPr="00B0792E" w:rsidRDefault="00A03419" w:rsidP="00537270">
            <w:pPr>
              <w:ind w:left="34"/>
              <w:jc w:val="right"/>
              <w:rPr>
                <w:sz w:val="22"/>
              </w:rPr>
            </w:pPr>
            <w:r w:rsidRPr="00B0792E">
              <w:rPr>
                <w:sz w:val="22"/>
                <w:szCs w:val="28"/>
              </w:rPr>
              <w:t>Приложение 1</w:t>
            </w:r>
          </w:p>
          <w:p w:rsidR="009921A1" w:rsidRPr="00B0792E" w:rsidRDefault="009921A1" w:rsidP="00537270">
            <w:pPr>
              <w:ind w:left="34"/>
              <w:jc w:val="both"/>
              <w:rPr>
                <w:sz w:val="22"/>
              </w:rPr>
            </w:pPr>
            <w:r w:rsidRPr="00B0792E">
              <w:rPr>
                <w:sz w:val="22"/>
              </w:rPr>
              <w:t xml:space="preserve">Исполняющему обязанности начальника управления муниципального хозяйства администрации Петровского городского округа Ставропольского края </w:t>
            </w:r>
          </w:p>
          <w:p w:rsidR="009921A1" w:rsidRPr="00B0792E" w:rsidRDefault="009921A1" w:rsidP="00537270">
            <w:pPr>
              <w:ind w:left="34"/>
              <w:jc w:val="both"/>
              <w:rPr>
                <w:sz w:val="22"/>
              </w:rPr>
            </w:pPr>
            <w:r w:rsidRPr="00B0792E">
              <w:rPr>
                <w:sz w:val="22"/>
              </w:rPr>
              <w:t xml:space="preserve">Е.В. Портянко </w:t>
            </w:r>
          </w:p>
          <w:p w:rsidR="009921A1" w:rsidRPr="00B0792E" w:rsidRDefault="009921A1" w:rsidP="00537270">
            <w:pPr>
              <w:ind w:left="34"/>
              <w:rPr>
                <w:sz w:val="22"/>
              </w:rPr>
            </w:pPr>
            <w:r w:rsidRPr="00B0792E">
              <w:rPr>
                <w:sz w:val="22"/>
              </w:rPr>
              <w:t>___________________________</w:t>
            </w:r>
            <w:r w:rsidR="00A03419" w:rsidRPr="00B0792E">
              <w:rPr>
                <w:sz w:val="22"/>
              </w:rPr>
              <w:t>_</w:t>
            </w:r>
            <w:r w:rsidRPr="00B0792E">
              <w:rPr>
                <w:sz w:val="22"/>
              </w:rPr>
              <w:t>_______</w:t>
            </w:r>
          </w:p>
          <w:p w:rsidR="009921A1" w:rsidRPr="00B0792E" w:rsidRDefault="009921A1" w:rsidP="00537270">
            <w:pPr>
              <w:ind w:left="34"/>
              <w:rPr>
                <w:sz w:val="22"/>
              </w:rPr>
            </w:pPr>
            <w:r w:rsidRPr="00B0792E">
              <w:rPr>
                <w:sz w:val="22"/>
              </w:rPr>
              <w:t>___________________________________</w:t>
            </w:r>
          </w:p>
          <w:p w:rsidR="009921A1" w:rsidRPr="00B0792E" w:rsidRDefault="009921A1" w:rsidP="009921A1">
            <w:pPr>
              <w:ind w:left="459"/>
              <w:rPr>
                <w:sz w:val="22"/>
              </w:rPr>
            </w:pPr>
          </w:p>
        </w:tc>
      </w:tr>
    </w:tbl>
    <w:p w:rsidR="00BF2FAA" w:rsidRPr="00B0792E" w:rsidRDefault="00BF2FAA" w:rsidP="00A03419">
      <w:pPr>
        <w:spacing w:after="0"/>
        <w:ind w:left="5387"/>
        <w:jc w:val="both"/>
        <w:rPr>
          <w:rFonts w:ascii="Times New Roman" w:hAnsi="Times New Roman" w:cs="Times New Roman"/>
          <w:szCs w:val="28"/>
        </w:rPr>
      </w:pPr>
    </w:p>
    <w:p w:rsidR="00BF2FAA" w:rsidRPr="00B0792E" w:rsidRDefault="00BF2FAA" w:rsidP="006E7BF9">
      <w:pPr>
        <w:pStyle w:val="formattexttopleveltext"/>
        <w:shd w:val="clear" w:color="auto" w:fill="FFFFFF"/>
        <w:spacing w:before="0" w:beforeAutospacing="0" w:after="0" w:afterAutospacing="0" w:line="276" w:lineRule="auto"/>
        <w:jc w:val="center"/>
        <w:textAlignment w:val="baseline"/>
        <w:rPr>
          <w:sz w:val="22"/>
          <w:szCs w:val="28"/>
        </w:rPr>
      </w:pPr>
      <w:r w:rsidRPr="00B0792E">
        <w:rPr>
          <w:sz w:val="22"/>
          <w:szCs w:val="28"/>
        </w:rPr>
        <w:t>Заявка</w:t>
      </w:r>
    </w:p>
    <w:p w:rsidR="00BF2FAA" w:rsidRPr="00B0792E" w:rsidRDefault="00BF2FAA" w:rsidP="00651F74">
      <w:pPr>
        <w:pStyle w:val="a4"/>
        <w:spacing w:after="0" w:line="276" w:lineRule="auto"/>
        <w:jc w:val="both"/>
        <w:rPr>
          <w:sz w:val="22"/>
        </w:rPr>
      </w:pPr>
      <w:r w:rsidRPr="00B0792E">
        <w:rPr>
          <w:sz w:val="22"/>
        </w:rPr>
        <w:t>на получение из бюджета Петровского городского округа Ставропольского края субсидий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F2FAA" w:rsidRPr="00B0792E" w:rsidRDefault="00BF2FAA" w:rsidP="00651F74">
      <w:pPr>
        <w:autoSpaceDE w:val="0"/>
        <w:autoSpaceDN w:val="0"/>
        <w:adjustRightInd w:val="0"/>
        <w:spacing w:after="0"/>
        <w:ind w:firstLine="709"/>
        <w:jc w:val="both"/>
        <w:rPr>
          <w:rFonts w:ascii="Times New Roman" w:hAnsi="Times New Roman" w:cs="Times New Roman"/>
          <w:szCs w:val="28"/>
        </w:rPr>
      </w:pPr>
    </w:p>
    <w:p w:rsidR="00BF2FAA" w:rsidRPr="00B0792E" w:rsidRDefault="00BF2FAA" w:rsidP="00651F74">
      <w:pPr>
        <w:autoSpaceDE w:val="0"/>
        <w:autoSpaceDN w:val="0"/>
        <w:adjustRightInd w:val="0"/>
        <w:spacing w:after="0"/>
        <w:ind w:firstLine="709"/>
        <w:contextualSpacing/>
        <w:jc w:val="both"/>
        <w:rPr>
          <w:rFonts w:ascii="Times New Roman" w:hAnsi="Times New Roman" w:cs="Times New Roman"/>
          <w:szCs w:val="28"/>
        </w:rPr>
      </w:pPr>
      <w:r w:rsidRPr="00B0792E">
        <w:rPr>
          <w:rFonts w:ascii="Times New Roman" w:hAnsi="Times New Roman" w:cs="Times New Roman"/>
          <w:szCs w:val="28"/>
        </w:rPr>
        <w:t xml:space="preserve">Прошу принять на рассмотрение документы </w:t>
      </w:r>
      <w:proofErr w:type="gramStart"/>
      <w:r w:rsidRPr="00B0792E">
        <w:rPr>
          <w:rFonts w:ascii="Times New Roman" w:hAnsi="Times New Roman" w:cs="Times New Roman"/>
          <w:szCs w:val="28"/>
        </w:rPr>
        <w:t>от</w:t>
      </w:r>
      <w:proofErr w:type="gramEnd"/>
      <w:r w:rsidRPr="00B0792E">
        <w:rPr>
          <w:rFonts w:ascii="Times New Roman" w:hAnsi="Times New Roman" w:cs="Times New Roman"/>
          <w:szCs w:val="28"/>
        </w:rPr>
        <w:t xml:space="preserve"> </w:t>
      </w:r>
      <w:r w:rsidR="00571524">
        <w:rPr>
          <w:rFonts w:ascii="Times New Roman" w:hAnsi="Times New Roman" w:cs="Times New Roman"/>
          <w:szCs w:val="28"/>
        </w:rPr>
        <w:t>______________________________________</w:t>
      </w:r>
      <w:r w:rsidR="00537270">
        <w:rPr>
          <w:rFonts w:ascii="Times New Roman" w:hAnsi="Times New Roman" w:cs="Times New Roman"/>
          <w:szCs w:val="28"/>
        </w:rPr>
        <w:t>_______________________________________________</w:t>
      </w:r>
      <w:r w:rsidR="00571524">
        <w:rPr>
          <w:rFonts w:ascii="Times New Roman" w:hAnsi="Times New Roman" w:cs="Times New Roman"/>
          <w:szCs w:val="28"/>
        </w:rPr>
        <w:t>___________________</w:t>
      </w:r>
      <w:r w:rsidRPr="00B0792E">
        <w:rPr>
          <w:rFonts w:ascii="Times New Roman" w:hAnsi="Times New Roman" w:cs="Times New Roman"/>
          <w:szCs w:val="28"/>
        </w:rPr>
        <w:t>_________________________________</w:t>
      </w:r>
      <w:r w:rsidR="00537270">
        <w:rPr>
          <w:rFonts w:ascii="Times New Roman" w:hAnsi="Times New Roman" w:cs="Times New Roman"/>
          <w:szCs w:val="28"/>
        </w:rPr>
        <w:t>______________________________</w:t>
      </w:r>
      <w:r w:rsidRPr="00B0792E">
        <w:rPr>
          <w:rFonts w:ascii="Times New Roman" w:hAnsi="Times New Roman" w:cs="Times New Roman"/>
          <w:szCs w:val="28"/>
        </w:rPr>
        <w:t>_</w:t>
      </w:r>
    </w:p>
    <w:p w:rsidR="00BF2FAA" w:rsidRPr="00B0792E" w:rsidRDefault="00BF2FAA" w:rsidP="00651F74">
      <w:pPr>
        <w:pStyle w:val="a6"/>
        <w:spacing w:after="0"/>
        <w:contextualSpacing/>
        <w:rPr>
          <w:sz w:val="16"/>
        </w:rPr>
      </w:pPr>
      <w:r w:rsidRPr="00B0792E">
        <w:rPr>
          <w:sz w:val="16"/>
        </w:rPr>
        <w:t>(полное и сокращенное наименование организации, фамилия, имя, отчество индивидуального предпринимателя),</w:t>
      </w:r>
    </w:p>
    <w:p w:rsidR="00BF2FAA" w:rsidRPr="00B0792E" w:rsidRDefault="00BF2FAA" w:rsidP="00651F74">
      <w:pPr>
        <w:pStyle w:val="2"/>
        <w:spacing w:after="0" w:line="276" w:lineRule="auto"/>
        <w:ind w:firstLine="709"/>
        <w:contextualSpacing/>
        <w:rPr>
          <w:sz w:val="22"/>
        </w:rPr>
      </w:pPr>
      <w:r w:rsidRPr="00B0792E">
        <w:rPr>
          <w:sz w:val="22"/>
        </w:rPr>
        <w:t>для предоставления из бюджета Петровского городского округа Ставропольского края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F2FAA" w:rsidRPr="00B0792E" w:rsidRDefault="00BF2FAA" w:rsidP="00651F74">
      <w:pPr>
        <w:pStyle w:val="31"/>
        <w:spacing w:after="0" w:line="276" w:lineRule="auto"/>
        <w:rPr>
          <w:sz w:val="22"/>
        </w:rPr>
      </w:pPr>
      <w:r w:rsidRPr="00B0792E">
        <w:rPr>
          <w:sz w:val="22"/>
        </w:rPr>
        <w:t>С условиями отбора ознакомлен и предоставляю согласно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r w:rsidR="00651F74" w:rsidRPr="00B0792E">
        <w:rPr>
          <w:sz w:val="22"/>
        </w:rPr>
        <w:t>,</w:t>
      </w:r>
      <w:r w:rsidRPr="00B0792E">
        <w:rPr>
          <w:sz w:val="22"/>
        </w:rPr>
        <w:t xml:space="preserve"> необходимые документы в соответствии с нижеприведенным перечнем.</w:t>
      </w:r>
    </w:p>
    <w:p w:rsidR="00BF2FAA" w:rsidRPr="00B0792E" w:rsidRDefault="00BF2FAA" w:rsidP="00651F74">
      <w:pPr>
        <w:pStyle w:val="31"/>
        <w:spacing w:after="0" w:line="276" w:lineRule="auto"/>
        <w:rPr>
          <w:sz w:val="22"/>
        </w:rPr>
      </w:pPr>
    </w:p>
    <w:p w:rsidR="00BF2FAA" w:rsidRPr="00B0792E" w:rsidRDefault="00BF2FAA" w:rsidP="006E7BF9">
      <w:pPr>
        <w:autoSpaceDE w:val="0"/>
        <w:autoSpaceDN w:val="0"/>
        <w:adjustRightInd w:val="0"/>
        <w:spacing w:after="0"/>
        <w:ind w:firstLine="709"/>
        <w:jc w:val="center"/>
        <w:rPr>
          <w:rFonts w:ascii="Times New Roman" w:hAnsi="Times New Roman" w:cs="Times New Roman"/>
          <w:szCs w:val="28"/>
        </w:rPr>
      </w:pPr>
      <w:r w:rsidRPr="00B0792E">
        <w:rPr>
          <w:rFonts w:ascii="Times New Roman" w:hAnsi="Times New Roman" w:cs="Times New Roman"/>
          <w:szCs w:val="28"/>
        </w:rPr>
        <w:t>Перечень представленных документов</w:t>
      </w:r>
    </w:p>
    <w:p w:rsidR="006E7BF9" w:rsidRPr="00B0792E" w:rsidRDefault="006E7BF9" w:rsidP="00651F74">
      <w:pPr>
        <w:autoSpaceDE w:val="0"/>
        <w:autoSpaceDN w:val="0"/>
        <w:adjustRightInd w:val="0"/>
        <w:spacing w:after="0"/>
        <w:ind w:firstLine="709"/>
        <w:jc w:val="both"/>
        <w:rPr>
          <w:rFonts w:ascii="Times New Roman" w:hAnsi="Times New Roman" w:cs="Times New Roman"/>
          <w:szCs w:val="28"/>
        </w:rPr>
      </w:pPr>
    </w:p>
    <w:tbl>
      <w:tblPr>
        <w:tblStyle w:val="a3"/>
        <w:tblW w:w="0" w:type="auto"/>
        <w:tblInd w:w="108" w:type="dxa"/>
        <w:tblLook w:val="01E0"/>
      </w:tblPr>
      <w:tblGrid>
        <w:gridCol w:w="720"/>
        <w:gridCol w:w="5580"/>
        <w:gridCol w:w="2880"/>
      </w:tblGrid>
      <w:tr w:rsidR="00BF2FAA" w:rsidRPr="00B0792E" w:rsidTr="00927BD1">
        <w:tc>
          <w:tcPr>
            <w:tcW w:w="720" w:type="dxa"/>
          </w:tcPr>
          <w:p w:rsidR="00BF2FAA" w:rsidRPr="00B0792E" w:rsidRDefault="00BF2FAA" w:rsidP="00571524">
            <w:pPr>
              <w:autoSpaceDE w:val="0"/>
              <w:autoSpaceDN w:val="0"/>
              <w:adjustRightInd w:val="0"/>
              <w:spacing w:line="276" w:lineRule="auto"/>
              <w:jc w:val="center"/>
              <w:rPr>
                <w:sz w:val="16"/>
              </w:rPr>
            </w:pPr>
            <w:r w:rsidRPr="00B0792E">
              <w:rPr>
                <w:sz w:val="16"/>
              </w:rPr>
              <w:t>№ п/п</w:t>
            </w:r>
          </w:p>
        </w:tc>
        <w:tc>
          <w:tcPr>
            <w:tcW w:w="5580" w:type="dxa"/>
          </w:tcPr>
          <w:p w:rsidR="00BF2FAA" w:rsidRPr="00B0792E" w:rsidRDefault="00BF2FAA" w:rsidP="00571524">
            <w:pPr>
              <w:autoSpaceDE w:val="0"/>
              <w:autoSpaceDN w:val="0"/>
              <w:adjustRightInd w:val="0"/>
              <w:spacing w:line="276" w:lineRule="auto"/>
              <w:jc w:val="center"/>
              <w:rPr>
                <w:sz w:val="16"/>
              </w:rPr>
            </w:pPr>
            <w:r w:rsidRPr="00B0792E">
              <w:rPr>
                <w:sz w:val="16"/>
              </w:rPr>
              <w:t>Наименование документа</w:t>
            </w:r>
          </w:p>
        </w:tc>
        <w:tc>
          <w:tcPr>
            <w:tcW w:w="2880" w:type="dxa"/>
          </w:tcPr>
          <w:p w:rsidR="00BF2FAA" w:rsidRPr="00B0792E" w:rsidRDefault="00BF2FAA" w:rsidP="00571524">
            <w:pPr>
              <w:autoSpaceDE w:val="0"/>
              <w:autoSpaceDN w:val="0"/>
              <w:adjustRightInd w:val="0"/>
              <w:spacing w:line="276" w:lineRule="auto"/>
              <w:jc w:val="center"/>
              <w:rPr>
                <w:sz w:val="16"/>
              </w:rPr>
            </w:pPr>
            <w:r w:rsidRPr="00B0792E">
              <w:rPr>
                <w:sz w:val="16"/>
              </w:rPr>
              <w:t>Количество листов</w:t>
            </w:r>
          </w:p>
        </w:tc>
      </w:tr>
      <w:tr w:rsidR="00BF2FAA" w:rsidRPr="00B0792E" w:rsidTr="00927BD1">
        <w:tc>
          <w:tcPr>
            <w:tcW w:w="720" w:type="dxa"/>
          </w:tcPr>
          <w:p w:rsidR="00BF2FAA" w:rsidRPr="00B0792E" w:rsidRDefault="00BF2FAA" w:rsidP="00651F74">
            <w:pPr>
              <w:autoSpaceDE w:val="0"/>
              <w:autoSpaceDN w:val="0"/>
              <w:adjustRightInd w:val="0"/>
              <w:spacing w:line="276" w:lineRule="auto"/>
              <w:ind w:firstLine="709"/>
              <w:jc w:val="both"/>
              <w:rPr>
                <w:sz w:val="16"/>
              </w:rPr>
            </w:pPr>
          </w:p>
        </w:tc>
        <w:tc>
          <w:tcPr>
            <w:tcW w:w="5580" w:type="dxa"/>
          </w:tcPr>
          <w:p w:rsidR="00BF2FAA" w:rsidRPr="00B0792E" w:rsidRDefault="00BF2FAA" w:rsidP="00651F74">
            <w:pPr>
              <w:autoSpaceDE w:val="0"/>
              <w:autoSpaceDN w:val="0"/>
              <w:adjustRightInd w:val="0"/>
              <w:spacing w:line="276" w:lineRule="auto"/>
              <w:ind w:firstLine="709"/>
              <w:jc w:val="both"/>
              <w:rPr>
                <w:sz w:val="16"/>
              </w:rPr>
            </w:pPr>
          </w:p>
        </w:tc>
        <w:tc>
          <w:tcPr>
            <w:tcW w:w="2880" w:type="dxa"/>
          </w:tcPr>
          <w:p w:rsidR="00BF2FAA" w:rsidRPr="00B0792E" w:rsidRDefault="00BF2FAA" w:rsidP="00651F74">
            <w:pPr>
              <w:autoSpaceDE w:val="0"/>
              <w:autoSpaceDN w:val="0"/>
              <w:adjustRightInd w:val="0"/>
              <w:spacing w:line="276" w:lineRule="auto"/>
              <w:ind w:firstLine="709"/>
              <w:jc w:val="both"/>
              <w:rPr>
                <w:sz w:val="16"/>
              </w:rPr>
            </w:pPr>
          </w:p>
        </w:tc>
      </w:tr>
      <w:tr w:rsidR="00BF2FAA" w:rsidRPr="00B0792E" w:rsidTr="00927BD1">
        <w:tc>
          <w:tcPr>
            <w:tcW w:w="720" w:type="dxa"/>
          </w:tcPr>
          <w:p w:rsidR="00BF2FAA" w:rsidRPr="00B0792E" w:rsidRDefault="00BF2FAA" w:rsidP="00651F74">
            <w:pPr>
              <w:autoSpaceDE w:val="0"/>
              <w:autoSpaceDN w:val="0"/>
              <w:adjustRightInd w:val="0"/>
              <w:spacing w:line="276" w:lineRule="auto"/>
              <w:ind w:firstLine="709"/>
              <w:jc w:val="both"/>
              <w:rPr>
                <w:sz w:val="16"/>
              </w:rPr>
            </w:pPr>
          </w:p>
        </w:tc>
        <w:tc>
          <w:tcPr>
            <w:tcW w:w="5580" w:type="dxa"/>
          </w:tcPr>
          <w:p w:rsidR="00BF2FAA" w:rsidRPr="00B0792E" w:rsidRDefault="00BF2FAA" w:rsidP="00651F74">
            <w:pPr>
              <w:autoSpaceDE w:val="0"/>
              <w:autoSpaceDN w:val="0"/>
              <w:adjustRightInd w:val="0"/>
              <w:spacing w:line="276" w:lineRule="auto"/>
              <w:ind w:firstLine="709"/>
              <w:jc w:val="both"/>
              <w:rPr>
                <w:sz w:val="16"/>
              </w:rPr>
            </w:pPr>
          </w:p>
        </w:tc>
        <w:tc>
          <w:tcPr>
            <w:tcW w:w="2880" w:type="dxa"/>
          </w:tcPr>
          <w:p w:rsidR="00BF2FAA" w:rsidRPr="00B0792E" w:rsidRDefault="00BF2FAA" w:rsidP="00651F74">
            <w:pPr>
              <w:autoSpaceDE w:val="0"/>
              <w:autoSpaceDN w:val="0"/>
              <w:adjustRightInd w:val="0"/>
              <w:spacing w:line="276" w:lineRule="auto"/>
              <w:ind w:firstLine="709"/>
              <w:jc w:val="both"/>
              <w:rPr>
                <w:sz w:val="16"/>
              </w:rPr>
            </w:pPr>
          </w:p>
        </w:tc>
      </w:tr>
    </w:tbl>
    <w:p w:rsidR="006E7BF9" w:rsidRPr="00B0792E" w:rsidRDefault="006E7BF9" w:rsidP="00651F74">
      <w:pPr>
        <w:autoSpaceDE w:val="0"/>
        <w:autoSpaceDN w:val="0"/>
        <w:adjustRightInd w:val="0"/>
        <w:spacing w:after="0"/>
        <w:ind w:firstLine="709"/>
        <w:jc w:val="both"/>
        <w:rPr>
          <w:rFonts w:ascii="Times New Roman" w:hAnsi="Times New Roman" w:cs="Times New Roman"/>
          <w:szCs w:val="28"/>
        </w:rPr>
      </w:pPr>
    </w:p>
    <w:p w:rsidR="00BF2FAA" w:rsidRPr="00B0792E" w:rsidRDefault="00BF2FAA" w:rsidP="00651F74">
      <w:pPr>
        <w:autoSpaceDE w:val="0"/>
        <w:autoSpaceDN w:val="0"/>
        <w:adjustRightInd w:val="0"/>
        <w:spacing w:after="0"/>
        <w:ind w:firstLine="709"/>
        <w:jc w:val="both"/>
        <w:rPr>
          <w:rFonts w:ascii="Times New Roman" w:hAnsi="Times New Roman" w:cs="Times New Roman"/>
          <w:szCs w:val="28"/>
        </w:rPr>
      </w:pPr>
      <w:r w:rsidRPr="00B0792E">
        <w:rPr>
          <w:rFonts w:ascii="Times New Roman" w:hAnsi="Times New Roman" w:cs="Times New Roman"/>
          <w:szCs w:val="28"/>
        </w:rPr>
        <w:t xml:space="preserve">Дата подачи </w:t>
      </w:r>
      <w:r w:rsidR="006E7BF9" w:rsidRPr="00B0792E">
        <w:rPr>
          <w:rFonts w:ascii="Times New Roman" w:hAnsi="Times New Roman" w:cs="Times New Roman"/>
          <w:szCs w:val="28"/>
        </w:rPr>
        <w:t xml:space="preserve">заявки: </w:t>
      </w:r>
      <w:r w:rsidRPr="00B0792E">
        <w:rPr>
          <w:rFonts w:ascii="Times New Roman" w:hAnsi="Times New Roman" w:cs="Times New Roman"/>
          <w:szCs w:val="28"/>
        </w:rPr>
        <w:t xml:space="preserve">«____» __________________20___ г. </w:t>
      </w:r>
    </w:p>
    <w:p w:rsidR="006E7BF9" w:rsidRPr="00B0792E" w:rsidRDefault="006E7BF9" w:rsidP="00651F74">
      <w:pPr>
        <w:autoSpaceDE w:val="0"/>
        <w:autoSpaceDN w:val="0"/>
        <w:adjustRightInd w:val="0"/>
        <w:spacing w:after="0"/>
        <w:ind w:firstLine="709"/>
        <w:contextualSpacing/>
        <w:jc w:val="both"/>
        <w:rPr>
          <w:rFonts w:ascii="Times New Roman" w:hAnsi="Times New Roman" w:cs="Times New Roman"/>
          <w:szCs w:val="28"/>
        </w:rPr>
      </w:pPr>
    </w:p>
    <w:p w:rsidR="00BF2FAA" w:rsidRPr="00B0792E" w:rsidRDefault="00BF2FAA" w:rsidP="006E7BF9">
      <w:pPr>
        <w:autoSpaceDE w:val="0"/>
        <w:autoSpaceDN w:val="0"/>
        <w:adjustRightInd w:val="0"/>
        <w:spacing w:after="0"/>
        <w:ind w:left="709"/>
        <w:contextualSpacing/>
        <w:rPr>
          <w:rFonts w:ascii="Times New Roman" w:hAnsi="Times New Roman" w:cs="Times New Roman"/>
          <w:szCs w:val="28"/>
        </w:rPr>
      </w:pPr>
      <w:r w:rsidRPr="00B0792E">
        <w:rPr>
          <w:rFonts w:ascii="Times New Roman" w:hAnsi="Times New Roman" w:cs="Times New Roman"/>
          <w:szCs w:val="28"/>
        </w:rPr>
        <w:t>Руководитель (индивидуальный предприниматель) _____________________________________________________________</w:t>
      </w:r>
    </w:p>
    <w:p w:rsidR="00BF2FAA" w:rsidRPr="00B0792E" w:rsidRDefault="00BF2FAA" w:rsidP="00651F74">
      <w:pPr>
        <w:autoSpaceDE w:val="0"/>
        <w:autoSpaceDN w:val="0"/>
        <w:adjustRightInd w:val="0"/>
        <w:spacing w:after="0"/>
        <w:ind w:firstLine="709"/>
        <w:contextualSpacing/>
        <w:jc w:val="both"/>
        <w:rPr>
          <w:rFonts w:ascii="Times New Roman" w:hAnsi="Times New Roman" w:cs="Times New Roman"/>
          <w:szCs w:val="28"/>
        </w:rPr>
      </w:pPr>
      <w:r w:rsidRPr="00B0792E">
        <w:rPr>
          <w:rFonts w:ascii="Times New Roman" w:hAnsi="Times New Roman" w:cs="Times New Roman"/>
          <w:sz w:val="16"/>
          <w:szCs w:val="28"/>
        </w:rPr>
        <w:t xml:space="preserve">       Дата                                        подпись                                            ФИО</w:t>
      </w:r>
    </w:p>
    <w:p w:rsidR="0029014F" w:rsidRPr="00B0792E" w:rsidRDefault="00BF2FAA" w:rsidP="00651F74">
      <w:pPr>
        <w:spacing w:after="0"/>
        <w:jc w:val="both"/>
        <w:rPr>
          <w:rFonts w:ascii="Times New Roman" w:hAnsi="Times New Roman" w:cs="Times New Roman"/>
          <w:spacing w:val="2"/>
          <w:sz w:val="24"/>
          <w:szCs w:val="28"/>
        </w:rPr>
        <w:sectPr w:rsidR="0029014F" w:rsidRPr="00B0792E" w:rsidSect="00973FF3">
          <w:pgSz w:w="11906" w:h="16838"/>
          <w:pgMar w:top="1134" w:right="850" w:bottom="1134" w:left="1701" w:header="708" w:footer="708" w:gutter="0"/>
          <w:cols w:space="708"/>
          <w:docGrid w:linePitch="360"/>
        </w:sectPr>
      </w:pPr>
      <w:r w:rsidRPr="00B0792E">
        <w:rPr>
          <w:rFonts w:ascii="Times New Roman" w:hAnsi="Times New Roman" w:cs="Times New Roman"/>
          <w:spacing w:val="2"/>
          <w:sz w:val="24"/>
          <w:szCs w:val="28"/>
        </w:rPr>
        <w:br w:type="page"/>
      </w:r>
    </w:p>
    <w:p w:rsidR="00BF2FAA" w:rsidRPr="00B0792E" w:rsidRDefault="00BF2FAA" w:rsidP="0029014F">
      <w:pPr>
        <w:pStyle w:val="headertexttopleveltextcentertext"/>
        <w:shd w:val="clear" w:color="auto" w:fill="FFFFFF"/>
        <w:tabs>
          <w:tab w:val="left" w:pos="6528"/>
        </w:tabs>
        <w:spacing w:before="0" w:beforeAutospacing="0" w:after="0" w:afterAutospacing="0" w:line="276" w:lineRule="auto"/>
        <w:ind w:firstLine="12191"/>
        <w:jc w:val="both"/>
        <w:textAlignment w:val="baseline"/>
        <w:rPr>
          <w:spacing w:val="2"/>
          <w:szCs w:val="28"/>
        </w:rPr>
      </w:pPr>
      <w:r w:rsidRPr="00B0792E">
        <w:rPr>
          <w:spacing w:val="2"/>
          <w:szCs w:val="28"/>
        </w:rPr>
        <w:lastRenderedPageBreak/>
        <w:tab/>
        <w:t>Приложение 2</w:t>
      </w:r>
    </w:p>
    <w:p w:rsidR="00BF2FAA" w:rsidRPr="00B0792E" w:rsidRDefault="00BF2FAA" w:rsidP="00651F74">
      <w:pPr>
        <w:pStyle w:val="headertexttopleveltextcentertext"/>
        <w:shd w:val="clear" w:color="auto" w:fill="FFFFFF"/>
        <w:spacing w:before="0" w:beforeAutospacing="0" w:after="0" w:afterAutospacing="0" w:line="276" w:lineRule="auto"/>
        <w:ind w:firstLine="709"/>
        <w:jc w:val="both"/>
        <w:textAlignment w:val="baseline"/>
        <w:rPr>
          <w:spacing w:val="2"/>
          <w:szCs w:val="28"/>
        </w:rPr>
      </w:pPr>
    </w:p>
    <w:p w:rsidR="00BF2FAA" w:rsidRPr="00B0792E" w:rsidRDefault="00BF2FAA" w:rsidP="006E7BF9">
      <w:pPr>
        <w:pStyle w:val="headertexttopleveltextcentertext"/>
        <w:shd w:val="clear" w:color="auto" w:fill="FFFFFF"/>
        <w:spacing w:before="0" w:beforeAutospacing="0" w:after="0" w:afterAutospacing="0" w:line="276" w:lineRule="auto"/>
        <w:ind w:firstLine="709"/>
        <w:jc w:val="center"/>
        <w:textAlignment w:val="baseline"/>
        <w:rPr>
          <w:spacing w:val="2"/>
          <w:szCs w:val="28"/>
        </w:rPr>
      </w:pPr>
      <w:r w:rsidRPr="00B0792E">
        <w:rPr>
          <w:spacing w:val="2"/>
          <w:szCs w:val="28"/>
        </w:rPr>
        <w:t>РАСЧЕТ</w:t>
      </w:r>
    </w:p>
    <w:p w:rsidR="00BF2FAA" w:rsidRPr="00B0792E" w:rsidRDefault="00BF2FAA" w:rsidP="0029014F">
      <w:pPr>
        <w:pStyle w:val="headertexttopleveltextcentertext"/>
        <w:shd w:val="clear" w:color="auto" w:fill="FFFFFF"/>
        <w:spacing w:before="0" w:beforeAutospacing="0" w:after="0" w:afterAutospacing="0" w:line="276" w:lineRule="auto"/>
        <w:jc w:val="both"/>
        <w:textAlignment w:val="baseline"/>
        <w:rPr>
          <w:spacing w:val="2"/>
          <w:szCs w:val="28"/>
        </w:rPr>
      </w:pPr>
      <w:r w:rsidRPr="00B0792E">
        <w:rPr>
          <w:spacing w:val="2"/>
          <w:szCs w:val="28"/>
        </w:rPr>
        <w:t xml:space="preserve">суммы субсидии </w:t>
      </w:r>
      <w:r w:rsidRPr="00B0792E">
        <w:rPr>
          <w:szCs w:val="28"/>
        </w:rPr>
        <w:t>за счет средств бюджета Петровского городского</w:t>
      </w:r>
      <w:r w:rsidR="00CF79A0" w:rsidRPr="00B0792E">
        <w:rPr>
          <w:szCs w:val="28"/>
        </w:rPr>
        <w:t xml:space="preserve"> округа Ставропольского края </w:t>
      </w:r>
      <w:r w:rsidRPr="00B0792E">
        <w:rPr>
          <w:szCs w:val="28"/>
        </w:rPr>
        <w:t xml:space="preserve">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B0792E">
        <w:rPr>
          <w:spacing w:val="2"/>
          <w:szCs w:val="28"/>
        </w:rPr>
        <w:t>за - __________ 201__ годапо_</w:t>
      </w:r>
      <w:r w:rsidR="00571524">
        <w:rPr>
          <w:spacing w:val="2"/>
          <w:szCs w:val="28"/>
        </w:rPr>
        <w:t>_______________________________________</w:t>
      </w:r>
      <w:r w:rsidRPr="00B0792E">
        <w:rPr>
          <w:spacing w:val="2"/>
          <w:szCs w:val="28"/>
        </w:rPr>
        <w:t>______________________________</w:t>
      </w:r>
      <w:r w:rsidR="006E7BF9" w:rsidRPr="00B0792E">
        <w:rPr>
          <w:spacing w:val="2"/>
          <w:szCs w:val="28"/>
        </w:rPr>
        <w:t>__________________________</w:t>
      </w:r>
      <w:r w:rsidRPr="00B0792E">
        <w:rPr>
          <w:spacing w:val="2"/>
          <w:szCs w:val="28"/>
        </w:rPr>
        <w:t>________</w:t>
      </w:r>
      <w:r w:rsidR="0029014F" w:rsidRPr="00B0792E">
        <w:rPr>
          <w:spacing w:val="2"/>
          <w:szCs w:val="28"/>
        </w:rPr>
        <w:t>____________</w:t>
      </w:r>
      <w:r w:rsidR="00571524">
        <w:rPr>
          <w:spacing w:val="2"/>
          <w:szCs w:val="28"/>
        </w:rPr>
        <w:t>________________________________</w:t>
      </w:r>
      <w:r w:rsidR="0029014F" w:rsidRPr="00B0792E">
        <w:rPr>
          <w:spacing w:val="2"/>
          <w:szCs w:val="28"/>
        </w:rPr>
        <w:t>_______________________</w:t>
      </w:r>
    </w:p>
    <w:p w:rsidR="00BF2FAA" w:rsidRPr="00B0792E" w:rsidRDefault="0029014F" w:rsidP="0029014F">
      <w:pPr>
        <w:pStyle w:val="formattexttopleveltextcentertext"/>
        <w:shd w:val="clear" w:color="auto" w:fill="FFFFFF"/>
        <w:tabs>
          <w:tab w:val="left" w:pos="6804"/>
        </w:tabs>
        <w:spacing w:before="0" w:beforeAutospacing="0" w:after="0" w:afterAutospacing="0" w:line="276" w:lineRule="auto"/>
        <w:ind w:left="707" w:firstLine="709"/>
        <w:jc w:val="both"/>
        <w:textAlignment w:val="baseline"/>
        <w:rPr>
          <w:spacing w:val="2"/>
          <w:sz w:val="18"/>
          <w:szCs w:val="28"/>
        </w:rPr>
      </w:pPr>
      <w:r w:rsidRPr="00B0792E">
        <w:rPr>
          <w:spacing w:val="2"/>
          <w:sz w:val="18"/>
          <w:szCs w:val="28"/>
        </w:rPr>
        <w:tab/>
      </w:r>
      <w:r w:rsidR="00BF2FAA" w:rsidRPr="00B0792E">
        <w:rPr>
          <w:spacing w:val="2"/>
          <w:sz w:val="18"/>
          <w:szCs w:val="28"/>
        </w:rPr>
        <w:t>(наименование организации)</w:t>
      </w:r>
    </w:p>
    <w:p w:rsidR="0029014F" w:rsidRPr="00B0792E" w:rsidRDefault="0029014F" w:rsidP="00651F74">
      <w:pPr>
        <w:pStyle w:val="formattexttopleveltextcentertext"/>
        <w:shd w:val="clear" w:color="auto" w:fill="FFFFFF"/>
        <w:spacing w:before="0" w:beforeAutospacing="0" w:after="0" w:afterAutospacing="0" w:line="276" w:lineRule="auto"/>
        <w:ind w:firstLine="709"/>
        <w:jc w:val="both"/>
        <w:textAlignment w:val="baseline"/>
        <w:rPr>
          <w:spacing w:val="2"/>
          <w:szCs w:val="28"/>
        </w:rPr>
      </w:pPr>
    </w:p>
    <w:tbl>
      <w:tblPr>
        <w:tblW w:w="14601" w:type="dxa"/>
        <w:tblInd w:w="149" w:type="dxa"/>
        <w:tblLayout w:type="fixed"/>
        <w:tblCellMar>
          <w:left w:w="0" w:type="dxa"/>
          <w:right w:w="0" w:type="dxa"/>
        </w:tblCellMar>
        <w:tblLook w:val="0000"/>
      </w:tblPr>
      <w:tblGrid>
        <w:gridCol w:w="709"/>
        <w:gridCol w:w="1701"/>
        <w:gridCol w:w="709"/>
        <w:gridCol w:w="992"/>
        <w:gridCol w:w="1134"/>
        <w:gridCol w:w="992"/>
        <w:gridCol w:w="709"/>
        <w:gridCol w:w="425"/>
        <w:gridCol w:w="851"/>
        <w:gridCol w:w="1134"/>
        <w:gridCol w:w="3118"/>
        <w:gridCol w:w="2127"/>
      </w:tblGrid>
      <w:tr w:rsidR="00BF2FAA" w:rsidRPr="00B0792E" w:rsidTr="006020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w:t>
            </w:r>
          </w:p>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п/п</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Наименование бани/категории населения</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Данные за отчетный месяц</w:t>
            </w:r>
          </w:p>
        </w:tc>
        <w:tc>
          <w:tcPr>
            <w:tcW w:w="1049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Данные за период с начала года, включая данные за отчетный месяц</w:t>
            </w: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537270">
            <w:pPr>
              <w:pStyle w:val="formattext"/>
              <w:spacing w:before="0" w:beforeAutospacing="0" w:after="0" w:afterAutospacing="0" w:line="276" w:lineRule="auto"/>
              <w:ind w:right="-149"/>
              <w:jc w:val="both"/>
              <w:textAlignment w:val="baseline"/>
              <w:rPr>
                <w:sz w:val="18"/>
                <w:szCs w:val="20"/>
              </w:rPr>
            </w:pPr>
            <w:r w:rsidRPr="00B0792E">
              <w:rPr>
                <w:sz w:val="18"/>
                <w:szCs w:val="20"/>
              </w:rPr>
              <w:t>тариф</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537270" w:rsidP="00537270">
            <w:pPr>
              <w:pStyle w:val="formattext"/>
              <w:spacing w:before="0" w:beforeAutospacing="0" w:after="0" w:afterAutospacing="0" w:line="276" w:lineRule="auto"/>
              <w:ind w:left="-149" w:right="-149"/>
              <w:jc w:val="both"/>
              <w:textAlignment w:val="baseline"/>
              <w:rPr>
                <w:sz w:val="18"/>
                <w:szCs w:val="20"/>
              </w:rPr>
            </w:pPr>
            <w:r w:rsidRPr="00B0792E">
              <w:rPr>
                <w:sz w:val="18"/>
                <w:szCs w:val="20"/>
              </w:rPr>
              <w:t>К</w:t>
            </w:r>
            <w:r w:rsidR="00BF2FAA" w:rsidRPr="00B0792E">
              <w:rPr>
                <w:sz w:val="18"/>
                <w:szCs w:val="20"/>
              </w:rPr>
              <w:t>оличество</w:t>
            </w:r>
            <w:r>
              <w:rPr>
                <w:sz w:val="18"/>
                <w:szCs w:val="20"/>
              </w:rPr>
              <w:t xml:space="preserve"> </w:t>
            </w:r>
            <w:proofErr w:type="spellStart"/>
            <w:r w:rsidR="00BF2FAA" w:rsidRPr="00B0792E">
              <w:rPr>
                <w:sz w:val="18"/>
                <w:szCs w:val="20"/>
              </w:rPr>
              <w:t>помывок</w:t>
            </w:r>
            <w:proofErr w:type="spellEnd"/>
            <w:r>
              <w:rPr>
                <w:sz w:val="18"/>
                <w:szCs w:val="20"/>
              </w:rPr>
              <w:t xml:space="preserve"> </w:t>
            </w:r>
            <w:r w:rsidR="00BF2FAA" w:rsidRPr="00B0792E">
              <w:rPr>
                <w:sz w:val="18"/>
                <w:szCs w:val="20"/>
              </w:rPr>
              <w:t>&lt;*&gt;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537270">
            <w:pPr>
              <w:pStyle w:val="formattext"/>
              <w:spacing w:before="0" w:beforeAutospacing="0" w:after="0" w:afterAutospacing="0" w:line="276" w:lineRule="auto"/>
              <w:ind w:left="-7" w:right="-7"/>
              <w:jc w:val="both"/>
              <w:textAlignment w:val="baseline"/>
              <w:rPr>
                <w:sz w:val="18"/>
                <w:szCs w:val="20"/>
              </w:rPr>
            </w:pPr>
            <w:r w:rsidRPr="00B0792E">
              <w:rPr>
                <w:sz w:val="18"/>
                <w:szCs w:val="20"/>
              </w:rPr>
              <w:t>доходы с учетом НДС, рублей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537270">
            <w:pPr>
              <w:pStyle w:val="formattext"/>
              <w:spacing w:before="0" w:beforeAutospacing="0" w:after="0" w:afterAutospacing="0" w:line="276" w:lineRule="auto"/>
              <w:ind w:left="-149" w:right="-149"/>
              <w:jc w:val="both"/>
              <w:textAlignment w:val="baseline"/>
              <w:rPr>
                <w:sz w:val="18"/>
                <w:szCs w:val="20"/>
              </w:rPr>
            </w:pPr>
            <w:r w:rsidRPr="00B0792E">
              <w:rPr>
                <w:sz w:val="18"/>
                <w:szCs w:val="20"/>
              </w:rPr>
              <w:t xml:space="preserve">количество </w:t>
            </w:r>
            <w:r w:rsidR="00CF79A0" w:rsidRPr="00B0792E">
              <w:rPr>
                <w:sz w:val="18"/>
                <w:szCs w:val="20"/>
              </w:rPr>
              <w:t>помывок</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E7BF9">
            <w:pPr>
              <w:pStyle w:val="formattext"/>
              <w:spacing w:before="0" w:beforeAutospacing="0" w:after="0" w:afterAutospacing="0" w:line="276" w:lineRule="auto"/>
              <w:jc w:val="both"/>
              <w:textAlignment w:val="baseline"/>
              <w:rPr>
                <w:sz w:val="18"/>
                <w:szCs w:val="20"/>
              </w:rPr>
            </w:pPr>
            <w:r w:rsidRPr="00B0792E">
              <w:rPr>
                <w:sz w:val="18"/>
                <w:szCs w:val="20"/>
              </w:rPr>
              <w:t>доход</w:t>
            </w:r>
            <w:r w:rsidR="006E7BF9" w:rsidRPr="00B0792E">
              <w:rPr>
                <w:sz w:val="18"/>
                <w:szCs w:val="20"/>
              </w:rPr>
              <w:t>ы</w:t>
            </w:r>
            <w:r w:rsidRPr="00B0792E">
              <w:rPr>
                <w:sz w:val="18"/>
                <w:szCs w:val="20"/>
              </w:rPr>
              <w:t xml:space="preserve"> с учетом НДС, рублей</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НДС,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доходы без учета НДС, рублей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стоимость услуг исходя из полной стоимости услуг, рублей (гр. 6 * "Полная стоимость услуг")</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субсидия за отчетный период (гр. 10 - гр. 9), рублей</w:t>
            </w: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9</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11</w:t>
            </w: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Всего по баням</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x</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Наименование бани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Наименование категорий потребителей (расшифровать)</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537270">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2.</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Принимается к финансированию всего за период с начала года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3.</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Фактически профинансировано всего за период с начала года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4.</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Подлежит финансированию (строка 2 - строка 3)</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rPr>
          <w:trHeight w:val="15"/>
        </w:trPr>
        <w:tc>
          <w:tcPr>
            <w:tcW w:w="6946" w:type="dxa"/>
            <w:gridSpan w:val="7"/>
          </w:tcPr>
          <w:p w:rsidR="00BF2FAA" w:rsidRPr="00B0792E" w:rsidRDefault="00BF2FAA" w:rsidP="00651F74">
            <w:pPr>
              <w:spacing w:after="0"/>
              <w:jc w:val="both"/>
              <w:rPr>
                <w:rFonts w:ascii="Times New Roman" w:hAnsi="Times New Roman" w:cs="Times New Roman"/>
                <w:sz w:val="18"/>
                <w:szCs w:val="20"/>
              </w:rPr>
            </w:pPr>
          </w:p>
          <w:p w:rsidR="00A03419" w:rsidRPr="00B0792E" w:rsidRDefault="00A03419" w:rsidP="00651F74">
            <w:pPr>
              <w:spacing w:after="0"/>
              <w:jc w:val="both"/>
              <w:rPr>
                <w:rFonts w:ascii="Times New Roman" w:hAnsi="Times New Roman" w:cs="Times New Roman"/>
                <w:sz w:val="18"/>
                <w:szCs w:val="20"/>
              </w:rPr>
            </w:pPr>
          </w:p>
        </w:tc>
        <w:tc>
          <w:tcPr>
            <w:tcW w:w="7655" w:type="dxa"/>
            <w:gridSpan w:val="5"/>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Организация</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Уполномоченной орган</w:t>
            </w: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w:t>
            </w: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Главный бухгалтер</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 экономической службы</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Подписи, печать</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Подписи, печать</w:t>
            </w:r>
          </w:p>
        </w:tc>
      </w:tr>
    </w:tbl>
    <w:p w:rsidR="00CE328C" w:rsidRPr="00B0792E" w:rsidRDefault="00CE328C"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lastRenderedPageBreak/>
        <w:t xml:space="preserve">&lt;*&gt; Показатель количества </w:t>
      </w:r>
      <w:proofErr w:type="spellStart"/>
      <w:r w:rsidRPr="00B0792E">
        <w:rPr>
          <w:spacing w:val="2"/>
          <w:szCs w:val="28"/>
        </w:rPr>
        <w:t>помывок</w:t>
      </w:r>
      <w:proofErr w:type="spellEnd"/>
      <w:r w:rsidRPr="00B0792E">
        <w:rPr>
          <w:spacing w:val="2"/>
          <w:szCs w:val="28"/>
        </w:rPr>
        <w:t xml:space="preserve"> определяется исходя из</w:t>
      </w:r>
      <w:r w:rsidR="00537270">
        <w:rPr>
          <w:spacing w:val="2"/>
          <w:szCs w:val="28"/>
        </w:rPr>
        <w:t xml:space="preserve"> </w:t>
      </w:r>
      <w:r w:rsidRPr="00B0792E">
        <w:rPr>
          <w:spacing w:val="2"/>
          <w:szCs w:val="28"/>
        </w:rPr>
        <w:t>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количество помывок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29014F"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Формы первичных учетных документов, на основании которых формируются данные бухгалтерского учета и данные о количестве помывок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Организации;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документа;</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период (дату) составления документа (записи в документе);</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измерители операции в натуральном и в денежном выражении;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категории потребителей;</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размер утвержденного тарифа по каждой категории потребителей;</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итоговые значения в натуральном и в денежном выражении;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Ф.И.О. потребителя, получившего услугу по помывке бесплатно;</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rStyle w:val="apple-converted-space"/>
          <w:spacing w:val="2"/>
          <w:szCs w:val="28"/>
        </w:rPr>
      </w:pPr>
      <w:r w:rsidRPr="00B0792E">
        <w:rPr>
          <w:szCs w:val="28"/>
        </w:rPr>
        <w:t>- подпись (расшифровку подписи) лица, ответственного за составление указанных документов.</w:t>
      </w:r>
      <w:r w:rsidRPr="00B0792E">
        <w:rPr>
          <w:rStyle w:val="apple-converted-space"/>
          <w:spacing w:val="2"/>
          <w:szCs w:val="28"/>
        </w:rPr>
        <w:t> </w:t>
      </w:r>
    </w:p>
    <w:p w:rsidR="005E1E18" w:rsidRPr="00B0792E" w:rsidRDefault="005E1E18" w:rsidP="00651F74">
      <w:pPr>
        <w:spacing w:after="0"/>
        <w:jc w:val="both"/>
        <w:rPr>
          <w:rFonts w:ascii="Times New Roman" w:hAnsi="Times New Roman" w:cs="Times New Roman"/>
          <w:sz w:val="24"/>
          <w:szCs w:val="28"/>
        </w:rPr>
      </w:pPr>
    </w:p>
    <w:sectPr w:rsidR="005E1E18" w:rsidRPr="00B0792E" w:rsidSect="006020F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367BF"/>
    <w:rsid w:val="00072E61"/>
    <w:rsid w:val="00091D51"/>
    <w:rsid w:val="001E6DE7"/>
    <w:rsid w:val="0029014F"/>
    <w:rsid w:val="003C06F5"/>
    <w:rsid w:val="00415DFD"/>
    <w:rsid w:val="00522E5F"/>
    <w:rsid w:val="00537270"/>
    <w:rsid w:val="00571524"/>
    <w:rsid w:val="005E1E18"/>
    <w:rsid w:val="006020F4"/>
    <w:rsid w:val="00605B43"/>
    <w:rsid w:val="0063118D"/>
    <w:rsid w:val="00651F74"/>
    <w:rsid w:val="0069189C"/>
    <w:rsid w:val="006E7BF9"/>
    <w:rsid w:val="00727DF9"/>
    <w:rsid w:val="009921A1"/>
    <w:rsid w:val="00A03419"/>
    <w:rsid w:val="00B0792E"/>
    <w:rsid w:val="00B1272C"/>
    <w:rsid w:val="00B672F0"/>
    <w:rsid w:val="00BF2FAA"/>
    <w:rsid w:val="00C812A0"/>
    <w:rsid w:val="00CE328C"/>
    <w:rsid w:val="00CF79A0"/>
    <w:rsid w:val="00D367BF"/>
    <w:rsid w:val="00F67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AA"/>
    <w:rPr>
      <w:rFonts w:eastAsiaTheme="minorEastAsia"/>
      <w:lang w:eastAsia="ru-RU"/>
    </w:rPr>
  </w:style>
  <w:style w:type="paragraph" w:styleId="3">
    <w:name w:val="heading 3"/>
    <w:basedOn w:val="a"/>
    <w:next w:val="a"/>
    <w:link w:val="30"/>
    <w:uiPriority w:val="9"/>
    <w:unhideWhenUsed/>
    <w:qFormat/>
    <w:rsid w:val="00BF2FAA"/>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2FAA"/>
    <w:rPr>
      <w:rFonts w:asciiTheme="majorHAnsi" w:eastAsiaTheme="majorEastAsia" w:hAnsiTheme="majorHAnsi" w:cstheme="majorBidi"/>
      <w:b/>
      <w:bCs/>
      <w:color w:val="4F81BD" w:themeColor="accent1"/>
      <w:sz w:val="28"/>
      <w:szCs w:val="28"/>
    </w:rPr>
  </w:style>
  <w:style w:type="paragraph" w:customStyle="1" w:styleId="formattexttopleveltext">
    <w:name w:val="formattext toplevel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2FAA"/>
  </w:style>
  <w:style w:type="paragraph" w:customStyle="1" w:styleId="formattexttopleveltextcentertext">
    <w:name w:val="formattext topleveltext center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BF2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2F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unhideWhenUsed/>
    <w:rsid w:val="00BF2FAA"/>
    <w:pPr>
      <w:autoSpaceDE w:val="0"/>
      <w:autoSpaceDN w:val="0"/>
      <w:adjustRightInd w:val="0"/>
      <w:spacing w:line="240" w:lineRule="exact"/>
      <w:jc w:val="center"/>
    </w:pPr>
    <w:rPr>
      <w:rFonts w:ascii="Times New Roman" w:hAnsi="Times New Roman" w:cs="Times New Roman"/>
      <w:sz w:val="28"/>
      <w:szCs w:val="28"/>
    </w:rPr>
  </w:style>
  <w:style w:type="character" w:customStyle="1" w:styleId="a5">
    <w:name w:val="Основной текст Знак"/>
    <w:basedOn w:val="a0"/>
    <w:link w:val="a4"/>
    <w:uiPriority w:val="99"/>
    <w:rsid w:val="00BF2FAA"/>
    <w:rPr>
      <w:rFonts w:ascii="Times New Roman" w:eastAsiaTheme="minorEastAsia" w:hAnsi="Times New Roman" w:cs="Times New Roman"/>
      <w:sz w:val="28"/>
      <w:szCs w:val="28"/>
      <w:lang w:eastAsia="ru-RU"/>
    </w:rPr>
  </w:style>
  <w:style w:type="paragraph" w:styleId="a6">
    <w:name w:val="Body Text Indent"/>
    <w:basedOn w:val="a"/>
    <w:link w:val="a7"/>
    <w:uiPriority w:val="99"/>
    <w:unhideWhenUsed/>
    <w:rsid w:val="00BF2FAA"/>
    <w:pPr>
      <w:autoSpaceDE w:val="0"/>
      <w:autoSpaceDN w:val="0"/>
      <w:adjustRightInd w:val="0"/>
      <w:ind w:firstLine="709"/>
      <w:jc w:val="both"/>
    </w:pPr>
    <w:rPr>
      <w:rFonts w:ascii="Times New Roman" w:hAnsi="Times New Roman" w:cs="Times New Roman"/>
      <w:sz w:val="24"/>
      <w:szCs w:val="28"/>
    </w:rPr>
  </w:style>
  <w:style w:type="character" w:customStyle="1" w:styleId="a7">
    <w:name w:val="Основной текст с отступом Знак"/>
    <w:basedOn w:val="a0"/>
    <w:link w:val="a6"/>
    <w:uiPriority w:val="99"/>
    <w:rsid w:val="00BF2FAA"/>
    <w:rPr>
      <w:rFonts w:ascii="Times New Roman" w:eastAsiaTheme="minorEastAsia" w:hAnsi="Times New Roman" w:cs="Times New Roman"/>
      <w:sz w:val="24"/>
      <w:szCs w:val="28"/>
      <w:lang w:eastAsia="ru-RU"/>
    </w:rPr>
  </w:style>
  <w:style w:type="paragraph" w:styleId="2">
    <w:name w:val="Body Text Indent 2"/>
    <w:basedOn w:val="a"/>
    <w:link w:val="20"/>
    <w:uiPriority w:val="99"/>
    <w:unhideWhenUsed/>
    <w:rsid w:val="00BF2FAA"/>
    <w:pPr>
      <w:autoSpaceDE w:val="0"/>
      <w:autoSpaceDN w:val="0"/>
      <w:adjustRightInd w:val="0"/>
      <w:spacing w:line="240" w:lineRule="exact"/>
      <w:ind w:firstLine="708"/>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BF2FAA"/>
    <w:rPr>
      <w:rFonts w:ascii="Times New Roman" w:eastAsiaTheme="minorEastAsia" w:hAnsi="Times New Roman" w:cs="Times New Roman"/>
      <w:sz w:val="28"/>
      <w:szCs w:val="28"/>
      <w:lang w:eastAsia="ru-RU"/>
    </w:rPr>
  </w:style>
  <w:style w:type="paragraph" w:styleId="31">
    <w:name w:val="Body Text Indent 3"/>
    <w:basedOn w:val="a"/>
    <w:link w:val="32"/>
    <w:uiPriority w:val="99"/>
    <w:unhideWhenUsed/>
    <w:rsid w:val="00BF2FAA"/>
    <w:pPr>
      <w:autoSpaceDE w:val="0"/>
      <w:autoSpaceDN w:val="0"/>
      <w:adjustRightInd w:val="0"/>
      <w:spacing w:line="360" w:lineRule="auto"/>
      <w:ind w:firstLine="709"/>
      <w:contextualSpacing/>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BF2FAA"/>
    <w:rPr>
      <w:rFonts w:ascii="Times New Roman" w:eastAsiaTheme="minorEastAsia" w:hAnsi="Times New Roman" w:cs="Times New Roman"/>
      <w:sz w:val="28"/>
      <w:szCs w:val="28"/>
      <w:lang w:eastAsia="ru-RU"/>
    </w:rPr>
  </w:style>
  <w:style w:type="character" w:styleId="a8">
    <w:name w:val="Hyperlink"/>
    <w:basedOn w:val="a0"/>
    <w:rsid w:val="00B0792E"/>
    <w:rPr>
      <w:color w:val="0000FF"/>
      <w:u w:val="single"/>
    </w:rPr>
  </w:style>
  <w:style w:type="character" w:styleId="a9">
    <w:name w:val="FollowedHyperlink"/>
    <w:basedOn w:val="a0"/>
    <w:uiPriority w:val="99"/>
    <w:semiHidden/>
    <w:unhideWhenUsed/>
    <w:rsid w:val="00F67DD5"/>
    <w:rPr>
      <w:color w:val="800080" w:themeColor="followedHyperlink"/>
      <w:u w:val="single"/>
    </w:rPr>
  </w:style>
  <w:style w:type="paragraph" w:styleId="aa">
    <w:name w:val="Balloon Text"/>
    <w:basedOn w:val="a"/>
    <w:link w:val="ab"/>
    <w:uiPriority w:val="99"/>
    <w:semiHidden/>
    <w:unhideWhenUsed/>
    <w:rsid w:val="006020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20F4"/>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27696" TargetMode="External"/><Relationship Id="rId4" Type="http://schemas.openxmlformats.org/officeDocument/2006/relationships/hyperlink" Target="http://docs.cntd.ru/document/901727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1</cp:lastModifiedBy>
  <cp:revision>14</cp:revision>
  <cp:lastPrinted>2021-02-04T10:20:00Z</cp:lastPrinted>
  <dcterms:created xsi:type="dcterms:W3CDTF">2020-02-05T12:00:00Z</dcterms:created>
  <dcterms:modified xsi:type="dcterms:W3CDTF">2021-02-04T10:21:00Z</dcterms:modified>
</cp:coreProperties>
</file>