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0" w:rsidRDefault="00365F90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530CE1" w:rsidRDefault="00530CE1" w:rsidP="002842E8">
      <w:pPr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         </w:t>
      </w:r>
      <w:r w:rsidR="00B93880">
        <w:rPr>
          <w:sz w:val="28"/>
          <w:szCs w:val="28"/>
        </w:rPr>
        <w:t>«</w:t>
      </w:r>
      <w:r w:rsidR="00D603B3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D603B3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0F752A">
        <w:rPr>
          <w:sz w:val="28"/>
          <w:szCs w:val="28"/>
        </w:rPr>
        <w:t>2</w:t>
      </w:r>
      <w:r w:rsidR="00D603B3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BA06D0" w:rsidRPr="003640EA" w:rsidRDefault="00E15636" w:rsidP="009C3914">
      <w:pPr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>администрации Петровского городского округа Ставропольского края «</w:t>
      </w:r>
      <w:r w:rsidR="00D603B3" w:rsidRPr="00D603B3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44604 кв.м, с кадастровым номером 26:08:041101:4, по адресу: Ставропольский край, Петровский район, х. Носачев, ул. Луговая,1</w:t>
      </w:r>
      <w:r w:rsidR="00B93880" w:rsidRPr="003640EA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CF47F0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0F752A" w:rsidRPr="000F752A">
        <w:rPr>
          <w:sz w:val="28"/>
          <w:szCs w:val="28"/>
        </w:rPr>
        <w:t>распоряжение</w:t>
      </w:r>
      <w:r w:rsidR="000F752A">
        <w:rPr>
          <w:sz w:val="28"/>
          <w:szCs w:val="28"/>
        </w:rPr>
        <w:t>м</w:t>
      </w:r>
      <w:r w:rsidR="000F752A" w:rsidRPr="000F752A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D603B3" w:rsidRPr="00D603B3">
        <w:rPr>
          <w:sz w:val="28"/>
          <w:szCs w:val="28"/>
        </w:rPr>
        <w:t>от 23 декабря 2021 г. № 76-р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44604 кв.м, с кадастровым номером 26:08:041101:4, по адресу: Ставропольский край, Петровский район, х. Носачев, ул. Луговая,1»</w:t>
      </w:r>
      <w:r w:rsidR="00E8765B" w:rsidRPr="00E8765B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EE130A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D603B3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D603B3">
        <w:rPr>
          <w:sz w:val="28"/>
          <w:szCs w:val="28"/>
        </w:rPr>
        <w:t>10</w:t>
      </w:r>
      <w:r w:rsidR="00772BBF">
        <w:rPr>
          <w:sz w:val="28"/>
          <w:szCs w:val="28"/>
        </w:rPr>
        <w:t>.</w:t>
      </w:r>
      <w:r w:rsidR="00D603B3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0F752A">
        <w:rPr>
          <w:sz w:val="28"/>
          <w:szCs w:val="28"/>
        </w:rPr>
        <w:t>2</w:t>
      </w:r>
      <w:r w:rsidR="00D603B3">
        <w:rPr>
          <w:sz w:val="28"/>
          <w:szCs w:val="28"/>
        </w:rPr>
        <w:t>2</w:t>
      </w:r>
      <w:r w:rsidR="0005660D">
        <w:rPr>
          <w:sz w:val="28"/>
          <w:szCs w:val="28"/>
        </w:rPr>
        <w:t xml:space="preserve"> 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Default="00BD73A5" w:rsidP="00D578B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6C6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F366C6">
        <w:rPr>
          <w:sz w:val="28"/>
          <w:szCs w:val="28"/>
        </w:rPr>
        <w:t>проект</w:t>
      </w:r>
      <w:r w:rsidR="00F366C6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D578B2" w:rsidRPr="00CC0D12">
        <w:rPr>
          <w:sz w:val="28"/>
          <w:szCs w:val="28"/>
        </w:rPr>
        <w:t>«</w:t>
      </w:r>
      <w:r w:rsidR="00D603B3" w:rsidRPr="00D603B3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44604 кв.м, с кадастровым номером 26:08:041101:4, по адресу: Ставропольский край, Петровский район, х. Носачев, ул. Луговая,1</w:t>
      </w:r>
      <w:r w:rsidR="00D578B2" w:rsidRPr="00CC0D12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«</w:t>
      </w:r>
      <w:bookmarkStart w:id="0" w:name="_GoBack"/>
      <w:bookmarkEnd w:id="0"/>
      <w:r w:rsidR="00D603B3" w:rsidRPr="00D603B3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44604 кв.м, с кадастровым номером 26:08:041101:4, по адресу: Ставропольский край, Петровский район, х. Носачев, ул. Луговая,1</w:t>
      </w:r>
      <w:r w:rsidR="004142CC" w:rsidRPr="004142CC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EE130A" w:rsidRDefault="00EE130A" w:rsidP="00EE130A">
      <w:pPr>
        <w:tabs>
          <w:tab w:val="left" w:pos="5887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>_________ Г.П. Русанова</w:t>
      </w:r>
    </w:p>
    <w:p w:rsidR="0082436C" w:rsidRDefault="0082436C" w:rsidP="0082436C">
      <w:pPr>
        <w:pStyle w:val="1"/>
        <w:numPr>
          <w:ilvl w:val="0"/>
          <w:numId w:val="0"/>
        </w:numPr>
        <w:jc w:val="both"/>
      </w:pPr>
    </w:p>
    <w:p w:rsidR="002842E8" w:rsidRPr="00651C92" w:rsidRDefault="002842E8" w:rsidP="009C3914">
      <w:pPr>
        <w:tabs>
          <w:tab w:val="left" w:pos="281"/>
          <w:tab w:val="left" w:pos="8978"/>
        </w:tabs>
        <w:jc w:val="both"/>
      </w:pPr>
    </w:p>
    <w:sectPr w:rsidR="002842E8" w:rsidRPr="00651C92" w:rsidSect="00E8765B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B9" w:rsidRDefault="003F4EB9" w:rsidP="00CB74B2">
      <w:r>
        <w:separator/>
      </w:r>
    </w:p>
  </w:endnote>
  <w:endnote w:type="continuationSeparator" w:id="1">
    <w:p w:rsidR="003F4EB9" w:rsidRDefault="003F4EB9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B9" w:rsidRDefault="003F4EB9" w:rsidP="00CB74B2">
      <w:r>
        <w:separator/>
      </w:r>
    </w:p>
  </w:footnote>
  <w:footnote w:type="continuationSeparator" w:id="1">
    <w:p w:rsidR="003F4EB9" w:rsidRDefault="003F4EB9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F2390"/>
    <w:rsid w:val="000F752A"/>
    <w:rsid w:val="00122E3A"/>
    <w:rsid w:val="00166CC7"/>
    <w:rsid w:val="00182E9F"/>
    <w:rsid w:val="001D0763"/>
    <w:rsid w:val="001E177E"/>
    <w:rsid w:val="001F2F04"/>
    <w:rsid w:val="00274363"/>
    <w:rsid w:val="002842E8"/>
    <w:rsid w:val="00293A67"/>
    <w:rsid w:val="002A70F9"/>
    <w:rsid w:val="002D0902"/>
    <w:rsid w:val="002F1155"/>
    <w:rsid w:val="00310B27"/>
    <w:rsid w:val="0031514A"/>
    <w:rsid w:val="003640EA"/>
    <w:rsid w:val="00365F90"/>
    <w:rsid w:val="0038192C"/>
    <w:rsid w:val="003A328A"/>
    <w:rsid w:val="003B0EF7"/>
    <w:rsid w:val="003B555B"/>
    <w:rsid w:val="003E78AF"/>
    <w:rsid w:val="003F4EB9"/>
    <w:rsid w:val="003F6173"/>
    <w:rsid w:val="004142CC"/>
    <w:rsid w:val="00432776"/>
    <w:rsid w:val="00485D76"/>
    <w:rsid w:val="004C56A3"/>
    <w:rsid w:val="004F0647"/>
    <w:rsid w:val="004F48EF"/>
    <w:rsid w:val="00500C74"/>
    <w:rsid w:val="00514956"/>
    <w:rsid w:val="00530CE1"/>
    <w:rsid w:val="00543B26"/>
    <w:rsid w:val="005F7DA7"/>
    <w:rsid w:val="00615D62"/>
    <w:rsid w:val="006161CB"/>
    <w:rsid w:val="00627F13"/>
    <w:rsid w:val="00683C32"/>
    <w:rsid w:val="00716BF1"/>
    <w:rsid w:val="007176BA"/>
    <w:rsid w:val="0074372E"/>
    <w:rsid w:val="00772BBF"/>
    <w:rsid w:val="007738B1"/>
    <w:rsid w:val="00775F49"/>
    <w:rsid w:val="00776597"/>
    <w:rsid w:val="007A4908"/>
    <w:rsid w:val="007D26E5"/>
    <w:rsid w:val="007D2A6E"/>
    <w:rsid w:val="007E0C54"/>
    <w:rsid w:val="00816448"/>
    <w:rsid w:val="00822A5E"/>
    <w:rsid w:val="0082436C"/>
    <w:rsid w:val="00824D39"/>
    <w:rsid w:val="00855893"/>
    <w:rsid w:val="008D7FA9"/>
    <w:rsid w:val="008E16D2"/>
    <w:rsid w:val="00920FA6"/>
    <w:rsid w:val="009411E1"/>
    <w:rsid w:val="009C3914"/>
    <w:rsid w:val="009D2298"/>
    <w:rsid w:val="00A30646"/>
    <w:rsid w:val="00A45836"/>
    <w:rsid w:val="00A96BC7"/>
    <w:rsid w:val="00B34C3F"/>
    <w:rsid w:val="00B563EC"/>
    <w:rsid w:val="00B60B9F"/>
    <w:rsid w:val="00B93880"/>
    <w:rsid w:val="00B96EEB"/>
    <w:rsid w:val="00BA06D0"/>
    <w:rsid w:val="00BC348A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D603B3"/>
    <w:rsid w:val="00D87C51"/>
    <w:rsid w:val="00E048E8"/>
    <w:rsid w:val="00E114FB"/>
    <w:rsid w:val="00E15636"/>
    <w:rsid w:val="00E20989"/>
    <w:rsid w:val="00E231DD"/>
    <w:rsid w:val="00E5491D"/>
    <w:rsid w:val="00E742CA"/>
    <w:rsid w:val="00E865CF"/>
    <w:rsid w:val="00E8765B"/>
    <w:rsid w:val="00ED76E1"/>
    <w:rsid w:val="00EE130A"/>
    <w:rsid w:val="00F1619D"/>
    <w:rsid w:val="00F366C6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938E-09E2-4256-B3D0-7FAC1DAD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52</cp:revision>
  <cp:lastPrinted>2022-01-11T06:47:00Z</cp:lastPrinted>
  <dcterms:created xsi:type="dcterms:W3CDTF">2018-03-13T11:23:00Z</dcterms:created>
  <dcterms:modified xsi:type="dcterms:W3CDTF">2022-01-20T11:21:00Z</dcterms:modified>
</cp:coreProperties>
</file>