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F5" w:rsidRDefault="001532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2F5" w:rsidRDefault="001532F5">
      <w:pPr>
        <w:pStyle w:val="ConsPlusNormal"/>
        <w:jc w:val="both"/>
        <w:outlineLvl w:val="0"/>
      </w:pPr>
    </w:p>
    <w:p w:rsidR="001532F5" w:rsidRDefault="001532F5">
      <w:pPr>
        <w:pStyle w:val="ConsPlusTitle"/>
        <w:jc w:val="center"/>
      </w:pPr>
      <w:r>
        <w:t>ГУБЕРНАТОР СТАВРОПОЛЬСКОГО КРАЯ</w:t>
      </w:r>
    </w:p>
    <w:p w:rsidR="001532F5" w:rsidRDefault="001532F5">
      <w:pPr>
        <w:pStyle w:val="ConsPlusTitle"/>
        <w:jc w:val="center"/>
      </w:pPr>
    </w:p>
    <w:p w:rsidR="001532F5" w:rsidRDefault="001532F5">
      <w:pPr>
        <w:pStyle w:val="ConsPlusTitle"/>
        <w:jc w:val="center"/>
      </w:pPr>
      <w:r>
        <w:t>РАСПОРЯЖЕНИЕ</w:t>
      </w:r>
    </w:p>
    <w:p w:rsidR="001532F5" w:rsidRDefault="001532F5">
      <w:pPr>
        <w:pStyle w:val="ConsPlusTitle"/>
        <w:jc w:val="center"/>
      </w:pPr>
      <w:r>
        <w:t>от 24 мая 2006 г. N 394-р</w:t>
      </w:r>
    </w:p>
    <w:p w:rsidR="001532F5" w:rsidRDefault="001532F5">
      <w:pPr>
        <w:pStyle w:val="ConsPlusTitle"/>
        <w:jc w:val="center"/>
      </w:pPr>
    </w:p>
    <w:p w:rsidR="001532F5" w:rsidRDefault="001532F5">
      <w:pPr>
        <w:pStyle w:val="ConsPlusTitle"/>
        <w:jc w:val="center"/>
      </w:pPr>
      <w:r>
        <w:t>О ПОДГОТОВКЕ НАСЕЛЕНИЯ СТАВРОПОЛЬСКОГО КРАЯ</w:t>
      </w:r>
    </w:p>
    <w:p w:rsidR="001532F5" w:rsidRDefault="001532F5">
      <w:pPr>
        <w:pStyle w:val="ConsPlusTitle"/>
        <w:jc w:val="center"/>
      </w:pPr>
      <w:r>
        <w:t>В ОБЛАСТИ ГРАЖДАНСКОЙ ОБОРОНЫ И ЗАЩИТЫ ОТ ЧРЕЗВЫЧАЙНЫХ</w:t>
      </w:r>
    </w:p>
    <w:p w:rsidR="001532F5" w:rsidRDefault="001532F5">
      <w:pPr>
        <w:pStyle w:val="ConsPlusTitle"/>
        <w:jc w:val="center"/>
      </w:pPr>
      <w:r>
        <w:t>СИТУАЦИЙ ПРИРОДНОГО И ТЕХНОГЕННОГО ХАРАКТЕРА</w:t>
      </w:r>
    </w:p>
    <w:p w:rsidR="001532F5" w:rsidRDefault="00153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3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32F5" w:rsidRDefault="001532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2F5" w:rsidRDefault="001532F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Ставропольского края</w:t>
            </w:r>
          </w:p>
          <w:p w:rsidR="001532F5" w:rsidRDefault="001532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5" w:history="1">
              <w:r>
                <w:rPr>
                  <w:color w:val="0000FF"/>
                </w:rPr>
                <w:t>N 414-р</w:t>
              </w:r>
            </w:hyperlink>
            <w:r>
              <w:rPr>
                <w:color w:val="392C69"/>
              </w:rPr>
              <w:t xml:space="preserve">, от 10.12.2019 </w:t>
            </w:r>
            <w:hyperlink r:id="rId6" w:history="1">
              <w:r>
                <w:rPr>
                  <w:color w:val="0000FF"/>
                </w:rPr>
                <w:t>N 723-р</w:t>
              </w:r>
            </w:hyperlink>
            <w:r>
              <w:rPr>
                <w:color w:val="392C69"/>
              </w:rPr>
              <w:t xml:space="preserve">, от 01.03.2021 </w:t>
            </w:r>
            <w:hyperlink r:id="rId7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32F5" w:rsidRDefault="001532F5">
      <w:pPr>
        <w:pStyle w:val="ConsPlusNormal"/>
        <w:jc w:val="both"/>
      </w:pPr>
    </w:p>
    <w:p w:rsidR="001532F5" w:rsidRDefault="001532F5">
      <w:pPr>
        <w:pStyle w:val="ConsPlusNormal"/>
        <w:ind w:firstLine="540"/>
        <w:jc w:val="both"/>
      </w:pPr>
      <w:r>
        <w:t xml:space="preserve">1. В соответствии с федеральными законами </w:t>
      </w:r>
      <w:hyperlink r:id="rId8" w:history="1">
        <w:r>
          <w:rPr>
            <w:color w:val="0000FF"/>
          </w:rPr>
          <w:t>"О гражданской обороне"</w:t>
        </w:r>
      </w:hyperlink>
      <w:r>
        <w:t>, "</w:t>
      </w:r>
      <w:hyperlink r:id="rId9" w:history="1">
        <w:r>
          <w:rPr>
            <w:color w:val="0000FF"/>
          </w:rPr>
          <w:t>О защите населения</w:t>
        </w:r>
      </w:hyperlink>
      <w:r>
        <w:t xml:space="preserve"> и территорий от чрезвычайных ситуаций природного и техногенного характера", законами Ставропольского края "</w:t>
      </w:r>
      <w:hyperlink r:id="rId10" w:history="1">
        <w:r>
          <w:rPr>
            <w:color w:val="0000FF"/>
          </w:rPr>
          <w:t>О некоторых вопросах</w:t>
        </w:r>
      </w:hyperlink>
      <w:r>
        <w:t xml:space="preserve"> гражданской обороны в Ставропольском крае", "</w:t>
      </w:r>
      <w:hyperlink r:id="rId11" w:history="1">
        <w:r>
          <w:rPr>
            <w:color w:val="0000FF"/>
          </w:rPr>
          <w:t>О некоторых вопросах</w:t>
        </w:r>
      </w:hyperlink>
      <w:r>
        <w:t xml:space="preserve"> в области защиты населения и территорий в Ставропольском крае от чрезвычайных ситуаций природного и техногенного характера":</w:t>
      </w:r>
    </w:p>
    <w:p w:rsidR="001532F5" w:rsidRDefault="001532F5">
      <w:pPr>
        <w:pStyle w:val="ConsPlusNormal"/>
        <w:spacing w:before="220"/>
        <w:ind w:firstLine="540"/>
        <w:jc w:val="both"/>
      </w:pPr>
      <w:r>
        <w:t>1.1. Подготовка населения Ставропольского края в области гражданской обороны и защиты от чрезвычайных ситуаций природного и техногенного характера организуется и осуществляется:</w:t>
      </w:r>
    </w:p>
    <w:p w:rsidR="001532F5" w:rsidRDefault="001532F5">
      <w:pPr>
        <w:pStyle w:val="ConsPlusNormal"/>
        <w:spacing w:before="220"/>
        <w:ind w:firstLine="540"/>
        <w:jc w:val="both"/>
      </w:pPr>
      <w:r>
        <w:t xml:space="preserve">в соответствии с постановлениями Правительства Российской Федерации от 2 ноября 2000 г. </w:t>
      </w:r>
      <w:hyperlink r:id="rId12" w:history="1">
        <w:r>
          <w:rPr>
            <w:color w:val="0000FF"/>
          </w:rPr>
          <w:t>N 841</w:t>
        </w:r>
      </w:hyperlink>
      <w:r>
        <w:t xml:space="preserve"> "Об утверждении Положения о подготовке населения в области гражданской обороны" и от 18 сентября 2020 г. </w:t>
      </w:r>
      <w:hyperlink r:id="rId13" w:history="1">
        <w:r>
          <w:rPr>
            <w:color w:val="0000FF"/>
          </w:rPr>
          <w:t>N 1485</w:t>
        </w:r>
      </w:hyperlink>
      <w:r>
        <w:t xml:space="preserve">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учебно-методических центрах по гражданской обороне и чрезвычайным ситуациям Ставропольского края, на курсах гражданской обороны муниципальных образований Ставропольского края, по месту работы, учебы и месту жительства граждан, а также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1532F5" w:rsidRDefault="001532F5">
      <w:pPr>
        <w:pStyle w:val="ConsPlusNormal"/>
        <w:spacing w:before="220"/>
        <w:ind w:firstLine="540"/>
        <w:jc w:val="both"/>
      </w:pPr>
      <w:r>
        <w:t>в рамках единой системы подготовки населения в области гражданской обороны и защиты от чрезвычайных ситуаций.</w:t>
      </w:r>
    </w:p>
    <w:p w:rsidR="001532F5" w:rsidRDefault="001532F5">
      <w:pPr>
        <w:pStyle w:val="ConsPlusNormal"/>
        <w:spacing w:before="220"/>
        <w:ind w:firstLine="540"/>
        <w:jc w:val="both"/>
      </w:pPr>
      <w:r>
        <w:t>1.2. Управлению по информационной политике аппарата Правительства Ставропольского края оказывать содействие органам государственной власти Ставропольского края,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в организации работы по обеспечению пропаганды знаний в области гражданской обороны, защиты населения от чрезвычайных ситуаций природного и техногенного характера, обеспечения безопасности людей на водных объектах, в том числе с использованием средств массовой информации.</w:t>
      </w:r>
    </w:p>
    <w:p w:rsidR="001532F5" w:rsidRDefault="001532F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01.03.2021 N 108-р)</w:t>
      </w:r>
    </w:p>
    <w:p w:rsidR="001532F5" w:rsidRDefault="001532F5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распоряжения возложить на вице-губернатора </w:t>
      </w:r>
      <w:r>
        <w:lastRenderedPageBreak/>
        <w:t>Ставропольского края Калиничева Б.Г.</w:t>
      </w:r>
    </w:p>
    <w:p w:rsidR="001532F5" w:rsidRDefault="001532F5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1532F5" w:rsidRDefault="001532F5">
      <w:pPr>
        <w:pStyle w:val="ConsPlusNormal"/>
        <w:jc w:val="both"/>
      </w:pPr>
    </w:p>
    <w:p w:rsidR="001532F5" w:rsidRDefault="001532F5">
      <w:pPr>
        <w:pStyle w:val="ConsPlusNormal"/>
        <w:jc w:val="right"/>
      </w:pPr>
      <w:r>
        <w:t>Губернатор</w:t>
      </w:r>
    </w:p>
    <w:p w:rsidR="001532F5" w:rsidRDefault="001532F5">
      <w:pPr>
        <w:pStyle w:val="ConsPlusNormal"/>
        <w:jc w:val="right"/>
      </w:pPr>
      <w:r>
        <w:t>Ставропольского края</w:t>
      </w:r>
    </w:p>
    <w:p w:rsidR="001532F5" w:rsidRDefault="001532F5">
      <w:pPr>
        <w:pStyle w:val="ConsPlusNormal"/>
        <w:jc w:val="right"/>
      </w:pPr>
      <w:r>
        <w:t>А.Л.ЧЕРНОГОРОВ</w:t>
      </w:r>
    </w:p>
    <w:p w:rsidR="001532F5" w:rsidRDefault="001532F5">
      <w:pPr>
        <w:pStyle w:val="ConsPlusNormal"/>
        <w:jc w:val="both"/>
      </w:pPr>
    </w:p>
    <w:p w:rsidR="001532F5" w:rsidRDefault="001532F5">
      <w:pPr>
        <w:pStyle w:val="ConsPlusNormal"/>
        <w:jc w:val="both"/>
      </w:pPr>
    </w:p>
    <w:p w:rsidR="001532F5" w:rsidRDefault="00153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40B" w:rsidRDefault="0041340B">
      <w:bookmarkStart w:id="0" w:name="_GoBack"/>
      <w:bookmarkEnd w:id="0"/>
    </w:p>
    <w:sectPr w:rsidR="0041340B" w:rsidSect="00F2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5"/>
    <w:rsid w:val="001532F5"/>
    <w:rsid w:val="004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8078-790E-4C9E-AAFA-A1C0E743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5497B8A47FF7AE42A7EEC15CB53642A54910E66BED2F673E09935DDFC8319FE71EED0E6E1474A1D8C465F77HBEEM" TargetMode="External"/><Relationship Id="rId13" Type="http://schemas.openxmlformats.org/officeDocument/2006/relationships/hyperlink" Target="consultantplus://offline/ref=B6B5497B8A47FF7AE42A7EEC15CB53642A55930B60BBD2F673E09935DDFC8319FE71EED0E6E1474A1D8C465F77HBE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5497B8A47FF7AE42A7EFA16A70D6E2E58CF0062BBDAA028B59F6282AC854CAC31B089A4A1544B1992445F71B43BB42C3242EE32BCD8EC2ACF1DE4H9EAM" TargetMode="External"/><Relationship Id="rId12" Type="http://schemas.openxmlformats.org/officeDocument/2006/relationships/hyperlink" Target="consultantplus://offline/ref=B6B5497B8A47FF7AE42A7EEC15CB53642A50950A61BED2F673E09935DDFC8319FE71EED0E6E1474A1D8C465F77HBE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5497B8A47FF7AE42A7EFA16A70D6E2E58CF0062B9DFA529BD9F6282AC854CAC31B089A4A1544B1992445F71B43BB42C3242EE32BCD8EC2ACF1DE4H9EAM" TargetMode="External"/><Relationship Id="rId11" Type="http://schemas.openxmlformats.org/officeDocument/2006/relationships/hyperlink" Target="consultantplus://offline/ref=B6B5497B8A47FF7AE42A7EFA16A70D6E2E58CF0062B9D1A52DBC9F6282AC854CAC31B089B6A10C4718965A5F71A16DE56AH6E6M" TargetMode="External"/><Relationship Id="rId5" Type="http://schemas.openxmlformats.org/officeDocument/2006/relationships/hyperlink" Target="consultantplus://offline/ref=B6B5497B8A47FF7AE42A7EFA16A70D6E2E58CF0062BDD0A72EB09F6282AC854CAC31B089A4A1544B1992445F71B43BB42C3242EE32BCD8EC2ACF1DE4H9E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B5497B8A47FF7AE42A7EFA16A70D6E2E58CF0062B9DFA226B29F6282AC854CAC31B089B6A10C4718965A5F71A16DE56AH6E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B5497B8A47FF7AE42A7EEC15CB53642A54910E66BFD2F673E09935DDFC8319FE71EED0E6E1474A1D8C465F77HBEEM" TargetMode="External"/><Relationship Id="rId14" Type="http://schemas.openxmlformats.org/officeDocument/2006/relationships/hyperlink" Target="consultantplus://offline/ref=B6B5497B8A47FF7AE42A7EFA16A70D6E2E58CF0062BBDAA028B59F6282AC854CAC31B089A4A1544B1992445F71B43BB42C3242EE32BCD8EC2ACF1DE4H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___</cp:lastModifiedBy>
  <cp:revision>1</cp:revision>
  <dcterms:created xsi:type="dcterms:W3CDTF">2021-04-14T12:04:00Z</dcterms:created>
  <dcterms:modified xsi:type="dcterms:W3CDTF">2021-04-14T12:05:00Z</dcterms:modified>
</cp:coreProperties>
</file>