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AD" w:rsidRPr="00E74129" w:rsidRDefault="000529AD" w:rsidP="000529AD">
      <w:pPr>
        <w:pStyle w:val="af6"/>
        <w:spacing w:line="240" w:lineRule="exact"/>
        <w:rPr>
          <w:b/>
          <w:sz w:val="24"/>
          <w:szCs w:val="24"/>
        </w:rPr>
      </w:pPr>
      <w:r w:rsidRPr="00E74129">
        <w:rPr>
          <w:b/>
          <w:sz w:val="24"/>
          <w:szCs w:val="24"/>
        </w:rPr>
        <w:t xml:space="preserve">Анализ обращений граждан, </w:t>
      </w:r>
    </w:p>
    <w:p w:rsidR="00E74129" w:rsidRDefault="000529AD" w:rsidP="00E74129">
      <w:pPr>
        <w:pStyle w:val="af6"/>
        <w:spacing w:line="240" w:lineRule="exact"/>
        <w:rPr>
          <w:b/>
          <w:sz w:val="24"/>
          <w:szCs w:val="24"/>
        </w:rPr>
      </w:pPr>
      <w:proofErr w:type="gramStart"/>
      <w:r w:rsidRPr="00E74129">
        <w:rPr>
          <w:b/>
          <w:sz w:val="24"/>
          <w:szCs w:val="24"/>
        </w:rPr>
        <w:t>поступивших</w:t>
      </w:r>
      <w:proofErr w:type="gramEnd"/>
      <w:r w:rsidRPr="00E74129">
        <w:rPr>
          <w:b/>
          <w:sz w:val="24"/>
          <w:szCs w:val="24"/>
        </w:rPr>
        <w:t xml:space="preserve"> на рассмотрение </w:t>
      </w:r>
      <w:r w:rsidR="00E74129" w:rsidRPr="00E74129">
        <w:rPr>
          <w:b/>
          <w:sz w:val="24"/>
          <w:szCs w:val="24"/>
        </w:rPr>
        <w:t xml:space="preserve">в управление труда и социальной защиты населения администрации Петровского муниципального района Ставропольского края, </w:t>
      </w:r>
    </w:p>
    <w:p w:rsidR="000529AD" w:rsidRPr="00E74129" w:rsidRDefault="00E74129" w:rsidP="00E74129">
      <w:pPr>
        <w:pStyle w:val="af6"/>
        <w:spacing w:line="240" w:lineRule="exact"/>
        <w:rPr>
          <w:b/>
          <w:sz w:val="24"/>
          <w:szCs w:val="24"/>
        </w:rPr>
      </w:pPr>
      <w:r w:rsidRPr="00E74129">
        <w:rPr>
          <w:b/>
          <w:sz w:val="24"/>
          <w:szCs w:val="24"/>
        </w:rPr>
        <w:t>за 201</w:t>
      </w:r>
      <w:r w:rsidR="00C156D0">
        <w:rPr>
          <w:b/>
          <w:sz w:val="24"/>
          <w:szCs w:val="24"/>
        </w:rPr>
        <w:t>7</w:t>
      </w:r>
      <w:r w:rsidRPr="00E74129">
        <w:rPr>
          <w:b/>
          <w:sz w:val="24"/>
          <w:szCs w:val="24"/>
        </w:rPr>
        <w:t xml:space="preserve"> год</w:t>
      </w:r>
    </w:p>
    <w:p w:rsidR="00E74129" w:rsidRPr="00E74129" w:rsidRDefault="00E74129" w:rsidP="00E74129">
      <w:pPr>
        <w:pStyle w:val="af6"/>
        <w:spacing w:line="240" w:lineRule="exact"/>
        <w:rPr>
          <w:b/>
          <w:sz w:val="24"/>
          <w:szCs w:val="24"/>
        </w:rPr>
      </w:pPr>
    </w:p>
    <w:p w:rsidR="00E74129" w:rsidRPr="00E74129" w:rsidRDefault="00E74129" w:rsidP="00E74129">
      <w:pPr>
        <w:pStyle w:val="af6"/>
        <w:spacing w:line="240" w:lineRule="exact"/>
        <w:rPr>
          <w:b/>
          <w:sz w:val="24"/>
          <w:szCs w:val="24"/>
        </w:rPr>
      </w:pPr>
    </w:p>
    <w:p w:rsidR="000529AD" w:rsidRPr="00E74129" w:rsidRDefault="000529AD" w:rsidP="000529AD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1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4129">
        <w:rPr>
          <w:rFonts w:ascii="Times New Roman" w:hAnsi="Times New Roman" w:cs="Times New Roman"/>
          <w:b/>
          <w:sz w:val="24"/>
          <w:szCs w:val="24"/>
        </w:rPr>
        <w:t>. Обращения граждан</w:t>
      </w:r>
    </w:p>
    <w:p w:rsidR="000529AD" w:rsidRPr="00E74129" w:rsidRDefault="000529AD" w:rsidP="000529AD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9AD" w:rsidRPr="00E74129" w:rsidRDefault="000529AD" w:rsidP="00052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29">
        <w:rPr>
          <w:rFonts w:ascii="Times New Roman" w:hAnsi="Times New Roman" w:cs="Times New Roman"/>
          <w:sz w:val="24"/>
          <w:szCs w:val="24"/>
        </w:rPr>
        <w:t xml:space="preserve">За </w:t>
      </w:r>
      <w:r w:rsidR="00E74129">
        <w:rPr>
          <w:rFonts w:ascii="Times New Roman" w:hAnsi="Times New Roman" w:cs="Times New Roman"/>
          <w:sz w:val="24"/>
          <w:szCs w:val="24"/>
        </w:rPr>
        <w:t>2</w:t>
      </w:r>
      <w:r w:rsidRPr="00E74129">
        <w:rPr>
          <w:rFonts w:ascii="Times New Roman" w:hAnsi="Times New Roman" w:cs="Times New Roman"/>
          <w:sz w:val="24"/>
          <w:szCs w:val="24"/>
        </w:rPr>
        <w:t>01</w:t>
      </w:r>
      <w:r w:rsidR="00C156D0">
        <w:rPr>
          <w:rFonts w:ascii="Times New Roman" w:hAnsi="Times New Roman" w:cs="Times New Roman"/>
          <w:sz w:val="24"/>
          <w:szCs w:val="24"/>
        </w:rPr>
        <w:t>7</w:t>
      </w:r>
      <w:r w:rsidRPr="00E74129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5C0B6E">
        <w:rPr>
          <w:rFonts w:ascii="Times New Roman" w:hAnsi="Times New Roman" w:cs="Times New Roman"/>
          <w:sz w:val="24"/>
          <w:szCs w:val="24"/>
        </w:rPr>
        <w:t>управление</w:t>
      </w:r>
      <w:r w:rsidRPr="00E74129">
        <w:rPr>
          <w:rFonts w:ascii="Times New Roman" w:hAnsi="Times New Roman" w:cs="Times New Roman"/>
          <w:sz w:val="24"/>
          <w:szCs w:val="24"/>
        </w:rPr>
        <w:t xml:space="preserve"> труда и социальной защиты населения</w:t>
      </w:r>
      <w:r w:rsidR="005C0B6E">
        <w:rPr>
          <w:rFonts w:ascii="Times New Roman" w:hAnsi="Times New Roman" w:cs="Times New Roman"/>
          <w:sz w:val="24"/>
          <w:szCs w:val="24"/>
        </w:rPr>
        <w:t xml:space="preserve"> администрации Петровского муниципального района</w:t>
      </w:r>
      <w:r w:rsidRPr="00E74129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  <w:r w:rsidR="005C0B6E">
        <w:rPr>
          <w:rFonts w:ascii="Times New Roman" w:hAnsi="Times New Roman" w:cs="Times New Roman"/>
          <w:sz w:val="24"/>
          <w:szCs w:val="24"/>
        </w:rPr>
        <w:t xml:space="preserve"> (далее – управление)</w:t>
      </w:r>
      <w:r w:rsidRPr="00E74129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83219B">
        <w:rPr>
          <w:rFonts w:ascii="Times New Roman" w:hAnsi="Times New Roman" w:cs="Times New Roman"/>
          <w:sz w:val="24"/>
          <w:szCs w:val="24"/>
        </w:rPr>
        <w:t>7</w:t>
      </w:r>
      <w:r w:rsidR="005C0B6E">
        <w:rPr>
          <w:rFonts w:ascii="Times New Roman" w:hAnsi="Times New Roman" w:cs="Times New Roman"/>
          <w:sz w:val="24"/>
          <w:szCs w:val="24"/>
        </w:rPr>
        <w:t xml:space="preserve"> письменн</w:t>
      </w:r>
      <w:r w:rsidR="0083219B">
        <w:rPr>
          <w:rFonts w:ascii="Times New Roman" w:hAnsi="Times New Roman" w:cs="Times New Roman"/>
          <w:sz w:val="24"/>
          <w:szCs w:val="24"/>
        </w:rPr>
        <w:t>ых</w:t>
      </w:r>
      <w:r w:rsidRPr="00E74129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83219B">
        <w:rPr>
          <w:rFonts w:ascii="Times New Roman" w:hAnsi="Times New Roman" w:cs="Times New Roman"/>
          <w:sz w:val="24"/>
          <w:szCs w:val="24"/>
        </w:rPr>
        <w:t>й</w:t>
      </w:r>
      <w:r w:rsidRPr="00E74129">
        <w:rPr>
          <w:rFonts w:ascii="Times New Roman" w:hAnsi="Times New Roman" w:cs="Times New Roman"/>
          <w:sz w:val="24"/>
          <w:szCs w:val="24"/>
        </w:rPr>
        <w:t xml:space="preserve"> граждан. </w:t>
      </w:r>
      <w:r w:rsidR="00C156D0">
        <w:rPr>
          <w:rFonts w:ascii="Times New Roman" w:hAnsi="Times New Roman" w:cs="Times New Roman"/>
          <w:sz w:val="24"/>
          <w:szCs w:val="24"/>
        </w:rPr>
        <w:t>В</w:t>
      </w:r>
      <w:r w:rsidRPr="00E74129">
        <w:rPr>
          <w:rFonts w:ascii="Times New Roman" w:hAnsi="Times New Roman" w:cs="Times New Roman"/>
          <w:sz w:val="24"/>
          <w:szCs w:val="24"/>
        </w:rPr>
        <w:t xml:space="preserve"> прошл</w:t>
      </w:r>
      <w:r w:rsidR="00C156D0">
        <w:rPr>
          <w:rFonts w:ascii="Times New Roman" w:hAnsi="Times New Roman" w:cs="Times New Roman"/>
          <w:sz w:val="24"/>
          <w:szCs w:val="24"/>
        </w:rPr>
        <w:t>о</w:t>
      </w:r>
      <w:r w:rsidR="005C0B6E">
        <w:rPr>
          <w:rFonts w:ascii="Times New Roman" w:hAnsi="Times New Roman" w:cs="Times New Roman"/>
          <w:sz w:val="24"/>
          <w:szCs w:val="24"/>
        </w:rPr>
        <w:t>м</w:t>
      </w:r>
      <w:r w:rsidRPr="00E74129">
        <w:rPr>
          <w:rFonts w:ascii="Times New Roman" w:hAnsi="Times New Roman" w:cs="Times New Roman"/>
          <w:sz w:val="24"/>
          <w:szCs w:val="24"/>
        </w:rPr>
        <w:t xml:space="preserve"> год</w:t>
      </w:r>
      <w:r w:rsidR="00C156D0">
        <w:rPr>
          <w:rFonts w:ascii="Times New Roman" w:hAnsi="Times New Roman" w:cs="Times New Roman"/>
          <w:sz w:val="24"/>
          <w:szCs w:val="24"/>
        </w:rPr>
        <w:t>у</w:t>
      </w:r>
      <w:r w:rsidRPr="00E74129">
        <w:rPr>
          <w:rFonts w:ascii="Times New Roman" w:hAnsi="Times New Roman" w:cs="Times New Roman"/>
          <w:sz w:val="24"/>
          <w:szCs w:val="24"/>
        </w:rPr>
        <w:t xml:space="preserve"> </w:t>
      </w:r>
      <w:r w:rsidR="00C156D0">
        <w:rPr>
          <w:rFonts w:ascii="Times New Roman" w:hAnsi="Times New Roman" w:cs="Times New Roman"/>
          <w:sz w:val="24"/>
          <w:szCs w:val="24"/>
        </w:rPr>
        <w:t>поступило такое же количество</w:t>
      </w:r>
      <w:r w:rsidRPr="00E74129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5C0B6E">
        <w:rPr>
          <w:rFonts w:ascii="Times New Roman" w:hAnsi="Times New Roman" w:cs="Times New Roman"/>
          <w:sz w:val="24"/>
          <w:szCs w:val="24"/>
        </w:rPr>
        <w:t>.</w:t>
      </w:r>
      <w:r w:rsidRPr="00E74129">
        <w:rPr>
          <w:rFonts w:ascii="Times New Roman" w:hAnsi="Times New Roman" w:cs="Times New Roman"/>
          <w:sz w:val="24"/>
          <w:szCs w:val="24"/>
        </w:rPr>
        <w:t xml:space="preserve"> </w:t>
      </w:r>
      <w:r w:rsidR="00C156D0">
        <w:rPr>
          <w:rFonts w:ascii="Times New Roman" w:hAnsi="Times New Roman" w:cs="Times New Roman"/>
          <w:sz w:val="24"/>
          <w:szCs w:val="24"/>
        </w:rPr>
        <w:t>Все обращения в 2017 году поступили непосредственно в управление от заявителя. В 2016 году и</w:t>
      </w:r>
      <w:r w:rsidRPr="00E74129">
        <w:rPr>
          <w:rFonts w:ascii="Times New Roman" w:hAnsi="Times New Roman" w:cs="Times New Roman"/>
          <w:sz w:val="24"/>
          <w:szCs w:val="24"/>
        </w:rPr>
        <w:t xml:space="preserve">з </w:t>
      </w:r>
      <w:r w:rsidR="0083219B">
        <w:rPr>
          <w:rFonts w:ascii="Times New Roman" w:hAnsi="Times New Roman" w:cs="Times New Roman"/>
          <w:sz w:val="24"/>
          <w:szCs w:val="24"/>
        </w:rPr>
        <w:t>7</w:t>
      </w:r>
      <w:r w:rsidR="00F44038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83219B">
        <w:rPr>
          <w:rFonts w:ascii="Times New Roman" w:hAnsi="Times New Roman" w:cs="Times New Roman"/>
          <w:sz w:val="24"/>
          <w:szCs w:val="24"/>
        </w:rPr>
        <w:t>й</w:t>
      </w:r>
      <w:r w:rsidRPr="00E74129">
        <w:rPr>
          <w:rFonts w:ascii="Times New Roman" w:hAnsi="Times New Roman" w:cs="Times New Roman"/>
          <w:sz w:val="24"/>
          <w:szCs w:val="24"/>
        </w:rPr>
        <w:t xml:space="preserve"> непосредственно в </w:t>
      </w:r>
      <w:r w:rsidR="005C0B6E">
        <w:rPr>
          <w:rFonts w:ascii="Times New Roman" w:hAnsi="Times New Roman" w:cs="Times New Roman"/>
          <w:sz w:val="24"/>
          <w:szCs w:val="24"/>
        </w:rPr>
        <w:t>управление</w:t>
      </w:r>
      <w:r w:rsidRPr="00E74129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0F081A">
        <w:rPr>
          <w:rFonts w:ascii="Times New Roman" w:hAnsi="Times New Roman" w:cs="Times New Roman"/>
          <w:sz w:val="24"/>
          <w:szCs w:val="24"/>
        </w:rPr>
        <w:t>6</w:t>
      </w:r>
      <w:r w:rsidRPr="00E74129">
        <w:rPr>
          <w:rFonts w:ascii="Times New Roman" w:hAnsi="Times New Roman" w:cs="Times New Roman"/>
          <w:sz w:val="24"/>
          <w:szCs w:val="24"/>
        </w:rPr>
        <w:t xml:space="preserve">, </w:t>
      </w:r>
      <w:r w:rsidR="0083219B">
        <w:rPr>
          <w:rFonts w:ascii="Times New Roman" w:hAnsi="Times New Roman" w:cs="Times New Roman"/>
          <w:sz w:val="24"/>
          <w:szCs w:val="24"/>
        </w:rPr>
        <w:t xml:space="preserve">1 обращение поступило из Прокуратуры Петровского района. </w:t>
      </w:r>
    </w:p>
    <w:p w:rsidR="000529AD" w:rsidRPr="00E74129" w:rsidRDefault="000529AD" w:rsidP="00AB57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B68">
        <w:rPr>
          <w:rFonts w:ascii="Times New Roman" w:hAnsi="Times New Roman" w:cs="Times New Roman"/>
          <w:sz w:val="24"/>
          <w:szCs w:val="24"/>
        </w:rPr>
        <w:t xml:space="preserve">Информация об источниках поступления обращений граждан в </w:t>
      </w:r>
      <w:r w:rsidR="00AB577E" w:rsidRPr="006F7B68">
        <w:rPr>
          <w:rFonts w:ascii="Times New Roman" w:hAnsi="Times New Roman" w:cs="Times New Roman"/>
          <w:sz w:val="24"/>
          <w:szCs w:val="24"/>
        </w:rPr>
        <w:t>управление</w:t>
      </w:r>
      <w:r w:rsidRPr="006F7B68">
        <w:rPr>
          <w:rFonts w:ascii="Times New Roman" w:hAnsi="Times New Roman" w:cs="Times New Roman"/>
          <w:sz w:val="24"/>
          <w:szCs w:val="24"/>
        </w:rPr>
        <w:t xml:space="preserve"> представлена</w:t>
      </w:r>
      <w:r w:rsidRPr="00E74129">
        <w:rPr>
          <w:rFonts w:ascii="Times New Roman" w:hAnsi="Times New Roman" w:cs="Times New Roman"/>
          <w:sz w:val="24"/>
          <w:szCs w:val="24"/>
        </w:rPr>
        <w:t xml:space="preserve"> в таблице 1. </w:t>
      </w:r>
    </w:p>
    <w:p w:rsidR="000529AD" w:rsidRPr="00E74129" w:rsidRDefault="000529AD" w:rsidP="000529AD">
      <w:pPr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4129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4006"/>
        <w:gridCol w:w="1360"/>
        <w:gridCol w:w="1358"/>
        <w:gridCol w:w="1457"/>
        <w:gridCol w:w="1389"/>
      </w:tblGrid>
      <w:tr w:rsidR="000529AD" w:rsidRPr="00E74129" w:rsidTr="00E74129">
        <w:tc>
          <w:tcPr>
            <w:tcW w:w="4006" w:type="dxa"/>
          </w:tcPr>
          <w:p w:rsidR="000529AD" w:rsidRPr="00E74129" w:rsidRDefault="000529AD" w:rsidP="00E741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0529AD" w:rsidRPr="00E74129" w:rsidRDefault="000529AD" w:rsidP="00636242">
            <w:pPr>
              <w:jc w:val="center"/>
              <w:rPr>
                <w:b/>
                <w:sz w:val="24"/>
                <w:szCs w:val="24"/>
              </w:rPr>
            </w:pPr>
            <w:r w:rsidRPr="00E74129">
              <w:rPr>
                <w:b/>
                <w:sz w:val="24"/>
                <w:szCs w:val="24"/>
              </w:rPr>
              <w:t>201</w:t>
            </w:r>
            <w:r w:rsidR="00636242">
              <w:rPr>
                <w:b/>
                <w:sz w:val="24"/>
                <w:szCs w:val="24"/>
              </w:rPr>
              <w:t>6</w:t>
            </w:r>
            <w:r w:rsidRPr="00E7412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58" w:type="dxa"/>
          </w:tcPr>
          <w:p w:rsidR="000529AD" w:rsidRPr="00E74129" w:rsidRDefault="000529AD" w:rsidP="00E74129">
            <w:pPr>
              <w:jc w:val="center"/>
              <w:rPr>
                <w:sz w:val="24"/>
                <w:szCs w:val="24"/>
              </w:rPr>
            </w:pPr>
            <w:r w:rsidRPr="00E74129">
              <w:rPr>
                <w:sz w:val="24"/>
                <w:szCs w:val="24"/>
              </w:rPr>
              <w:t>%</w:t>
            </w:r>
          </w:p>
          <w:p w:rsidR="000529AD" w:rsidRPr="00E74129" w:rsidRDefault="000529AD" w:rsidP="00E74129">
            <w:pPr>
              <w:jc w:val="center"/>
              <w:rPr>
                <w:b/>
                <w:sz w:val="24"/>
                <w:szCs w:val="24"/>
              </w:rPr>
            </w:pPr>
            <w:r w:rsidRPr="00E74129">
              <w:rPr>
                <w:sz w:val="24"/>
                <w:szCs w:val="24"/>
              </w:rPr>
              <w:t>от общего кол-ва</w:t>
            </w:r>
          </w:p>
        </w:tc>
        <w:tc>
          <w:tcPr>
            <w:tcW w:w="1457" w:type="dxa"/>
          </w:tcPr>
          <w:p w:rsidR="000529AD" w:rsidRPr="00E74129" w:rsidRDefault="000529AD" w:rsidP="00C156D0">
            <w:pPr>
              <w:jc w:val="center"/>
              <w:rPr>
                <w:b/>
                <w:sz w:val="24"/>
                <w:szCs w:val="24"/>
              </w:rPr>
            </w:pPr>
            <w:r w:rsidRPr="00E74129">
              <w:rPr>
                <w:b/>
                <w:sz w:val="24"/>
                <w:szCs w:val="24"/>
              </w:rPr>
              <w:t>201</w:t>
            </w:r>
            <w:r w:rsidR="00C156D0">
              <w:rPr>
                <w:b/>
                <w:sz w:val="24"/>
                <w:szCs w:val="24"/>
              </w:rPr>
              <w:t>7</w:t>
            </w:r>
            <w:r w:rsidRPr="00E7412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89" w:type="dxa"/>
          </w:tcPr>
          <w:p w:rsidR="000529AD" w:rsidRPr="00E74129" w:rsidRDefault="000529AD" w:rsidP="00E74129">
            <w:pPr>
              <w:jc w:val="center"/>
              <w:rPr>
                <w:sz w:val="24"/>
                <w:szCs w:val="24"/>
              </w:rPr>
            </w:pPr>
            <w:r w:rsidRPr="00E74129">
              <w:rPr>
                <w:sz w:val="24"/>
                <w:szCs w:val="24"/>
              </w:rPr>
              <w:t>%</w:t>
            </w:r>
          </w:p>
          <w:p w:rsidR="000529AD" w:rsidRPr="00E74129" w:rsidRDefault="000529AD" w:rsidP="00E74129">
            <w:pPr>
              <w:jc w:val="center"/>
              <w:rPr>
                <w:b/>
                <w:sz w:val="24"/>
                <w:szCs w:val="24"/>
              </w:rPr>
            </w:pPr>
            <w:r w:rsidRPr="00E74129">
              <w:rPr>
                <w:sz w:val="24"/>
                <w:szCs w:val="24"/>
              </w:rPr>
              <w:t>от общего количества</w:t>
            </w:r>
          </w:p>
        </w:tc>
      </w:tr>
      <w:tr w:rsidR="000529AD" w:rsidRPr="00E74129" w:rsidTr="00E74129">
        <w:trPr>
          <w:trHeight w:val="304"/>
          <w:tblHeader/>
        </w:trPr>
        <w:tc>
          <w:tcPr>
            <w:tcW w:w="4006" w:type="dxa"/>
          </w:tcPr>
          <w:p w:rsidR="000529AD" w:rsidRPr="00E74129" w:rsidRDefault="000529AD" w:rsidP="00E74129">
            <w:pPr>
              <w:jc w:val="center"/>
              <w:rPr>
                <w:sz w:val="24"/>
                <w:szCs w:val="24"/>
              </w:rPr>
            </w:pPr>
            <w:r w:rsidRPr="00E74129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0529AD" w:rsidRPr="00E74129" w:rsidRDefault="000529AD" w:rsidP="00E74129">
            <w:pPr>
              <w:jc w:val="center"/>
              <w:rPr>
                <w:sz w:val="24"/>
                <w:szCs w:val="24"/>
              </w:rPr>
            </w:pPr>
            <w:r w:rsidRPr="00E74129">
              <w:rPr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0529AD" w:rsidRPr="00E74129" w:rsidRDefault="000529AD" w:rsidP="00E74129">
            <w:pPr>
              <w:jc w:val="center"/>
              <w:rPr>
                <w:sz w:val="24"/>
                <w:szCs w:val="24"/>
              </w:rPr>
            </w:pPr>
            <w:r w:rsidRPr="00E74129">
              <w:rPr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0529AD" w:rsidRPr="00E74129" w:rsidRDefault="000529AD" w:rsidP="00E74129">
            <w:pPr>
              <w:jc w:val="center"/>
              <w:rPr>
                <w:sz w:val="24"/>
                <w:szCs w:val="24"/>
              </w:rPr>
            </w:pPr>
            <w:r w:rsidRPr="00E74129">
              <w:rPr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0529AD" w:rsidRPr="00E74129" w:rsidRDefault="000529AD" w:rsidP="00E74129">
            <w:pPr>
              <w:jc w:val="center"/>
              <w:rPr>
                <w:sz w:val="24"/>
                <w:szCs w:val="24"/>
              </w:rPr>
            </w:pPr>
            <w:r w:rsidRPr="00E74129">
              <w:rPr>
                <w:sz w:val="24"/>
                <w:szCs w:val="24"/>
              </w:rPr>
              <w:t>5</w:t>
            </w:r>
          </w:p>
        </w:tc>
      </w:tr>
      <w:tr w:rsidR="000529AD" w:rsidRPr="00E74129" w:rsidTr="00E74129">
        <w:tc>
          <w:tcPr>
            <w:tcW w:w="4006" w:type="dxa"/>
          </w:tcPr>
          <w:p w:rsidR="000529AD" w:rsidRPr="00E74129" w:rsidRDefault="001C4FAF" w:rsidP="001C4FA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Поступившие</w:t>
            </w:r>
            <w:proofErr w:type="gramEnd"/>
            <w:r>
              <w:rPr>
                <w:sz w:val="24"/>
                <w:szCs w:val="24"/>
              </w:rPr>
              <w:t xml:space="preserve"> в управление от </w:t>
            </w:r>
            <w:r w:rsidR="000529AD" w:rsidRPr="00E74129">
              <w:rPr>
                <w:sz w:val="24"/>
                <w:szCs w:val="24"/>
              </w:rPr>
              <w:t>заявител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360" w:type="dxa"/>
          </w:tcPr>
          <w:p w:rsidR="000529AD" w:rsidRPr="00E74129" w:rsidRDefault="00E3288A" w:rsidP="00E7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8" w:type="dxa"/>
          </w:tcPr>
          <w:p w:rsidR="000529AD" w:rsidRPr="00E74129" w:rsidRDefault="00C87521" w:rsidP="00E7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  <w:r w:rsidR="006F7B68">
              <w:rPr>
                <w:sz w:val="24"/>
                <w:szCs w:val="24"/>
              </w:rPr>
              <w:t>%</w:t>
            </w:r>
          </w:p>
        </w:tc>
        <w:tc>
          <w:tcPr>
            <w:tcW w:w="1457" w:type="dxa"/>
          </w:tcPr>
          <w:p w:rsidR="000529AD" w:rsidRPr="00E74129" w:rsidRDefault="00C156D0" w:rsidP="00E7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:rsidR="000529AD" w:rsidRPr="00E74129" w:rsidRDefault="00C156D0" w:rsidP="006F7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F7B68">
              <w:rPr>
                <w:sz w:val="24"/>
                <w:szCs w:val="24"/>
              </w:rPr>
              <w:t>%</w:t>
            </w:r>
          </w:p>
        </w:tc>
      </w:tr>
      <w:tr w:rsidR="00636242" w:rsidRPr="00E74129" w:rsidTr="00E74129">
        <w:tc>
          <w:tcPr>
            <w:tcW w:w="4006" w:type="dxa"/>
          </w:tcPr>
          <w:p w:rsidR="00636242" w:rsidRDefault="00636242" w:rsidP="001C4FA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Поступившие в управление из Прокуратуры</w:t>
            </w:r>
            <w:r w:rsidR="00C87521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360" w:type="dxa"/>
          </w:tcPr>
          <w:p w:rsidR="00636242" w:rsidRDefault="00C87521" w:rsidP="00E7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636242" w:rsidRDefault="00C87521" w:rsidP="00E7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14,3%</w:t>
            </w:r>
          </w:p>
        </w:tc>
        <w:tc>
          <w:tcPr>
            <w:tcW w:w="1457" w:type="dxa"/>
          </w:tcPr>
          <w:p w:rsidR="00636242" w:rsidRDefault="00C87521" w:rsidP="00E7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636242" w:rsidRDefault="00C87521" w:rsidP="006F7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29AD" w:rsidRPr="00E74129" w:rsidTr="00E74129">
        <w:tc>
          <w:tcPr>
            <w:tcW w:w="4006" w:type="dxa"/>
          </w:tcPr>
          <w:p w:rsidR="000529AD" w:rsidRPr="00E74129" w:rsidRDefault="00AB577E" w:rsidP="00E74129">
            <w:pPr>
              <w:jc w:val="both"/>
              <w:rPr>
                <w:sz w:val="24"/>
                <w:szCs w:val="24"/>
              </w:rPr>
            </w:pPr>
            <w:proofErr w:type="gramStart"/>
            <w:r w:rsidRPr="00AB577E">
              <w:rPr>
                <w:b/>
                <w:sz w:val="24"/>
                <w:szCs w:val="24"/>
              </w:rPr>
              <w:t>Поступившие в управление из администрации района</w:t>
            </w:r>
            <w:r w:rsidR="000529AD" w:rsidRPr="00E74129">
              <w:rPr>
                <w:sz w:val="24"/>
                <w:szCs w:val="24"/>
              </w:rPr>
              <w:t>, в том числе:</w:t>
            </w:r>
            <w:proofErr w:type="gramEnd"/>
          </w:p>
        </w:tc>
        <w:tc>
          <w:tcPr>
            <w:tcW w:w="1360" w:type="dxa"/>
          </w:tcPr>
          <w:p w:rsidR="000529AD" w:rsidRPr="00E74129" w:rsidRDefault="00C87521" w:rsidP="00E74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0529AD" w:rsidRPr="00E74129" w:rsidRDefault="00C87521" w:rsidP="00E74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0529AD" w:rsidRPr="006F7B68" w:rsidRDefault="00C156D0" w:rsidP="00E74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0529AD" w:rsidRPr="00E74129" w:rsidRDefault="00C156D0" w:rsidP="00E74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F7B68">
              <w:rPr>
                <w:b/>
                <w:sz w:val="24"/>
                <w:szCs w:val="24"/>
              </w:rPr>
              <w:t>%</w:t>
            </w:r>
          </w:p>
        </w:tc>
      </w:tr>
      <w:tr w:rsidR="000529AD" w:rsidRPr="00E74129" w:rsidTr="00E74129">
        <w:tc>
          <w:tcPr>
            <w:tcW w:w="4006" w:type="dxa"/>
          </w:tcPr>
          <w:p w:rsidR="000529AD" w:rsidRPr="00E74129" w:rsidRDefault="000529AD" w:rsidP="00FA6193">
            <w:pPr>
              <w:jc w:val="both"/>
              <w:rPr>
                <w:sz w:val="24"/>
                <w:szCs w:val="24"/>
              </w:rPr>
            </w:pPr>
            <w:r w:rsidRPr="00E74129">
              <w:rPr>
                <w:sz w:val="24"/>
                <w:szCs w:val="24"/>
              </w:rPr>
              <w:t>адресованны</w:t>
            </w:r>
            <w:r w:rsidR="00FA6193">
              <w:rPr>
                <w:sz w:val="24"/>
                <w:szCs w:val="24"/>
              </w:rPr>
              <w:t>е</w:t>
            </w:r>
            <w:r w:rsidRPr="00E74129">
              <w:rPr>
                <w:sz w:val="24"/>
                <w:szCs w:val="24"/>
              </w:rPr>
              <w:t xml:space="preserve"> Президенту РФ</w:t>
            </w:r>
          </w:p>
        </w:tc>
        <w:tc>
          <w:tcPr>
            <w:tcW w:w="1360" w:type="dxa"/>
          </w:tcPr>
          <w:p w:rsidR="000529AD" w:rsidRPr="00E74129" w:rsidRDefault="00E3288A" w:rsidP="00E7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0529AD" w:rsidRPr="00E74129" w:rsidRDefault="00E3288A" w:rsidP="00E7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0529AD" w:rsidRPr="006F7B68" w:rsidRDefault="00C156D0" w:rsidP="00E7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0529AD" w:rsidRPr="00E74129" w:rsidRDefault="00C156D0" w:rsidP="00E7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6193" w:rsidRPr="00E74129" w:rsidTr="00E74129">
        <w:tc>
          <w:tcPr>
            <w:tcW w:w="4006" w:type="dxa"/>
          </w:tcPr>
          <w:p w:rsidR="00FA6193" w:rsidRDefault="006F7B68" w:rsidP="00E741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адрес </w:t>
            </w:r>
            <w:r w:rsidR="00FA6193">
              <w:rPr>
                <w:sz w:val="24"/>
                <w:szCs w:val="24"/>
              </w:rPr>
              <w:t>администрации района</w:t>
            </w:r>
            <w:r>
              <w:rPr>
                <w:sz w:val="24"/>
                <w:szCs w:val="24"/>
              </w:rPr>
              <w:t xml:space="preserve"> (в том числе, поступившие на электронный сайт)</w:t>
            </w:r>
          </w:p>
        </w:tc>
        <w:tc>
          <w:tcPr>
            <w:tcW w:w="1360" w:type="dxa"/>
          </w:tcPr>
          <w:p w:rsidR="00FA6193" w:rsidRPr="00E74129" w:rsidRDefault="00C87521" w:rsidP="00E7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FA6193" w:rsidRPr="00E74129" w:rsidRDefault="00C87521" w:rsidP="00E7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FA6193" w:rsidRPr="006F7B68" w:rsidRDefault="00C156D0" w:rsidP="00E7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FA6193" w:rsidRPr="00E74129" w:rsidRDefault="00C156D0" w:rsidP="00E7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29AD" w:rsidRPr="00E74129" w:rsidTr="00E74129">
        <w:tc>
          <w:tcPr>
            <w:tcW w:w="4006" w:type="dxa"/>
          </w:tcPr>
          <w:p w:rsidR="000529AD" w:rsidRPr="00E74129" w:rsidRDefault="000529AD" w:rsidP="00E74129">
            <w:pPr>
              <w:jc w:val="both"/>
              <w:rPr>
                <w:b/>
                <w:sz w:val="24"/>
                <w:szCs w:val="24"/>
              </w:rPr>
            </w:pPr>
            <w:r w:rsidRPr="00E7412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360" w:type="dxa"/>
          </w:tcPr>
          <w:p w:rsidR="000529AD" w:rsidRPr="00E74129" w:rsidRDefault="00C87521" w:rsidP="00E328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58" w:type="dxa"/>
          </w:tcPr>
          <w:p w:rsidR="000529AD" w:rsidRPr="00E74129" w:rsidRDefault="000529AD" w:rsidP="00E741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0529AD" w:rsidRPr="00E74129" w:rsidRDefault="00C156D0" w:rsidP="00E74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:rsidR="000529AD" w:rsidRPr="00E74129" w:rsidRDefault="000529AD" w:rsidP="00E7412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529AD" w:rsidRPr="00E74129" w:rsidRDefault="000529AD" w:rsidP="00052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521" w:rsidRDefault="00467D13" w:rsidP="00E60C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Преобладание обращений, поступивших непосредственно в управление, говорит о доверии к нему и уверенности в решении своих вопросов на местном уровне. </w:t>
      </w:r>
    </w:p>
    <w:p w:rsidR="000529AD" w:rsidRPr="00E74129" w:rsidRDefault="00C156D0" w:rsidP="00E60C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Обращения, взятые на</w:t>
      </w:r>
      <w:r w:rsidR="000529AD" w:rsidRPr="00E74129">
        <w:rPr>
          <w:rFonts w:ascii="Times New Roman" w:hAnsi="Times New Roman" w:cs="Times New Roman"/>
          <w:sz w:val="24"/>
          <w:szCs w:val="24"/>
        </w:rPr>
        <w:t xml:space="preserve"> контроль в </w:t>
      </w:r>
      <w:r w:rsidR="00E60CC7">
        <w:rPr>
          <w:rFonts w:ascii="Times New Roman" w:hAnsi="Times New Roman" w:cs="Times New Roman"/>
          <w:sz w:val="24"/>
          <w:szCs w:val="24"/>
        </w:rPr>
        <w:t>администрации Петровского муниципального района</w:t>
      </w:r>
      <w:r w:rsidR="000529AD" w:rsidRPr="00E74129">
        <w:rPr>
          <w:rFonts w:ascii="Times New Roman" w:hAnsi="Times New Roman" w:cs="Times New Roman"/>
          <w:sz w:val="24"/>
          <w:szCs w:val="24"/>
        </w:rPr>
        <w:t xml:space="preserve"> Ставропольского края, </w:t>
      </w:r>
      <w:r>
        <w:rPr>
          <w:rFonts w:ascii="Times New Roman" w:hAnsi="Times New Roman" w:cs="Times New Roman"/>
          <w:sz w:val="24"/>
          <w:szCs w:val="24"/>
        </w:rPr>
        <w:t>в обоих периодах отсутствуют.</w:t>
      </w:r>
    </w:p>
    <w:p w:rsidR="001E749D" w:rsidRDefault="001E749D" w:rsidP="001E749D">
      <w:pPr>
        <w:pStyle w:val="ac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Повторных обращений</w:t>
      </w:r>
      <w:r w:rsidRPr="00E74129">
        <w:rPr>
          <w:sz w:val="24"/>
          <w:szCs w:val="24"/>
        </w:rPr>
        <w:t xml:space="preserve"> </w:t>
      </w:r>
      <w:r>
        <w:rPr>
          <w:sz w:val="24"/>
          <w:szCs w:val="24"/>
        </w:rPr>
        <w:t>по одному и тому же вопросу от одного гражданина в 201</w:t>
      </w:r>
      <w:r w:rsidR="00C156D0">
        <w:rPr>
          <w:sz w:val="24"/>
          <w:szCs w:val="24"/>
        </w:rPr>
        <w:t>7</w:t>
      </w:r>
      <w:r>
        <w:rPr>
          <w:sz w:val="24"/>
          <w:szCs w:val="24"/>
        </w:rPr>
        <w:t xml:space="preserve"> году не поступало.</w:t>
      </w:r>
      <w:r w:rsidRPr="00E74129">
        <w:rPr>
          <w:sz w:val="24"/>
          <w:szCs w:val="24"/>
        </w:rPr>
        <w:t xml:space="preserve"> </w:t>
      </w:r>
    </w:p>
    <w:p w:rsidR="000F014A" w:rsidRDefault="000F014A" w:rsidP="000529AD">
      <w:pPr>
        <w:pStyle w:val="23"/>
        <w:ind w:firstLine="709"/>
        <w:rPr>
          <w:sz w:val="24"/>
          <w:szCs w:val="24"/>
        </w:rPr>
      </w:pPr>
      <w:r>
        <w:rPr>
          <w:sz w:val="24"/>
          <w:szCs w:val="24"/>
        </w:rPr>
        <w:t>К</w:t>
      </w:r>
      <w:r w:rsidR="000529AD" w:rsidRPr="00E74129">
        <w:rPr>
          <w:sz w:val="24"/>
          <w:szCs w:val="24"/>
        </w:rPr>
        <w:t>оллективных и анонимн</w:t>
      </w:r>
      <w:r>
        <w:rPr>
          <w:sz w:val="24"/>
          <w:szCs w:val="24"/>
        </w:rPr>
        <w:t>ых</w:t>
      </w:r>
      <w:r w:rsidR="000529AD" w:rsidRPr="00E74129">
        <w:rPr>
          <w:sz w:val="24"/>
          <w:szCs w:val="24"/>
        </w:rPr>
        <w:t xml:space="preserve"> письменн</w:t>
      </w:r>
      <w:r>
        <w:rPr>
          <w:sz w:val="24"/>
          <w:szCs w:val="24"/>
        </w:rPr>
        <w:t>ых</w:t>
      </w:r>
      <w:r w:rsidR="000529AD" w:rsidRPr="00E74129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 xml:space="preserve">й в отчетном периоде в управление не поступало. </w:t>
      </w:r>
      <w:r w:rsidR="000529AD" w:rsidRPr="00E74129">
        <w:rPr>
          <w:sz w:val="24"/>
          <w:szCs w:val="24"/>
        </w:rPr>
        <w:t xml:space="preserve"> </w:t>
      </w:r>
    </w:p>
    <w:p w:rsidR="000529AD" w:rsidRDefault="000529AD" w:rsidP="000529AD">
      <w:pPr>
        <w:pStyle w:val="23"/>
        <w:ind w:firstLine="709"/>
        <w:rPr>
          <w:sz w:val="24"/>
          <w:szCs w:val="24"/>
        </w:rPr>
      </w:pPr>
      <w:r w:rsidRPr="00E74129">
        <w:rPr>
          <w:sz w:val="24"/>
          <w:szCs w:val="24"/>
        </w:rPr>
        <w:t>Возможность</w:t>
      </w:r>
      <w:r w:rsidRPr="00E74129">
        <w:rPr>
          <w:b/>
          <w:sz w:val="24"/>
          <w:szCs w:val="24"/>
        </w:rPr>
        <w:t xml:space="preserve"> </w:t>
      </w:r>
      <w:r w:rsidRPr="00E74129">
        <w:rPr>
          <w:sz w:val="24"/>
          <w:szCs w:val="24"/>
        </w:rPr>
        <w:t xml:space="preserve">обратиться в </w:t>
      </w:r>
      <w:r w:rsidR="000F014A">
        <w:rPr>
          <w:sz w:val="24"/>
          <w:szCs w:val="24"/>
        </w:rPr>
        <w:t>управление в 201</w:t>
      </w:r>
      <w:r w:rsidR="00C156D0">
        <w:rPr>
          <w:sz w:val="24"/>
          <w:szCs w:val="24"/>
        </w:rPr>
        <w:t>7</w:t>
      </w:r>
      <w:r w:rsidR="000F014A">
        <w:rPr>
          <w:sz w:val="24"/>
          <w:szCs w:val="24"/>
        </w:rPr>
        <w:t xml:space="preserve"> году граждане реализовали путем </w:t>
      </w:r>
      <w:r w:rsidR="000E63AA">
        <w:rPr>
          <w:sz w:val="24"/>
          <w:szCs w:val="24"/>
        </w:rPr>
        <w:t xml:space="preserve">подачи письменного обращения </w:t>
      </w:r>
      <w:r w:rsidRPr="00E74129">
        <w:rPr>
          <w:sz w:val="24"/>
          <w:szCs w:val="24"/>
        </w:rPr>
        <w:t>лично</w:t>
      </w:r>
      <w:r w:rsidR="005568CA">
        <w:rPr>
          <w:sz w:val="24"/>
          <w:szCs w:val="24"/>
        </w:rPr>
        <w:t>, в 2</w:t>
      </w:r>
      <w:r w:rsidR="00417EAD">
        <w:rPr>
          <w:sz w:val="24"/>
          <w:szCs w:val="24"/>
        </w:rPr>
        <w:t>0</w:t>
      </w:r>
      <w:r w:rsidR="005568CA">
        <w:rPr>
          <w:sz w:val="24"/>
          <w:szCs w:val="24"/>
        </w:rPr>
        <w:t>1</w:t>
      </w:r>
      <w:r w:rsidR="00C87521">
        <w:rPr>
          <w:sz w:val="24"/>
          <w:szCs w:val="24"/>
        </w:rPr>
        <w:t>6</w:t>
      </w:r>
      <w:r w:rsidR="005568CA">
        <w:rPr>
          <w:sz w:val="24"/>
          <w:szCs w:val="24"/>
        </w:rPr>
        <w:t xml:space="preserve"> году 1 обращение в управление поступило в электронном виде</w:t>
      </w:r>
      <w:r w:rsidR="000F014A">
        <w:rPr>
          <w:sz w:val="24"/>
          <w:szCs w:val="24"/>
        </w:rPr>
        <w:t>.</w:t>
      </w:r>
      <w:r w:rsidRPr="00E74129">
        <w:rPr>
          <w:sz w:val="24"/>
          <w:szCs w:val="24"/>
        </w:rPr>
        <w:t xml:space="preserve"> </w:t>
      </w:r>
    </w:p>
    <w:p w:rsidR="005568CA" w:rsidRDefault="005568CA" w:rsidP="000529AD">
      <w:pPr>
        <w:pStyle w:val="af6"/>
        <w:rPr>
          <w:b/>
          <w:sz w:val="24"/>
          <w:szCs w:val="24"/>
        </w:rPr>
      </w:pPr>
    </w:p>
    <w:p w:rsidR="00027033" w:rsidRDefault="00027033" w:rsidP="000529AD">
      <w:pPr>
        <w:pStyle w:val="af6"/>
        <w:rPr>
          <w:b/>
          <w:sz w:val="24"/>
          <w:szCs w:val="24"/>
        </w:rPr>
      </w:pPr>
    </w:p>
    <w:p w:rsidR="000529AD" w:rsidRPr="00E74129" w:rsidRDefault="000529AD" w:rsidP="000529AD">
      <w:pPr>
        <w:pStyle w:val="af6"/>
        <w:rPr>
          <w:b/>
          <w:sz w:val="24"/>
          <w:szCs w:val="24"/>
        </w:rPr>
      </w:pPr>
      <w:r w:rsidRPr="00E74129">
        <w:rPr>
          <w:b/>
          <w:sz w:val="24"/>
          <w:szCs w:val="24"/>
          <w:lang w:val="en-US"/>
        </w:rPr>
        <w:lastRenderedPageBreak/>
        <w:t>II</w:t>
      </w:r>
      <w:r w:rsidRPr="00E74129">
        <w:rPr>
          <w:b/>
          <w:sz w:val="24"/>
          <w:szCs w:val="24"/>
        </w:rPr>
        <w:t xml:space="preserve">. Поступление писем граждан в </w:t>
      </w:r>
      <w:r w:rsidR="00522352">
        <w:rPr>
          <w:b/>
          <w:sz w:val="24"/>
          <w:szCs w:val="24"/>
        </w:rPr>
        <w:t>управление</w:t>
      </w:r>
      <w:r w:rsidRPr="00E74129">
        <w:rPr>
          <w:b/>
          <w:sz w:val="24"/>
          <w:szCs w:val="24"/>
        </w:rPr>
        <w:t xml:space="preserve"> труда и социальной</w:t>
      </w:r>
    </w:p>
    <w:p w:rsidR="000529AD" w:rsidRPr="00E74129" w:rsidRDefault="000529AD" w:rsidP="000529AD">
      <w:pPr>
        <w:pStyle w:val="af6"/>
        <w:rPr>
          <w:b/>
          <w:sz w:val="24"/>
          <w:szCs w:val="24"/>
        </w:rPr>
      </w:pPr>
      <w:r w:rsidRPr="00E74129">
        <w:rPr>
          <w:b/>
          <w:sz w:val="24"/>
          <w:szCs w:val="24"/>
        </w:rPr>
        <w:t xml:space="preserve"> защиты населения </w:t>
      </w:r>
      <w:r w:rsidR="00522352">
        <w:rPr>
          <w:b/>
          <w:sz w:val="24"/>
          <w:szCs w:val="24"/>
        </w:rPr>
        <w:t xml:space="preserve">администрации Петровского муниципального района </w:t>
      </w:r>
      <w:r w:rsidRPr="00E74129">
        <w:rPr>
          <w:b/>
          <w:sz w:val="24"/>
          <w:szCs w:val="24"/>
        </w:rPr>
        <w:t xml:space="preserve">Ставропольского края по </w:t>
      </w:r>
      <w:r w:rsidR="00C3046D">
        <w:rPr>
          <w:b/>
          <w:sz w:val="24"/>
          <w:szCs w:val="24"/>
        </w:rPr>
        <w:t>муниципальным образованиям района</w:t>
      </w:r>
      <w:r w:rsidRPr="00E74129">
        <w:rPr>
          <w:b/>
          <w:sz w:val="24"/>
          <w:szCs w:val="24"/>
        </w:rPr>
        <w:t xml:space="preserve"> </w:t>
      </w:r>
    </w:p>
    <w:p w:rsidR="000529AD" w:rsidRPr="00E74129" w:rsidRDefault="000529AD" w:rsidP="000529AD">
      <w:pPr>
        <w:pStyle w:val="af6"/>
        <w:rPr>
          <w:b/>
          <w:i/>
          <w:sz w:val="24"/>
          <w:szCs w:val="24"/>
        </w:rPr>
      </w:pPr>
    </w:p>
    <w:p w:rsidR="000529AD" w:rsidRDefault="00C3046D" w:rsidP="00C3046D">
      <w:pPr>
        <w:pStyle w:val="31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Заявления поступили от граждан, проживающих: таблица 3</w:t>
      </w:r>
    </w:p>
    <w:p w:rsidR="00C3046D" w:rsidRDefault="00C3046D" w:rsidP="00C3046D">
      <w:pPr>
        <w:pStyle w:val="31"/>
        <w:rPr>
          <w:i w:val="0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3046D" w:rsidTr="00C3046D">
        <w:tc>
          <w:tcPr>
            <w:tcW w:w="675" w:type="dxa"/>
          </w:tcPr>
          <w:p w:rsidR="00C3046D" w:rsidRPr="00C3046D" w:rsidRDefault="00C3046D" w:rsidP="00C3046D">
            <w:pPr>
              <w:pStyle w:val="31"/>
              <w:rPr>
                <w:b/>
                <w:i w:val="0"/>
                <w:sz w:val="24"/>
                <w:szCs w:val="24"/>
              </w:rPr>
            </w:pPr>
            <w:r w:rsidRPr="00C3046D">
              <w:rPr>
                <w:b/>
                <w:i w:val="0"/>
                <w:sz w:val="24"/>
                <w:szCs w:val="24"/>
              </w:rPr>
              <w:t xml:space="preserve">№ </w:t>
            </w:r>
            <w:proofErr w:type="gramStart"/>
            <w:r w:rsidRPr="00C3046D">
              <w:rPr>
                <w:b/>
                <w:i w:val="0"/>
                <w:sz w:val="24"/>
                <w:szCs w:val="24"/>
              </w:rPr>
              <w:t>п</w:t>
            </w:r>
            <w:proofErr w:type="gramEnd"/>
            <w:r w:rsidRPr="00C3046D">
              <w:rPr>
                <w:b/>
                <w:i w:val="0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C3046D" w:rsidRPr="00C3046D" w:rsidRDefault="00C3046D" w:rsidP="00C3046D">
            <w:pPr>
              <w:pStyle w:val="31"/>
              <w:rPr>
                <w:b/>
                <w:i w:val="0"/>
                <w:sz w:val="24"/>
                <w:szCs w:val="24"/>
              </w:rPr>
            </w:pPr>
            <w:r w:rsidRPr="00C3046D">
              <w:rPr>
                <w:b/>
                <w:i w:val="0"/>
                <w:sz w:val="24"/>
                <w:szCs w:val="24"/>
              </w:rPr>
              <w:t>Наименование муниципального образования района</w:t>
            </w:r>
          </w:p>
        </w:tc>
        <w:tc>
          <w:tcPr>
            <w:tcW w:w="2393" w:type="dxa"/>
          </w:tcPr>
          <w:p w:rsidR="00C3046D" w:rsidRPr="00C3046D" w:rsidRDefault="00C3046D" w:rsidP="005B4825">
            <w:pPr>
              <w:pStyle w:val="31"/>
              <w:rPr>
                <w:b/>
                <w:i w:val="0"/>
                <w:sz w:val="24"/>
                <w:szCs w:val="24"/>
              </w:rPr>
            </w:pPr>
            <w:r w:rsidRPr="00C3046D">
              <w:rPr>
                <w:b/>
                <w:i w:val="0"/>
                <w:sz w:val="24"/>
                <w:szCs w:val="24"/>
              </w:rPr>
              <w:t xml:space="preserve">Количество </w:t>
            </w:r>
            <w:proofErr w:type="gramStart"/>
            <w:r w:rsidRPr="00C3046D">
              <w:rPr>
                <w:b/>
                <w:i w:val="0"/>
                <w:sz w:val="24"/>
                <w:szCs w:val="24"/>
              </w:rPr>
              <w:t>обратившихся</w:t>
            </w:r>
            <w:proofErr w:type="gramEnd"/>
            <w:r w:rsidRPr="00C3046D">
              <w:rPr>
                <w:b/>
                <w:i w:val="0"/>
                <w:sz w:val="24"/>
                <w:szCs w:val="24"/>
              </w:rPr>
              <w:t xml:space="preserve"> за 201</w:t>
            </w:r>
            <w:r w:rsidR="005B4825">
              <w:rPr>
                <w:b/>
                <w:i w:val="0"/>
                <w:sz w:val="24"/>
                <w:szCs w:val="24"/>
              </w:rPr>
              <w:t>6</w:t>
            </w:r>
            <w:r w:rsidRPr="00C3046D">
              <w:rPr>
                <w:b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C3046D" w:rsidRPr="00C3046D" w:rsidRDefault="00C3046D" w:rsidP="00C156D0">
            <w:pPr>
              <w:pStyle w:val="31"/>
              <w:rPr>
                <w:b/>
                <w:i w:val="0"/>
                <w:sz w:val="24"/>
                <w:szCs w:val="24"/>
              </w:rPr>
            </w:pPr>
            <w:r w:rsidRPr="00C3046D">
              <w:rPr>
                <w:b/>
                <w:i w:val="0"/>
                <w:sz w:val="24"/>
                <w:szCs w:val="24"/>
              </w:rPr>
              <w:t xml:space="preserve">Количество </w:t>
            </w:r>
            <w:proofErr w:type="gramStart"/>
            <w:r w:rsidRPr="00C3046D">
              <w:rPr>
                <w:b/>
                <w:i w:val="0"/>
                <w:sz w:val="24"/>
                <w:szCs w:val="24"/>
              </w:rPr>
              <w:t>обратившихся</w:t>
            </w:r>
            <w:proofErr w:type="gramEnd"/>
            <w:r w:rsidRPr="00C3046D">
              <w:rPr>
                <w:b/>
                <w:i w:val="0"/>
                <w:sz w:val="24"/>
                <w:szCs w:val="24"/>
              </w:rPr>
              <w:t xml:space="preserve"> за 201</w:t>
            </w:r>
            <w:r w:rsidR="00C156D0">
              <w:rPr>
                <w:b/>
                <w:i w:val="0"/>
                <w:sz w:val="24"/>
                <w:szCs w:val="24"/>
              </w:rPr>
              <w:t>7</w:t>
            </w:r>
            <w:r w:rsidRPr="00C3046D">
              <w:rPr>
                <w:b/>
                <w:i w:val="0"/>
                <w:sz w:val="24"/>
                <w:szCs w:val="24"/>
              </w:rPr>
              <w:t xml:space="preserve"> год</w:t>
            </w:r>
          </w:p>
        </w:tc>
      </w:tr>
      <w:tr w:rsidR="00C3046D" w:rsidTr="00C3046D">
        <w:tc>
          <w:tcPr>
            <w:tcW w:w="675" w:type="dxa"/>
          </w:tcPr>
          <w:p w:rsidR="00C3046D" w:rsidRDefault="00C3046D" w:rsidP="00C3046D">
            <w:pPr>
              <w:pStyle w:val="3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3046D" w:rsidRDefault="009341A7" w:rsidP="00C3046D">
            <w:pPr>
              <w:pStyle w:val="3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г. Светлоград</w:t>
            </w:r>
          </w:p>
        </w:tc>
        <w:tc>
          <w:tcPr>
            <w:tcW w:w="2393" w:type="dxa"/>
          </w:tcPr>
          <w:p w:rsidR="00C3046D" w:rsidRDefault="00FB6F04" w:rsidP="00C3046D">
            <w:pPr>
              <w:pStyle w:val="3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C3046D" w:rsidRDefault="00C156D0" w:rsidP="00C3046D">
            <w:pPr>
              <w:pStyle w:val="3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</w:t>
            </w:r>
          </w:p>
        </w:tc>
      </w:tr>
      <w:tr w:rsidR="00C3046D" w:rsidTr="00C3046D">
        <w:tc>
          <w:tcPr>
            <w:tcW w:w="675" w:type="dxa"/>
          </w:tcPr>
          <w:p w:rsidR="00C3046D" w:rsidRDefault="00C14428" w:rsidP="00C3046D">
            <w:pPr>
              <w:pStyle w:val="3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  <w:r w:rsidR="000E63AA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C3046D" w:rsidRPr="00B40E73" w:rsidRDefault="009341A7" w:rsidP="00C3046D">
            <w:pPr>
              <w:pStyle w:val="31"/>
              <w:rPr>
                <w:b/>
                <w:i w:val="0"/>
                <w:sz w:val="24"/>
                <w:szCs w:val="24"/>
              </w:rPr>
            </w:pPr>
            <w:r w:rsidRPr="00B40E73">
              <w:rPr>
                <w:b/>
                <w:i w:val="0"/>
                <w:sz w:val="24"/>
                <w:szCs w:val="24"/>
              </w:rPr>
              <w:t>Села района, в том числе:</w:t>
            </w:r>
          </w:p>
        </w:tc>
        <w:tc>
          <w:tcPr>
            <w:tcW w:w="2393" w:type="dxa"/>
          </w:tcPr>
          <w:p w:rsidR="00C3046D" w:rsidRPr="00B40E73" w:rsidRDefault="005B4825" w:rsidP="00C3046D">
            <w:pPr>
              <w:pStyle w:val="31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3046D" w:rsidRPr="00B40E73" w:rsidRDefault="00C156D0" w:rsidP="00C3046D">
            <w:pPr>
              <w:pStyle w:val="31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0</w:t>
            </w:r>
          </w:p>
        </w:tc>
      </w:tr>
      <w:tr w:rsidR="0000482D" w:rsidTr="00C3046D">
        <w:tc>
          <w:tcPr>
            <w:tcW w:w="675" w:type="dxa"/>
          </w:tcPr>
          <w:p w:rsidR="0000482D" w:rsidRDefault="00C14428" w:rsidP="00C156D0">
            <w:pPr>
              <w:pStyle w:val="3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  <w:r w:rsidR="00C156D0">
              <w:rPr>
                <w:i w:val="0"/>
                <w:sz w:val="24"/>
                <w:szCs w:val="24"/>
              </w:rPr>
              <w:t>.1</w:t>
            </w:r>
          </w:p>
        </w:tc>
        <w:tc>
          <w:tcPr>
            <w:tcW w:w="4110" w:type="dxa"/>
          </w:tcPr>
          <w:p w:rsidR="0000482D" w:rsidRDefault="00B40E73" w:rsidP="005B4825">
            <w:pPr>
              <w:pStyle w:val="3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с. </w:t>
            </w:r>
            <w:proofErr w:type="spellStart"/>
            <w:r w:rsidR="005B4825">
              <w:rPr>
                <w:i w:val="0"/>
                <w:sz w:val="24"/>
                <w:szCs w:val="24"/>
              </w:rPr>
              <w:t>Мартыновка</w:t>
            </w:r>
            <w:proofErr w:type="spellEnd"/>
          </w:p>
        </w:tc>
        <w:tc>
          <w:tcPr>
            <w:tcW w:w="2393" w:type="dxa"/>
          </w:tcPr>
          <w:p w:rsidR="0000482D" w:rsidRDefault="005B4825" w:rsidP="00C3046D">
            <w:pPr>
              <w:pStyle w:val="3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0482D" w:rsidRDefault="00C156D0" w:rsidP="00C3046D">
            <w:pPr>
              <w:pStyle w:val="3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</w:tr>
      <w:tr w:rsidR="00B40E73" w:rsidTr="00C3046D">
        <w:tc>
          <w:tcPr>
            <w:tcW w:w="675" w:type="dxa"/>
          </w:tcPr>
          <w:p w:rsidR="00B40E73" w:rsidRDefault="00C156D0" w:rsidP="00C3046D">
            <w:pPr>
              <w:pStyle w:val="3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  <w:r w:rsidR="00B40E73">
              <w:rPr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</w:tcPr>
          <w:p w:rsidR="00B40E73" w:rsidRDefault="00B40E73" w:rsidP="00C3046D">
            <w:pPr>
              <w:pStyle w:val="3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 пределами района</w:t>
            </w:r>
          </w:p>
        </w:tc>
        <w:tc>
          <w:tcPr>
            <w:tcW w:w="2393" w:type="dxa"/>
          </w:tcPr>
          <w:p w:rsidR="00B40E73" w:rsidRDefault="005B4825" w:rsidP="00C3046D">
            <w:pPr>
              <w:pStyle w:val="3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B40E73" w:rsidRDefault="00C156D0" w:rsidP="00C3046D">
            <w:pPr>
              <w:pStyle w:val="3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</w:tr>
      <w:tr w:rsidR="00C14428" w:rsidTr="00C3046D">
        <w:tc>
          <w:tcPr>
            <w:tcW w:w="675" w:type="dxa"/>
          </w:tcPr>
          <w:p w:rsidR="00C14428" w:rsidRDefault="00C156D0" w:rsidP="00C3046D">
            <w:pPr>
              <w:pStyle w:val="3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  <w:r w:rsidR="00C14428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C14428" w:rsidRDefault="00C14428" w:rsidP="00C3046D">
            <w:pPr>
              <w:pStyle w:val="3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Без указания адреса</w:t>
            </w:r>
          </w:p>
        </w:tc>
        <w:tc>
          <w:tcPr>
            <w:tcW w:w="2393" w:type="dxa"/>
          </w:tcPr>
          <w:p w:rsidR="00C14428" w:rsidRDefault="005B4825" w:rsidP="00C3046D">
            <w:pPr>
              <w:pStyle w:val="3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14428" w:rsidRDefault="00C156D0" w:rsidP="00C3046D">
            <w:pPr>
              <w:pStyle w:val="3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</w:tr>
    </w:tbl>
    <w:p w:rsidR="00C3046D" w:rsidRDefault="00C3046D" w:rsidP="000529AD">
      <w:pPr>
        <w:pStyle w:val="31"/>
        <w:jc w:val="center"/>
        <w:rPr>
          <w:b/>
          <w:sz w:val="24"/>
          <w:szCs w:val="24"/>
        </w:rPr>
      </w:pPr>
    </w:p>
    <w:p w:rsidR="00B40E73" w:rsidRDefault="00B40E73" w:rsidP="00B40E73">
      <w:pPr>
        <w:pStyle w:val="31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  <w:t xml:space="preserve">В отчетном периоде количество обращений, рассмотренных в управлении, составляет </w:t>
      </w:r>
      <w:r w:rsidR="005B4825">
        <w:rPr>
          <w:i w:val="0"/>
          <w:sz w:val="24"/>
          <w:szCs w:val="24"/>
        </w:rPr>
        <w:t>0,9</w:t>
      </w:r>
      <w:r>
        <w:rPr>
          <w:i w:val="0"/>
          <w:sz w:val="24"/>
          <w:szCs w:val="24"/>
        </w:rPr>
        <w:t xml:space="preserve"> </w:t>
      </w:r>
      <w:r w:rsidR="000E63AA">
        <w:rPr>
          <w:i w:val="0"/>
          <w:sz w:val="24"/>
          <w:szCs w:val="24"/>
        </w:rPr>
        <w:t>в расчете на 10 тыс. населения</w:t>
      </w:r>
      <w:r>
        <w:rPr>
          <w:i w:val="0"/>
          <w:sz w:val="24"/>
          <w:szCs w:val="24"/>
        </w:rPr>
        <w:t xml:space="preserve"> Петровского района.</w:t>
      </w:r>
    </w:p>
    <w:p w:rsidR="00B40E73" w:rsidRDefault="00B40E73" w:rsidP="00B40E73">
      <w:pPr>
        <w:pStyle w:val="31"/>
        <w:rPr>
          <w:i w:val="0"/>
          <w:sz w:val="24"/>
          <w:szCs w:val="24"/>
        </w:rPr>
      </w:pPr>
    </w:p>
    <w:p w:rsidR="00B40E73" w:rsidRPr="00B40E73" w:rsidRDefault="00B40E73" w:rsidP="00B40E73">
      <w:pPr>
        <w:pStyle w:val="31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</w:p>
    <w:p w:rsidR="000529AD" w:rsidRPr="00993BD5" w:rsidRDefault="000529AD" w:rsidP="000529AD">
      <w:pPr>
        <w:pStyle w:val="31"/>
        <w:jc w:val="center"/>
        <w:rPr>
          <w:b/>
          <w:i w:val="0"/>
          <w:sz w:val="24"/>
          <w:szCs w:val="24"/>
        </w:rPr>
      </w:pPr>
      <w:r w:rsidRPr="00993BD5">
        <w:rPr>
          <w:b/>
          <w:i w:val="0"/>
          <w:sz w:val="24"/>
          <w:szCs w:val="24"/>
          <w:lang w:val="en-US"/>
        </w:rPr>
        <w:t>I</w:t>
      </w:r>
      <w:r w:rsidR="00993BD5">
        <w:rPr>
          <w:b/>
          <w:i w:val="0"/>
          <w:sz w:val="24"/>
          <w:szCs w:val="24"/>
          <w:lang w:val="en-US"/>
        </w:rPr>
        <w:t>II</w:t>
      </w:r>
      <w:r w:rsidRPr="00993BD5">
        <w:rPr>
          <w:b/>
          <w:i w:val="0"/>
          <w:sz w:val="24"/>
          <w:szCs w:val="24"/>
        </w:rPr>
        <w:t xml:space="preserve">. </w:t>
      </w:r>
      <w:r w:rsidRPr="0051426D">
        <w:rPr>
          <w:b/>
          <w:i w:val="0"/>
          <w:sz w:val="24"/>
          <w:szCs w:val="24"/>
        </w:rPr>
        <w:t>Социальное положение обратившихся граждан</w:t>
      </w:r>
    </w:p>
    <w:p w:rsidR="001A5723" w:rsidRDefault="001A5723" w:rsidP="00AC7E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C5E" w:rsidRDefault="000529AD" w:rsidP="00AC7E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FA">
        <w:rPr>
          <w:rFonts w:ascii="Times New Roman" w:hAnsi="Times New Roman" w:cs="Times New Roman"/>
          <w:sz w:val="24"/>
          <w:szCs w:val="24"/>
        </w:rPr>
        <w:t xml:space="preserve">Социальная структура лиц, обратившихся в </w:t>
      </w:r>
      <w:r w:rsidR="00BA6364">
        <w:rPr>
          <w:rFonts w:ascii="Times New Roman" w:hAnsi="Times New Roman" w:cs="Times New Roman"/>
          <w:sz w:val="24"/>
          <w:szCs w:val="24"/>
        </w:rPr>
        <w:t>управление</w:t>
      </w:r>
      <w:r w:rsidRPr="00ED38FA">
        <w:rPr>
          <w:rFonts w:ascii="Times New Roman" w:hAnsi="Times New Roman" w:cs="Times New Roman"/>
          <w:sz w:val="24"/>
          <w:szCs w:val="24"/>
        </w:rPr>
        <w:t>, оста</w:t>
      </w:r>
      <w:r w:rsidR="00BA6364">
        <w:rPr>
          <w:rFonts w:ascii="Times New Roman" w:hAnsi="Times New Roman" w:cs="Times New Roman"/>
          <w:sz w:val="24"/>
          <w:szCs w:val="24"/>
        </w:rPr>
        <w:t>лась</w:t>
      </w:r>
      <w:r w:rsidRPr="00ED38FA">
        <w:rPr>
          <w:rFonts w:ascii="Times New Roman" w:hAnsi="Times New Roman" w:cs="Times New Roman"/>
          <w:sz w:val="24"/>
          <w:szCs w:val="24"/>
        </w:rPr>
        <w:t xml:space="preserve"> практически неизменной. </w:t>
      </w:r>
      <w:r w:rsidR="0051426D">
        <w:rPr>
          <w:rFonts w:ascii="Times New Roman" w:hAnsi="Times New Roman" w:cs="Times New Roman"/>
          <w:sz w:val="24"/>
          <w:szCs w:val="24"/>
        </w:rPr>
        <w:t>В</w:t>
      </w:r>
      <w:r w:rsidR="0055133B">
        <w:rPr>
          <w:rFonts w:ascii="Times New Roman" w:hAnsi="Times New Roman" w:cs="Times New Roman"/>
          <w:sz w:val="24"/>
          <w:szCs w:val="24"/>
        </w:rPr>
        <w:t xml:space="preserve"> 201</w:t>
      </w:r>
      <w:r w:rsidR="0051426D">
        <w:rPr>
          <w:rFonts w:ascii="Times New Roman" w:hAnsi="Times New Roman" w:cs="Times New Roman"/>
          <w:sz w:val="24"/>
          <w:szCs w:val="24"/>
        </w:rPr>
        <w:t>7 году преобладают обращения</w:t>
      </w:r>
      <w:r w:rsidRPr="00ED38FA">
        <w:rPr>
          <w:rFonts w:ascii="Times New Roman" w:hAnsi="Times New Roman" w:cs="Times New Roman"/>
          <w:sz w:val="24"/>
          <w:szCs w:val="24"/>
        </w:rPr>
        <w:t xml:space="preserve"> за разъяснениями </w:t>
      </w:r>
      <w:r w:rsidR="0051426D">
        <w:rPr>
          <w:rFonts w:ascii="Times New Roman" w:hAnsi="Times New Roman" w:cs="Times New Roman"/>
          <w:sz w:val="24"/>
          <w:szCs w:val="24"/>
        </w:rPr>
        <w:t>от</w:t>
      </w:r>
      <w:r w:rsidRPr="00ED38FA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51426D">
        <w:rPr>
          <w:rFonts w:ascii="Times New Roman" w:hAnsi="Times New Roman" w:cs="Times New Roman"/>
          <w:sz w:val="24"/>
          <w:szCs w:val="24"/>
        </w:rPr>
        <w:t>трудоспособного возраста</w:t>
      </w:r>
      <w:r w:rsidRPr="00ED38FA">
        <w:rPr>
          <w:rFonts w:ascii="Times New Roman" w:hAnsi="Times New Roman" w:cs="Times New Roman"/>
          <w:sz w:val="24"/>
          <w:szCs w:val="24"/>
        </w:rPr>
        <w:t>.</w:t>
      </w:r>
    </w:p>
    <w:p w:rsidR="001A5723" w:rsidRDefault="00AC7EA1" w:rsidP="00AC7E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9AD" w:rsidRPr="00ED3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9D6" w:rsidRPr="00E74129" w:rsidRDefault="007709D6" w:rsidP="00AC7E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9AD" w:rsidRPr="00E74129" w:rsidRDefault="000529AD" w:rsidP="000529AD">
      <w:pPr>
        <w:pStyle w:val="ac"/>
        <w:tabs>
          <w:tab w:val="left" w:pos="708"/>
        </w:tabs>
        <w:ind w:right="-144" w:firstLine="851"/>
        <w:jc w:val="right"/>
        <w:rPr>
          <w:sz w:val="24"/>
          <w:szCs w:val="24"/>
        </w:rPr>
      </w:pPr>
      <w:r w:rsidRPr="00E74129">
        <w:rPr>
          <w:sz w:val="24"/>
          <w:szCs w:val="24"/>
        </w:rPr>
        <w:t>Таблица 4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992"/>
        <w:gridCol w:w="1134"/>
        <w:gridCol w:w="1134"/>
        <w:gridCol w:w="1134"/>
        <w:gridCol w:w="1418"/>
      </w:tblGrid>
      <w:tr w:rsidR="000529AD" w:rsidRPr="00E74129" w:rsidTr="00D65789">
        <w:trPr>
          <w:cantSplit/>
        </w:trPr>
        <w:tc>
          <w:tcPr>
            <w:tcW w:w="3970" w:type="dxa"/>
            <w:vAlign w:val="center"/>
          </w:tcPr>
          <w:p w:rsidR="000529AD" w:rsidRPr="00EB5806" w:rsidRDefault="000529AD" w:rsidP="00E74129">
            <w:pPr>
              <w:pStyle w:val="ac"/>
              <w:tabs>
                <w:tab w:val="left" w:pos="708"/>
              </w:tabs>
              <w:ind w:right="34"/>
              <w:jc w:val="center"/>
              <w:rPr>
                <w:b/>
                <w:sz w:val="24"/>
                <w:szCs w:val="24"/>
              </w:rPr>
            </w:pPr>
            <w:r w:rsidRPr="00EB5806">
              <w:rPr>
                <w:b/>
                <w:sz w:val="24"/>
                <w:szCs w:val="24"/>
              </w:rPr>
              <w:t>Социальное положение граждан</w:t>
            </w:r>
          </w:p>
        </w:tc>
        <w:tc>
          <w:tcPr>
            <w:tcW w:w="992" w:type="dxa"/>
            <w:vAlign w:val="center"/>
          </w:tcPr>
          <w:p w:rsidR="000529AD" w:rsidRPr="00EB5806" w:rsidRDefault="000529AD" w:rsidP="005B4825">
            <w:pPr>
              <w:pStyle w:val="ac"/>
              <w:tabs>
                <w:tab w:val="left" w:pos="708"/>
              </w:tabs>
              <w:ind w:right="34"/>
              <w:jc w:val="center"/>
              <w:rPr>
                <w:b/>
                <w:sz w:val="24"/>
                <w:szCs w:val="24"/>
              </w:rPr>
            </w:pPr>
            <w:r w:rsidRPr="00EB5806">
              <w:rPr>
                <w:b/>
                <w:sz w:val="24"/>
                <w:szCs w:val="24"/>
              </w:rPr>
              <w:t>201</w:t>
            </w:r>
            <w:r w:rsidR="005B4825">
              <w:rPr>
                <w:b/>
                <w:sz w:val="24"/>
                <w:szCs w:val="24"/>
              </w:rPr>
              <w:t>6</w:t>
            </w:r>
            <w:r w:rsidRPr="00EB580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0529AD" w:rsidRPr="00EB5806" w:rsidRDefault="000529AD" w:rsidP="00E74129">
            <w:pPr>
              <w:pStyle w:val="ac"/>
              <w:tabs>
                <w:tab w:val="left" w:pos="708"/>
              </w:tabs>
              <w:ind w:right="34"/>
              <w:jc w:val="center"/>
              <w:rPr>
                <w:b/>
                <w:sz w:val="24"/>
                <w:szCs w:val="24"/>
              </w:rPr>
            </w:pPr>
            <w:r w:rsidRPr="00EB5806">
              <w:rPr>
                <w:b/>
                <w:sz w:val="24"/>
                <w:szCs w:val="24"/>
              </w:rPr>
              <w:t>% от общего кол-ва</w:t>
            </w:r>
          </w:p>
        </w:tc>
        <w:tc>
          <w:tcPr>
            <w:tcW w:w="1134" w:type="dxa"/>
            <w:vAlign w:val="center"/>
          </w:tcPr>
          <w:p w:rsidR="000529AD" w:rsidRPr="00EB5806" w:rsidRDefault="000529AD" w:rsidP="00E6778B">
            <w:pPr>
              <w:pStyle w:val="ac"/>
              <w:ind w:right="34"/>
              <w:jc w:val="center"/>
              <w:rPr>
                <w:b/>
                <w:sz w:val="24"/>
                <w:szCs w:val="24"/>
              </w:rPr>
            </w:pPr>
            <w:r w:rsidRPr="00EB5806">
              <w:rPr>
                <w:b/>
                <w:sz w:val="24"/>
                <w:szCs w:val="24"/>
              </w:rPr>
              <w:t>201</w:t>
            </w:r>
            <w:r w:rsidR="00E6778B">
              <w:rPr>
                <w:b/>
                <w:sz w:val="24"/>
                <w:szCs w:val="24"/>
              </w:rPr>
              <w:t>7</w:t>
            </w:r>
            <w:r w:rsidRPr="00EB580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0529AD" w:rsidRPr="00AC7EA1" w:rsidRDefault="000529AD" w:rsidP="00E74129">
            <w:pPr>
              <w:pStyle w:val="ac"/>
              <w:tabs>
                <w:tab w:val="left" w:pos="708"/>
              </w:tabs>
              <w:ind w:right="34"/>
              <w:jc w:val="center"/>
              <w:rPr>
                <w:b/>
                <w:sz w:val="24"/>
                <w:szCs w:val="24"/>
              </w:rPr>
            </w:pPr>
            <w:r w:rsidRPr="00EB5806">
              <w:rPr>
                <w:b/>
                <w:sz w:val="24"/>
                <w:szCs w:val="24"/>
              </w:rPr>
              <w:t>% от общего кол-ва</w:t>
            </w:r>
          </w:p>
        </w:tc>
        <w:tc>
          <w:tcPr>
            <w:tcW w:w="1418" w:type="dxa"/>
            <w:vAlign w:val="center"/>
          </w:tcPr>
          <w:p w:rsidR="000529AD" w:rsidRPr="00EB5806" w:rsidRDefault="000529AD" w:rsidP="00E74129">
            <w:pPr>
              <w:pStyle w:val="ac"/>
              <w:tabs>
                <w:tab w:val="left" w:pos="708"/>
              </w:tabs>
              <w:ind w:right="34"/>
              <w:jc w:val="center"/>
              <w:rPr>
                <w:b/>
                <w:sz w:val="24"/>
                <w:szCs w:val="24"/>
              </w:rPr>
            </w:pPr>
            <w:r w:rsidRPr="00EB5806">
              <w:rPr>
                <w:b/>
                <w:sz w:val="24"/>
                <w:szCs w:val="24"/>
              </w:rPr>
              <w:t>201</w:t>
            </w:r>
            <w:r w:rsidR="00E6778B">
              <w:rPr>
                <w:b/>
                <w:sz w:val="24"/>
                <w:szCs w:val="24"/>
              </w:rPr>
              <w:t>7</w:t>
            </w:r>
            <w:r w:rsidRPr="00AC7EA1">
              <w:rPr>
                <w:b/>
                <w:sz w:val="24"/>
                <w:szCs w:val="24"/>
              </w:rPr>
              <w:t xml:space="preserve"> </w:t>
            </w:r>
            <w:r w:rsidRPr="00EB5806">
              <w:rPr>
                <w:b/>
                <w:sz w:val="24"/>
                <w:szCs w:val="24"/>
              </w:rPr>
              <w:t>г.</w:t>
            </w:r>
          </w:p>
          <w:p w:rsidR="000529AD" w:rsidRPr="00EB5806" w:rsidRDefault="000529AD" w:rsidP="00E74129">
            <w:pPr>
              <w:pStyle w:val="ac"/>
              <w:tabs>
                <w:tab w:val="left" w:pos="708"/>
              </w:tabs>
              <w:ind w:right="34"/>
              <w:jc w:val="center"/>
              <w:rPr>
                <w:b/>
                <w:sz w:val="24"/>
                <w:szCs w:val="24"/>
              </w:rPr>
            </w:pPr>
            <w:r w:rsidRPr="00EB5806">
              <w:rPr>
                <w:b/>
                <w:sz w:val="24"/>
                <w:szCs w:val="24"/>
              </w:rPr>
              <w:t>к 201</w:t>
            </w:r>
            <w:r w:rsidR="00E6778B">
              <w:rPr>
                <w:b/>
                <w:sz w:val="24"/>
                <w:szCs w:val="24"/>
              </w:rPr>
              <w:t>6</w:t>
            </w:r>
            <w:r w:rsidRPr="00EB5806">
              <w:rPr>
                <w:b/>
                <w:sz w:val="24"/>
                <w:szCs w:val="24"/>
              </w:rPr>
              <w:t xml:space="preserve"> г.</w:t>
            </w:r>
          </w:p>
          <w:p w:rsidR="000529AD" w:rsidRPr="00EB5806" w:rsidRDefault="000529AD" w:rsidP="00E74129">
            <w:pPr>
              <w:pStyle w:val="ac"/>
              <w:tabs>
                <w:tab w:val="left" w:pos="708"/>
              </w:tabs>
              <w:ind w:right="34"/>
              <w:jc w:val="center"/>
              <w:rPr>
                <w:b/>
                <w:sz w:val="24"/>
                <w:szCs w:val="24"/>
              </w:rPr>
            </w:pPr>
            <w:r w:rsidRPr="00EB5806">
              <w:rPr>
                <w:b/>
                <w:sz w:val="24"/>
                <w:szCs w:val="24"/>
              </w:rPr>
              <w:t>(+,-)</w:t>
            </w:r>
          </w:p>
        </w:tc>
      </w:tr>
      <w:tr w:rsidR="000529AD" w:rsidRPr="00E74129" w:rsidTr="00D65789">
        <w:tblPrEx>
          <w:tblBorders>
            <w:bottom w:val="single" w:sz="4" w:space="0" w:color="auto"/>
          </w:tblBorders>
        </w:tblPrEx>
        <w:trPr>
          <w:cantSplit/>
          <w:trHeight w:val="280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0529AD" w:rsidP="00E74129">
            <w:pPr>
              <w:pStyle w:val="ac"/>
              <w:tabs>
                <w:tab w:val="left" w:pos="708"/>
              </w:tabs>
              <w:ind w:right="-144"/>
              <w:jc w:val="center"/>
              <w:rPr>
                <w:sz w:val="24"/>
                <w:szCs w:val="24"/>
              </w:rPr>
            </w:pPr>
            <w:r w:rsidRPr="00E7412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0529AD" w:rsidP="00E74129">
            <w:pPr>
              <w:pStyle w:val="ac"/>
              <w:tabs>
                <w:tab w:val="left" w:pos="708"/>
              </w:tabs>
              <w:ind w:right="-144"/>
              <w:jc w:val="center"/>
              <w:rPr>
                <w:sz w:val="24"/>
                <w:szCs w:val="24"/>
              </w:rPr>
            </w:pPr>
            <w:r w:rsidRPr="00E7412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0529AD" w:rsidP="00E74129">
            <w:pPr>
              <w:pStyle w:val="ac"/>
              <w:tabs>
                <w:tab w:val="left" w:pos="708"/>
              </w:tabs>
              <w:ind w:right="-144"/>
              <w:jc w:val="center"/>
              <w:rPr>
                <w:sz w:val="24"/>
                <w:szCs w:val="24"/>
              </w:rPr>
            </w:pPr>
            <w:r w:rsidRPr="00E7412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0529AD" w:rsidP="00E74129">
            <w:pPr>
              <w:pStyle w:val="ac"/>
              <w:tabs>
                <w:tab w:val="left" w:pos="708"/>
              </w:tabs>
              <w:ind w:right="-144"/>
              <w:jc w:val="center"/>
              <w:rPr>
                <w:sz w:val="24"/>
                <w:szCs w:val="24"/>
              </w:rPr>
            </w:pPr>
            <w:r w:rsidRPr="00E7412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0529AD" w:rsidP="00E74129">
            <w:pPr>
              <w:pStyle w:val="ac"/>
              <w:tabs>
                <w:tab w:val="left" w:pos="708"/>
              </w:tabs>
              <w:ind w:right="-144"/>
              <w:jc w:val="center"/>
              <w:rPr>
                <w:sz w:val="24"/>
                <w:szCs w:val="24"/>
              </w:rPr>
            </w:pPr>
            <w:r w:rsidRPr="00E7412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0529AD" w:rsidP="00E74129">
            <w:pPr>
              <w:pStyle w:val="ac"/>
              <w:tabs>
                <w:tab w:val="left" w:pos="708"/>
              </w:tabs>
              <w:ind w:right="-144"/>
              <w:jc w:val="center"/>
              <w:rPr>
                <w:sz w:val="24"/>
                <w:szCs w:val="24"/>
              </w:rPr>
            </w:pPr>
            <w:r w:rsidRPr="00E74129">
              <w:rPr>
                <w:sz w:val="24"/>
                <w:szCs w:val="24"/>
              </w:rPr>
              <w:t>6</w:t>
            </w:r>
          </w:p>
        </w:tc>
      </w:tr>
      <w:tr w:rsidR="000529AD" w:rsidRPr="00E74129" w:rsidTr="00D65789">
        <w:tblPrEx>
          <w:tblBorders>
            <w:bottom w:val="single" w:sz="4" w:space="0" w:color="auto"/>
          </w:tblBorders>
        </w:tblPrEx>
        <w:trPr>
          <w:cantSplit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0529AD" w:rsidP="00E74129">
            <w:pPr>
              <w:pStyle w:val="ac"/>
              <w:tabs>
                <w:tab w:val="left" w:pos="708"/>
              </w:tabs>
              <w:ind w:right="-144"/>
              <w:jc w:val="both"/>
              <w:rPr>
                <w:sz w:val="24"/>
                <w:szCs w:val="24"/>
              </w:rPr>
            </w:pPr>
            <w:r w:rsidRPr="00E74129">
              <w:rPr>
                <w:sz w:val="24"/>
                <w:szCs w:val="24"/>
              </w:rPr>
              <w:t>Пенсионеры</w:t>
            </w:r>
            <w:r w:rsidR="005142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5B4825" w:rsidP="00580D76">
            <w:pPr>
              <w:pStyle w:val="ac"/>
              <w:tabs>
                <w:tab w:val="left" w:pos="708"/>
              </w:tabs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5B4825" w:rsidP="00E74129">
            <w:pPr>
              <w:pStyle w:val="ac"/>
              <w:tabs>
                <w:tab w:val="left" w:pos="708"/>
              </w:tabs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  <w:r w:rsidR="00ED38F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51426D" w:rsidP="00E74129">
            <w:pPr>
              <w:pStyle w:val="ac"/>
              <w:tabs>
                <w:tab w:val="left" w:pos="708"/>
              </w:tabs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51426D" w:rsidP="00E74129">
            <w:pPr>
              <w:pStyle w:val="ac"/>
              <w:tabs>
                <w:tab w:val="left" w:pos="708"/>
              </w:tabs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  <w:r w:rsidR="00ED38FA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51426D" w:rsidP="005118DF">
            <w:pPr>
              <w:pStyle w:val="ac"/>
              <w:tabs>
                <w:tab w:val="left" w:pos="708"/>
              </w:tabs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</w:tr>
      <w:tr w:rsidR="000529AD" w:rsidRPr="00E74129" w:rsidTr="00D65789">
        <w:tblPrEx>
          <w:tblBorders>
            <w:bottom w:val="single" w:sz="4" w:space="0" w:color="auto"/>
          </w:tblBorders>
        </w:tblPrEx>
        <w:trPr>
          <w:cantSplit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EB5806" w:rsidP="00E74129">
            <w:pPr>
              <w:pStyle w:val="ac"/>
              <w:tabs>
                <w:tab w:val="left" w:pos="708"/>
              </w:tabs>
              <w:ind w:right="-1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 трудоспособного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5B4825" w:rsidP="00E74129">
            <w:pPr>
              <w:pStyle w:val="ac"/>
              <w:tabs>
                <w:tab w:val="left" w:pos="708"/>
              </w:tabs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5B4825" w:rsidP="005B4825">
            <w:pPr>
              <w:pStyle w:val="ac"/>
              <w:tabs>
                <w:tab w:val="left" w:pos="708"/>
              </w:tabs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  <w:r w:rsidR="00ED38F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51426D" w:rsidP="00E74129">
            <w:pPr>
              <w:pStyle w:val="ac"/>
              <w:tabs>
                <w:tab w:val="left" w:pos="708"/>
              </w:tabs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51426D" w:rsidP="00E74129">
            <w:pPr>
              <w:pStyle w:val="ac"/>
              <w:tabs>
                <w:tab w:val="left" w:pos="708"/>
              </w:tabs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  <w:r w:rsidR="00ED38FA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51426D" w:rsidP="005B4825">
            <w:pPr>
              <w:pStyle w:val="ac"/>
              <w:tabs>
                <w:tab w:val="left" w:pos="708"/>
              </w:tabs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</w:tr>
      <w:tr w:rsidR="000529AD" w:rsidRPr="00E74129" w:rsidTr="00D6578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0529AD" w:rsidP="00E74129">
            <w:pPr>
              <w:pStyle w:val="ac"/>
              <w:tabs>
                <w:tab w:val="left" w:pos="708"/>
              </w:tabs>
              <w:spacing w:line="240" w:lineRule="exact"/>
              <w:ind w:right="-142"/>
              <w:jc w:val="both"/>
              <w:rPr>
                <w:sz w:val="24"/>
                <w:szCs w:val="24"/>
              </w:rPr>
            </w:pPr>
            <w:r w:rsidRPr="00E74129">
              <w:rPr>
                <w:sz w:val="24"/>
                <w:szCs w:val="24"/>
              </w:rPr>
              <w:t xml:space="preserve">Социальное положение </w:t>
            </w:r>
          </w:p>
          <w:p w:rsidR="000529AD" w:rsidRPr="00E74129" w:rsidRDefault="000529AD" w:rsidP="00E74129">
            <w:pPr>
              <w:pStyle w:val="ac"/>
              <w:tabs>
                <w:tab w:val="left" w:pos="708"/>
              </w:tabs>
              <w:spacing w:line="240" w:lineRule="exact"/>
              <w:ind w:right="-142"/>
              <w:jc w:val="both"/>
              <w:rPr>
                <w:sz w:val="24"/>
                <w:szCs w:val="24"/>
              </w:rPr>
            </w:pPr>
            <w:r w:rsidRPr="00E74129">
              <w:rPr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5B4825" w:rsidP="00E74129">
            <w:pPr>
              <w:pStyle w:val="ac"/>
              <w:tabs>
                <w:tab w:val="left" w:pos="708"/>
              </w:tabs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5B4825" w:rsidP="00E74129">
            <w:pPr>
              <w:pStyle w:val="ac"/>
              <w:tabs>
                <w:tab w:val="left" w:pos="708"/>
              </w:tabs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  <w:r w:rsidR="00580D76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580D76" w:rsidP="00E74129">
            <w:pPr>
              <w:pStyle w:val="ac"/>
              <w:tabs>
                <w:tab w:val="left" w:pos="708"/>
              </w:tabs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580D76" w:rsidP="00E74129">
            <w:pPr>
              <w:pStyle w:val="ac"/>
              <w:tabs>
                <w:tab w:val="left" w:pos="708"/>
              </w:tabs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51426D" w:rsidP="005118DF">
            <w:pPr>
              <w:pStyle w:val="ac"/>
              <w:tabs>
                <w:tab w:val="left" w:pos="708"/>
              </w:tabs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  <w:tr w:rsidR="0051426D" w:rsidRPr="00E74129" w:rsidTr="00D6578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D" w:rsidRDefault="0051426D" w:rsidP="00E74129">
            <w:pPr>
              <w:pStyle w:val="ac"/>
              <w:tabs>
                <w:tab w:val="left" w:pos="708"/>
              </w:tabs>
              <w:spacing w:line="240" w:lineRule="exac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D" w:rsidRDefault="0051426D" w:rsidP="00E74129">
            <w:pPr>
              <w:pStyle w:val="ac"/>
              <w:tabs>
                <w:tab w:val="left" w:pos="708"/>
              </w:tabs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D" w:rsidRDefault="0051426D" w:rsidP="00E74129">
            <w:pPr>
              <w:pStyle w:val="ac"/>
              <w:tabs>
                <w:tab w:val="left" w:pos="708"/>
              </w:tabs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D" w:rsidRDefault="0051426D" w:rsidP="00E74129">
            <w:pPr>
              <w:pStyle w:val="ac"/>
              <w:tabs>
                <w:tab w:val="left" w:pos="708"/>
              </w:tabs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D" w:rsidRDefault="0051426D" w:rsidP="00E74129">
            <w:pPr>
              <w:pStyle w:val="ac"/>
              <w:tabs>
                <w:tab w:val="left" w:pos="708"/>
              </w:tabs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D" w:rsidRDefault="0051426D" w:rsidP="005B4825">
            <w:pPr>
              <w:pStyle w:val="ac"/>
              <w:tabs>
                <w:tab w:val="left" w:pos="708"/>
              </w:tabs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</w:tr>
      <w:tr w:rsidR="000529AD" w:rsidRPr="00E74129" w:rsidTr="00D6578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0529AD" w:rsidP="00E74129">
            <w:pPr>
              <w:pStyle w:val="ac"/>
              <w:tabs>
                <w:tab w:val="left" w:pos="708"/>
              </w:tabs>
              <w:spacing w:before="120" w:after="120"/>
              <w:ind w:right="-142"/>
              <w:jc w:val="both"/>
              <w:rPr>
                <w:sz w:val="24"/>
                <w:szCs w:val="24"/>
              </w:rPr>
            </w:pPr>
            <w:r w:rsidRPr="00E74129">
              <w:rPr>
                <w:sz w:val="24"/>
                <w:szCs w:val="24"/>
              </w:rPr>
              <w:t xml:space="preserve">Всего обращений граждан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5B4825" w:rsidP="00580D76">
            <w:pPr>
              <w:pStyle w:val="ac"/>
              <w:tabs>
                <w:tab w:val="left" w:pos="708"/>
              </w:tabs>
              <w:spacing w:before="120" w:after="12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0529AD" w:rsidP="00E74129">
            <w:pPr>
              <w:pStyle w:val="ac"/>
              <w:tabs>
                <w:tab w:val="left" w:pos="708"/>
              </w:tabs>
              <w:spacing w:before="120" w:after="120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51426D" w:rsidP="00E74129">
            <w:pPr>
              <w:pStyle w:val="ac"/>
              <w:tabs>
                <w:tab w:val="left" w:pos="708"/>
              </w:tabs>
              <w:spacing w:before="120" w:after="12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0529AD" w:rsidP="00E74129">
            <w:pPr>
              <w:pStyle w:val="ac"/>
              <w:tabs>
                <w:tab w:val="left" w:pos="708"/>
              </w:tabs>
              <w:spacing w:before="120" w:after="120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0529AD" w:rsidP="005B4825">
            <w:pPr>
              <w:pStyle w:val="ac"/>
              <w:tabs>
                <w:tab w:val="left" w:pos="708"/>
              </w:tabs>
              <w:spacing w:before="120" w:after="120"/>
              <w:ind w:right="-142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529AD" w:rsidRPr="00E74129" w:rsidRDefault="000529AD" w:rsidP="000529AD">
      <w:pPr>
        <w:pStyle w:val="ac"/>
        <w:ind w:right="-144"/>
        <w:jc w:val="center"/>
        <w:rPr>
          <w:b/>
          <w:i/>
          <w:sz w:val="24"/>
          <w:szCs w:val="24"/>
        </w:rPr>
      </w:pPr>
    </w:p>
    <w:p w:rsidR="007E1377" w:rsidRDefault="007E1377" w:rsidP="000529AD">
      <w:pPr>
        <w:pStyle w:val="ac"/>
        <w:ind w:right="-144"/>
        <w:jc w:val="center"/>
        <w:rPr>
          <w:b/>
          <w:sz w:val="24"/>
          <w:szCs w:val="24"/>
        </w:rPr>
      </w:pPr>
    </w:p>
    <w:p w:rsidR="000529AD" w:rsidRPr="00E74129" w:rsidRDefault="009C7C5C" w:rsidP="000529AD">
      <w:pPr>
        <w:pStyle w:val="ac"/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="000529AD" w:rsidRPr="00E74129">
        <w:rPr>
          <w:b/>
          <w:sz w:val="24"/>
          <w:szCs w:val="24"/>
          <w:lang w:val="en-US"/>
        </w:rPr>
        <w:t>V</w:t>
      </w:r>
      <w:r w:rsidR="000529AD" w:rsidRPr="00E74129">
        <w:rPr>
          <w:b/>
          <w:sz w:val="24"/>
          <w:szCs w:val="24"/>
        </w:rPr>
        <w:t>. Льготный состав заявителей</w:t>
      </w:r>
    </w:p>
    <w:p w:rsidR="000529AD" w:rsidRDefault="000529AD" w:rsidP="000529AD">
      <w:pPr>
        <w:pStyle w:val="ac"/>
        <w:tabs>
          <w:tab w:val="left" w:pos="708"/>
        </w:tabs>
        <w:ind w:right="-144" w:firstLine="851"/>
        <w:jc w:val="center"/>
        <w:rPr>
          <w:b/>
          <w:sz w:val="24"/>
          <w:szCs w:val="24"/>
        </w:rPr>
      </w:pPr>
    </w:p>
    <w:p w:rsidR="007E1377" w:rsidRPr="00E74129" w:rsidRDefault="007E1377" w:rsidP="000529AD">
      <w:pPr>
        <w:pStyle w:val="ac"/>
        <w:tabs>
          <w:tab w:val="left" w:pos="708"/>
        </w:tabs>
        <w:ind w:right="-144" w:firstLine="851"/>
        <w:jc w:val="center"/>
        <w:rPr>
          <w:b/>
          <w:sz w:val="24"/>
          <w:szCs w:val="24"/>
        </w:rPr>
      </w:pPr>
    </w:p>
    <w:p w:rsidR="000529AD" w:rsidRDefault="000529AD" w:rsidP="00052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6B">
        <w:rPr>
          <w:rFonts w:ascii="Times New Roman" w:hAnsi="Times New Roman" w:cs="Times New Roman"/>
          <w:sz w:val="24"/>
          <w:szCs w:val="24"/>
        </w:rPr>
        <w:t>Численн</w:t>
      </w:r>
      <w:r w:rsidRPr="0079410A">
        <w:rPr>
          <w:rFonts w:ascii="Times New Roman" w:hAnsi="Times New Roman" w:cs="Times New Roman"/>
          <w:sz w:val="24"/>
          <w:szCs w:val="24"/>
        </w:rPr>
        <w:t>ость граждан, относящихся к льготным категориям, и обратившихся в отчетном периоде за разъяснениями по интересующим их вопросам,</w:t>
      </w:r>
      <w:r w:rsidR="0051426D">
        <w:rPr>
          <w:rFonts w:ascii="Times New Roman" w:hAnsi="Times New Roman" w:cs="Times New Roman"/>
          <w:sz w:val="24"/>
          <w:szCs w:val="24"/>
        </w:rPr>
        <w:t xml:space="preserve"> по сравнению с прошлым годом, осталась прежней.</w:t>
      </w:r>
      <w:r w:rsidR="00652AAB">
        <w:rPr>
          <w:rFonts w:ascii="Times New Roman" w:hAnsi="Times New Roman" w:cs="Times New Roman"/>
          <w:sz w:val="24"/>
          <w:szCs w:val="24"/>
        </w:rPr>
        <w:t xml:space="preserve"> </w:t>
      </w:r>
      <w:r w:rsidRPr="00E74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033" w:rsidRDefault="00027033" w:rsidP="00052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033" w:rsidRDefault="00027033" w:rsidP="00052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033" w:rsidRDefault="00027033" w:rsidP="00052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9AD" w:rsidRPr="00E74129" w:rsidRDefault="000529AD" w:rsidP="000529AD">
      <w:pPr>
        <w:pStyle w:val="ac"/>
        <w:tabs>
          <w:tab w:val="left" w:pos="708"/>
        </w:tabs>
        <w:ind w:right="-2" w:firstLine="851"/>
        <w:jc w:val="right"/>
        <w:rPr>
          <w:sz w:val="24"/>
          <w:szCs w:val="24"/>
        </w:rPr>
      </w:pPr>
      <w:r w:rsidRPr="00E74129">
        <w:rPr>
          <w:sz w:val="24"/>
          <w:szCs w:val="24"/>
        </w:rPr>
        <w:lastRenderedPageBreak/>
        <w:t>Таблица 5</w:t>
      </w:r>
    </w:p>
    <w:tbl>
      <w:tblPr>
        <w:tblW w:w="9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133"/>
        <w:gridCol w:w="1170"/>
        <w:gridCol w:w="1099"/>
        <w:gridCol w:w="1134"/>
        <w:gridCol w:w="1134"/>
      </w:tblGrid>
      <w:tr w:rsidR="000529AD" w:rsidRPr="00E74129" w:rsidTr="000224B1">
        <w:trPr>
          <w:cantSplit/>
          <w:trHeight w:val="830"/>
          <w:tblHeader/>
        </w:trPr>
        <w:tc>
          <w:tcPr>
            <w:tcW w:w="3936" w:type="dxa"/>
            <w:vAlign w:val="center"/>
          </w:tcPr>
          <w:p w:rsidR="000529AD" w:rsidRPr="009C7C5C" w:rsidRDefault="000529AD" w:rsidP="00E74129">
            <w:pPr>
              <w:pStyle w:val="ac"/>
              <w:ind w:right="34"/>
              <w:jc w:val="center"/>
              <w:rPr>
                <w:b/>
                <w:sz w:val="24"/>
                <w:szCs w:val="24"/>
              </w:rPr>
            </w:pPr>
            <w:r w:rsidRPr="009C7C5C">
              <w:rPr>
                <w:b/>
                <w:sz w:val="24"/>
                <w:szCs w:val="24"/>
              </w:rPr>
              <w:t>Льготная категория</w:t>
            </w:r>
          </w:p>
        </w:tc>
        <w:tc>
          <w:tcPr>
            <w:tcW w:w="1133" w:type="dxa"/>
            <w:vAlign w:val="center"/>
          </w:tcPr>
          <w:p w:rsidR="000529AD" w:rsidRPr="009C7C5C" w:rsidRDefault="000529AD" w:rsidP="00E7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9AD" w:rsidRPr="009C7C5C" w:rsidRDefault="000529AD" w:rsidP="00926C5E">
            <w:pPr>
              <w:pStyle w:val="ac"/>
              <w:tabs>
                <w:tab w:val="left" w:pos="708"/>
              </w:tabs>
              <w:ind w:right="34"/>
              <w:jc w:val="center"/>
              <w:rPr>
                <w:b/>
                <w:sz w:val="24"/>
                <w:szCs w:val="24"/>
              </w:rPr>
            </w:pPr>
            <w:r w:rsidRPr="009C7C5C">
              <w:rPr>
                <w:b/>
                <w:sz w:val="24"/>
                <w:szCs w:val="24"/>
              </w:rPr>
              <w:t xml:space="preserve"> 201</w:t>
            </w:r>
            <w:r w:rsidR="00926C5E">
              <w:rPr>
                <w:b/>
                <w:sz w:val="24"/>
                <w:szCs w:val="24"/>
              </w:rPr>
              <w:t>6</w:t>
            </w:r>
            <w:r w:rsidR="009C7C5C">
              <w:rPr>
                <w:b/>
                <w:sz w:val="24"/>
                <w:szCs w:val="24"/>
              </w:rPr>
              <w:t xml:space="preserve"> г</w:t>
            </w:r>
            <w:r w:rsidRPr="009C7C5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0" w:type="dxa"/>
            <w:vAlign w:val="center"/>
          </w:tcPr>
          <w:p w:rsidR="000529AD" w:rsidRPr="009C7C5C" w:rsidRDefault="000529AD" w:rsidP="00E74129">
            <w:pPr>
              <w:pStyle w:val="ac"/>
              <w:tabs>
                <w:tab w:val="left" w:pos="708"/>
              </w:tabs>
              <w:ind w:right="34"/>
              <w:rPr>
                <w:b/>
                <w:sz w:val="24"/>
                <w:szCs w:val="24"/>
              </w:rPr>
            </w:pPr>
            <w:r w:rsidRPr="009C7C5C">
              <w:rPr>
                <w:b/>
                <w:sz w:val="24"/>
                <w:szCs w:val="24"/>
              </w:rPr>
              <w:t xml:space="preserve">% от общего количества </w:t>
            </w:r>
          </w:p>
        </w:tc>
        <w:tc>
          <w:tcPr>
            <w:tcW w:w="1099" w:type="dxa"/>
            <w:vAlign w:val="center"/>
          </w:tcPr>
          <w:p w:rsidR="000529AD" w:rsidRPr="009C7C5C" w:rsidRDefault="000529AD" w:rsidP="0051426D">
            <w:pPr>
              <w:pStyle w:val="ac"/>
              <w:tabs>
                <w:tab w:val="left" w:pos="708"/>
              </w:tabs>
              <w:ind w:right="34"/>
              <w:jc w:val="center"/>
              <w:rPr>
                <w:b/>
                <w:sz w:val="24"/>
                <w:szCs w:val="24"/>
              </w:rPr>
            </w:pPr>
            <w:r w:rsidRPr="009C7C5C">
              <w:rPr>
                <w:b/>
                <w:sz w:val="24"/>
                <w:szCs w:val="24"/>
              </w:rPr>
              <w:t>201</w:t>
            </w:r>
            <w:r w:rsidR="0051426D">
              <w:rPr>
                <w:b/>
                <w:sz w:val="24"/>
                <w:szCs w:val="24"/>
              </w:rPr>
              <w:t>7</w:t>
            </w:r>
            <w:r w:rsidRPr="009C7C5C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0529AD" w:rsidRPr="009C7C5C" w:rsidRDefault="000529AD" w:rsidP="00E74129">
            <w:pPr>
              <w:pStyle w:val="ac"/>
              <w:tabs>
                <w:tab w:val="left" w:pos="708"/>
              </w:tabs>
              <w:ind w:right="34"/>
              <w:rPr>
                <w:b/>
                <w:sz w:val="24"/>
                <w:szCs w:val="24"/>
              </w:rPr>
            </w:pPr>
            <w:r w:rsidRPr="009C7C5C">
              <w:rPr>
                <w:b/>
                <w:sz w:val="24"/>
                <w:szCs w:val="24"/>
              </w:rPr>
              <w:t xml:space="preserve">% от общего количества </w:t>
            </w:r>
          </w:p>
        </w:tc>
        <w:tc>
          <w:tcPr>
            <w:tcW w:w="1134" w:type="dxa"/>
            <w:vAlign w:val="center"/>
          </w:tcPr>
          <w:p w:rsidR="000529AD" w:rsidRPr="009C7C5C" w:rsidRDefault="000529AD" w:rsidP="00E74129">
            <w:pPr>
              <w:pStyle w:val="ac"/>
              <w:tabs>
                <w:tab w:val="left" w:pos="708"/>
              </w:tabs>
              <w:ind w:right="34"/>
              <w:jc w:val="center"/>
              <w:rPr>
                <w:b/>
                <w:sz w:val="24"/>
                <w:szCs w:val="24"/>
              </w:rPr>
            </w:pPr>
            <w:r w:rsidRPr="009C7C5C">
              <w:rPr>
                <w:b/>
                <w:sz w:val="24"/>
                <w:szCs w:val="24"/>
              </w:rPr>
              <w:t>201</w:t>
            </w:r>
            <w:r w:rsidR="0051426D">
              <w:rPr>
                <w:b/>
                <w:sz w:val="24"/>
                <w:szCs w:val="24"/>
              </w:rPr>
              <w:t>7</w:t>
            </w:r>
            <w:r w:rsidRPr="009C7C5C">
              <w:rPr>
                <w:b/>
                <w:sz w:val="24"/>
                <w:szCs w:val="24"/>
              </w:rPr>
              <w:t xml:space="preserve">г. </w:t>
            </w:r>
          </w:p>
          <w:p w:rsidR="000529AD" w:rsidRPr="009C7C5C" w:rsidRDefault="000529AD" w:rsidP="00E74129">
            <w:pPr>
              <w:pStyle w:val="ac"/>
              <w:tabs>
                <w:tab w:val="left" w:pos="708"/>
              </w:tabs>
              <w:ind w:right="34"/>
              <w:jc w:val="center"/>
              <w:rPr>
                <w:b/>
                <w:sz w:val="24"/>
                <w:szCs w:val="24"/>
              </w:rPr>
            </w:pPr>
            <w:r w:rsidRPr="009C7C5C">
              <w:rPr>
                <w:b/>
                <w:sz w:val="24"/>
                <w:szCs w:val="24"/>
              </w:rPr>
              <w:t>к 201</w:t>
            </w:r>
            <w:r w:rsidR="0051426D">
              <w:rPr>
                <w:b/>
                <w:sz w:val="24"/>
                <w:szCs w:val="24"/>
              </w:rPr>
              <w:t>6</w:t>
            </w:r>
            <w:r w:rsidRPr="009C7C5C">
              <w:rPr>
                <w:b/>
                <w:sz w:val="24"/>
                <w:szCs w:val="24"/>
              </w:rPr>
              <w:t xml:space="preserve"> г.</w:t>
            </w:r>
          </w:p>
          <w:p w:rsidR="000529AD" w:rsidRPr="009C7C5C" w:rsidRDefault="000529AD" w:rsidP="00E74129">
            <w:pPr>
              <w:pStyle w:val="ac"/>
              <w:tabs>
                <w:tab w:val="left" w:pos="708"/>
              </w:tabs>
              <w:ind w:right="34"/>
              <w:jc w:val="center"/>
              <w:rPr>
                <w:b/>
                <w:sz w:val="24"/>
                <w:szCs w:val="24"/>
              </w:rPr>
            </w:pPr>
            <w:r w:rsidRPr="009C7C5C">
              <w:rPr>
                <w:b/>
                <w:sz w:val="24"/>
                <w:szCs w:val="24"/>
              </w:rPr>
              <w:t>(+,-)</w:t>
            </w:r>
          </w:p>
        </w:tc>
      </w:tr>
      <w:tr w:rsidR="000529AD" w:rsidRPr="00E74129" w:rsidTr="000224B1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9AD" w:rsidRPr="00E74129" w:rsidRDefault="000529AD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0529AD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0529AD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0529AD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0529AD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0529AD" w:rsidP="00E74129">
            <w:pPr>
              <w:pStyle w:val="ac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74129">
              <w:rPr>
                <w:sz w:val="24"/>
                <w:szCs w:val="24"/>
              </w:rPr>
              <w:t>6</w:t>
            </w:r>
          </w:p>
        </w:tc>
      </w:tr>
      <w:tr w:rsidR="000529AD" w:rsidRPr="00E74129" w:rsidTr="000224B1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9AD" w:rsidRPr="00E74129" w:rsidRDefault="000529AD" w:rsidP="00E74129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29">
              <w:rPr>
                <w:rFonts w:ascii="Times New Roman" w:hAnsi="Times New Roman" w:cs="Times New Roman"/>
                <w:sz w:val="24"/>
                <w:szCs w:val="24"/>
              </w:rPr>
              <w:t>Инвалиды вследствие общего заболевания, трудового увечья и с детства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926C5E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926C5E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  <w:r w:rsidR="00F465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51426D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51426D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10EF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F465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926C5E" w:rsidP="0051426D">
            <w:pPr>
              <w:pStyle w:val="ac"/>
              <w:tabs>
                <w:tab w:val="left" w:pos="708"/>
              </w:tabs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1426D">
              <w:rPr>
                <w:sz w:val="24"/>
                <w:szCs w:val="24"/>
              </w:rPr>
              <w:t>1</w:t>
            </w:r>
          </w:p>
        </w:tc>
      </w:tr>
      <w:tr w:rsidR="000529AD" w:rsidRPr="00E74129" w:rsidTr="000224B1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9AD" w:rsidRPr="00E74129" w:rsidRDefault="000529AD" w:rsidP="00E7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29"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926C5E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926C5E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51426D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51426D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  <w:r w:rsidR="00F465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51426D" w:rsidP="00926C5E">
            <w:pPr>
              <w:pStyle w:val="ac"/>
              <w:tabs>
                <w:tab w:val="left" w:pos="708"/>
              </w:tabs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</w:tr>
      <w:tr w:rsidR="000529AD" w:rsidRPr="00E74129" w:rsidTr="000224B1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9AD" w:rsidRPr="00E74129" w:rsidRDefault="000529AD" w:rsidP="00E74129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4129">
              <w:rPr>
                <w:rFonts w:ascii="Times New Roman" w:hAnsi="Times New Roman" w:cs="Times New Roman"/>
                <w:sz w:val="24"/>
                <w:szCs w:val="24"/>
              </w:rPr>
              <w:t>Всего обращений от льготных категорий граждан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926C5E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926C5E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51426D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51426D" w:rsidP="007E1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  <w:r w:rsidR="00F465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0529AD" w:rsidP="00926C5E">
            <w:pPr>
              <w:pStyle w:val="ac"/>
              <w:tabs>
                <w:tab w:val="left" w:pos="708"/>
              </w:tabs>
              <w:ind w:right="-144"/>
              <w:jc w:val="center"/>
              <w:rPr>
                <w:sz w:val="24"/>
                <w:szCs w:val="24"/>
              </w:rPr>
            </w:pPr>
          </w:p>
        </w:tc>
      </w:tr>
      <w:tr w:rsidR="000529AD" w:rsidRPr="00E74129" w:rsidTr="000224B1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9AD" w:rsidRPr="00E74129" w:rsidRDefault="000529AD" w:rsidP="00E741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29">
              <w:rPr>
                <w:rFonts w:ascii="Times New Roman" w:hAnsi="Times New Roman" w:cs="Times New Roman"/>
                <w:sz w:val="24"/>
                <w:szCs w:val="24"/>
              </w:rPr>
              <w:t>Всего обращений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926C5E" w:rsidP="00C460D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51426D" w:rsidP="00E7412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0529AD" w:rsidP="00E74129">
            <w:pPr>
              <w:pStyle w:val="ac"/>
              <w:tabs>
                <w:tab w:val="left" w:pos="708"/>
              </w:tabs>
              <w:spacing w:before="120" w:after="120"/>
              <w:ind w:right="-14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529AD" w:rsidRPr="00E74129" w:rsidRDefault="000529AD" w:rsidP="000529AD">
      <w:pPr>
        <w:pStyle w:val="ac"/>
        <w:tabs>
          <w:tab w:val="left" w:pos="708"/>
        </w:tabs>
        <w:ind w:right="-2" w:firstLine="851"/>
        <w:jc w:val="right"/>
        <w:rPr>
          <w:b/>
          <w:i/>
          <w:sz w:val="24"/>
          <w:szCs w:val="24"/>
        </w:rPr>
      </w:pPr>
    </w:p>
    <w:p w:rsidR="007E1377" w:rsidRDefault="007E1377" w:rsidP="000529AD">
      <w:pPr>
        <w:pStyle w:val="31"/>
        <w:ind w:firstLine="851"/>
        <w:jc w:val="left"/>
        <w:rPr>
          <w:b/>
          <w:i w:val="0"/>
          <w:sz w:val="24"/>
          <w:szCs w:val="24"/>
        </w:rPr>
      </w:pPr>
    </w:p>
    <w:p w:rsidR="007709D6" w:rsidRDefault="007709D6" w:rsidP="000529AD">
      <w:pPr>
        <w:pStyle w:val="31"/>
        <w:ind w:firstLine="851"/>
        <w:jc w:val="left"/>
        <w:rPr>
          <w:b/>
          <w:i w:val="0"/>
          <w:sz w:val="24"/>
          <w:szCs w:val="24"/>
        </w:rPr>
      </w:pPr>
    </w:p>
    <w:p w:rsidR="000529AD" w:rsidRDefault="000529AD" w:rsidP="000529AD">
      <w:pPr>
        <w:pStyle w:val="31"/>
        <w:ind w:firstLine="851"/>
        <w:jc w:val="left"/>
        <w:rPr>
          <w:b/>
          <w:i w:val="0"/>
          <w:sz w:val="24"/>
          <w:szCs w:val="24"/>
        </w:rPr>
      </w:pPr>
      <w:proofErr w:type="gramStart"/>
      <w:r w:rsidRPr="00405B5B">
        <w:rPr>
          <w:b/>
          <w:i w:val="0"/>
          <w:sz w:val="24"/>
          <w:szCs w:val="24"/>
          <w:lang w:val="en-US"/>
        </w:rPr>
        <w:t>V</w:t>
      </w:r>
      <w:r w:rsidRPr="00C31D50">
        <w:rPr>
          <w:b/>
          <w:i w:val="0"/>
          <w:sz w:val="24"/>
          <w:szCs w:val="24"/>
        </w:rPr>
        <w:t>. Содержание</w:t>
      </w:r>
      <w:r w:rsidRPr="00405B5B">
        <w:rPr>
          <w:b/>
          <w:i w:val="0"/>
          <w:sz w:val="24"/>
          <w:szCs w:val="24"/>
        </w:rPr>
        <w:t xml:space="preserve"> обращений граждан (типология вопросов)</w:t>
      </w:r>
      <w:r w:rsidR="00405B5B">
        <w:rPr>
          <w:b/>
          <w:i w:val="0"/>
          <w:sz w:val="24"/>
          <w:szCs w:val="24"/>
        </w:rPr>
        <w:t>.</w:t>
      </w:r>
      <w:proofErr w:type="gramEnd"/>
    </w:p>
    <w:p w:rsidR="007E1377" w:rsidRPr="00405B5B" w:rsidRDefault="007E1377" w:rsidP="000529AD">
      <w:pPr>
        <w:pStyle w:val="31"/>
        <w:ind w:firstLine="851"/>
        <w:jc w:val="left"/>
        <w:rPr>
          <w:b/>
          <w:i w:val="0"/>
          <w:sz w:val="24"/>
          <w:szCs w:val="24"/>
        </w:rPr>
      </w:pPr>
    </w:p>
    <w:p w:rsidR="000529AD" w:rsidRPr="007E1377" w:rsidRDefault="000529AD" w:rsidP="000529AD">
      <w:pPr>
        <w:pStyle w:val="31"/>
        <w:ind w:firstLine="851"/>
        <w:jc w:val="right"/>
        <w:rPr>
          <w:i w:val="0"/>
          <w:sz w:val="24"/>
          <w:szCs w:val="24"/>
        </w:rPr>
      </w:pPr>
      <w:r w:rsidRPr="007E1377">
        <w:rPr>
          <w:i w:val="0"/>
          <w:sz w:val="24"/>
          <w:szCs w:val="24"/>
        </w:rPr>
        <w:t>Таблица 6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1133"/>
        <w:gridCol w:w="1276"/>
        <w:gridCol w:w="1140"/>
      </w:tblGrid>
      <w:tr w:rsidR="000529AD" w:rsidRPr="00E74129" w:rsidTr="00A908E3">
        <w:trPr>
          <w:cantSplit/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9AD" w:rsidRPr="00405B5B" w:rsidRDefault="000529AD" w:rsidP="00E7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9AD" w:rsidRPr="00405B5B" w:rsidRDefault="000529AD" w:rsidP="00E7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5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405B5B" w:rsidRDefault="000529AD" w:rsidP="00E7412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поступивших обращений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9AD" w:rsidRPr="00405B5B" w:rsidRDefault="000529AD" w:rsidP="00E7412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9AD" w:rsidRPr="00405B5B" w:rsidRDefault="000529AD" w:rsidP="00E7412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5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31D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05B5B">
              <w:rPr>
                <w:rFonts w:ascii="Times New Roman" w:hAnsi="Times New Roman" w:cs="Times New Roman"/>
                <w:b/>
                <w:sz w:val="24"/>
                <w:szCs w:val="24"/>
              </w:rPr>
              <w:t>г. к</w:t>
            </w:r>
          </w:p>
          <w:p w:rsidR="000529AD" w:rsidRPr="00405B5B" w:rsidRDefault="00835C25" w:rsidP="00E7412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31D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529AD" w:rsidRPr="00405B5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0529AD" w:rsidRPr="00405B5B" w:rsidRDefault="000529AD" w:rsidP="00E7412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5B">
              <w:rPr>
                <w:rFonts w:ascii="Times New Roman" w:hAnsi="Times New Roman" w:cs="Times New Roman"/>
                <w:b/>
                <w:sz w:val="24"/>
                <w:szCs w:val="24"/>
              </w:rPr>
              <w:t>(+,-)</w:t>
            </w:r>
          </w:p>
        </w:tc>
      </w:tr>
      <w:tr w:rsidR="000529AD" w:rsidRPr="00E74129" w:rsidTr="00A908E3">
        <w:trPr>
          <w:cantSplit/>
          <w:trHeight w:val="27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9AD" w:rsidRPr="00E74129" w:rsidRDefault="000529AD" w:rsidP="00E7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9AD" w:rsidRPr="00E74129" w:rsidRDefault="000529AD" w:rsidP="00E7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9AD" w:rsidRPr="00405B5B" w:rsidRDefault="000529AD" w:rsidP="00770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5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709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05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9AD" w:rsidRPr="00405B5B" w:rsidRDefault="000529AD" w:rsidP="00C3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5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31D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05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9AD" w:rsidRPr="00E74129" w:rsidRDefault="000529AD" w:rsidP="00E7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9AD" w:rsidRPr="00E74129" w:rsidTr="00A908E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C35277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667AC2" w:rsidP="004E08BF">
            <w:pPr>
              <w:spacing w:after="0"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компенсации на ЖКУ, гражданам, имеющим группу инвалидности</w:t>
            </w:r>
            <w:r w:rsidR="004871E7">
              <w:rPr>
                <w:rFonts w:ascii="Times New Roman" w:hAnsi="Times New Roman" w:cs="Times New Roman"/>
                <w:sz w:val="24"/>
                <w:szCs w:val="24"/>
              </w:rPr>
              <w:t>, а также другие вопросы, связанные с назначением и выплатой компенсации на ЖКУ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CF7A64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E52DD0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CF7A64" w:rsidP="00BA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4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9AD" w:rsidRPr="00E74129" w:rsidTr="00A908E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0529AD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4E08BF" w:rsidP="00CF7A64">
            <w:pPr>
              <w:spacing w:after="0"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F7A64">
              <w:rPr>
                <w:rFonts w:ascii="Times New Roman" w:hAnsi="Times New Roman" w:cs="Times New Roman"/>
                <w:sz w:val="24"/>
                <w:szCs w:val="24"/>
              </w:rPr>
              <w:t xml:space="preserve">порядке и условиях присвоения звания «Ветеран труда»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CF7A64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E52DD0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BA4317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529AD" w:rsidRPr="00E74129" w:rsidTr="00A908E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C35277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29AD" w:rsidRPr="00E74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4E08BF" w:rsidP="004E08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ЕДВ нуждающимся в поддержке семьям, на третьего или последующих детей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CF7A64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A908E3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BA4317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F7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29AD" w:rsidRPr="00E74129" w:rsidTr="00A908E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C35277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529AD" w:rsidRPr="00E74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4E08BF" w:rsidP="00E52DD0">
            <w:pPr>
              <w:spacing w:after="0"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1E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52D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71E7">
              <w:rPr>
                <w:rFonts w:ascii="Times New Roman" w:hAnsi="Times New Roman" w:cs="Times New Roman"/>
                <w:sz w:val="24"/>
                <w:szCs w:val="24"/>
              </w:rPr>
              <w:t xml:space="preserve">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r w:rsidR="00487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52DD0">
              <w:rPr>
                <w:rFonts w:ascii="Times New Roman" w:hAnsi="Times New Roman" w:cs="Times New Roman"/>
                <w:sz w:val="24"/>
                <w:szCs w:val="24"/>
              </w:rPr>
              <w:t xml:space="preserve"> (расчета и</w:t>
            </w:r>
            <w:r w:rsidR="004871E7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 w:rsidR="00E52DD0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 w:rsidR="00487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оплату жилого помещения и коммунальных услуг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CF7A64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E52DD0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BA4317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529AD" w:rsidRPr="00E74129" w:rsidTr="00A908E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C35277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529AD" w:rsidRPr="00E74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CF7A64" w:rsidP="00CF7A64">
            <w:pPr>
              <w:spacing w:after="0"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пособия по уходу за ребенком, единовременного пособия при рождении ребенка, в том числе по истечении срока обращения, установленного законодательством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CF7A64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E52DD0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BA4317" w:rsidP="00E6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529AD" w:rsidRPr="00E74129" w:rsidTr="00A908E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C35277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529AD" w:rsidRPr="00E74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E52DD0" w:rsidP="0040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 выдачи справки на государственную социальную стипендию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E52DD0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E52DD0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BA4317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F7A64" w:rsidRPr="00E74129" w:rsidTr="00A908E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64" w:rsidRDefault="00CF7A64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64" w:rsidRPr="00E74129" w:rsidRDefault="00CF7A64" w:rsidP="00405B5B">
            <w:p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компенсации расходов на уплату взноса на капитальный ремонт инвалидам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64" w:rsidRDefault="00CF7A64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64" w:rsidRDefault="00CF7A64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64" w:rsidRPr="00E74129" w:rsidRDefault="00BA4317" w:rsidP="00BA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529AD" w:rsidRPr="00E74129" w:rsidTr="00A908E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0529AD" w:rsidP="00E7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0529AD" w:rsidP="00E74129">
            <w:pPr>
              <w:pStyle w:val="1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2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CF7A64" w:rsidRDefault="00CF7A64" w:rsidP="00835C2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BA4317" w:rsidP="00E741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0529AD" w:rsidP="00BA431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9AD" w:rsidRPr="00E74129" w:rsidRDefault="000529AD" w:rsidP="000529AD">
      <w:pPr>
        <w:pStyle w:val="ac"/>
        <w:tabs>
          <w:tab w:val="left" w:pos="708"/>
        </w:tabs>
        <w:ind w:right="-2" w:firstLine="851"/>
        <w:jc w:val="right"/>
        <w:rPr>
          <w:b/>
          <w:i/>
          <w:sz w:val="24"/>
          <w:szCs w:val="24"/>
        </w:rPr>
      </w:pPr>
    </w:p>
    <w:p w:rsidR="00E67A54" w:rsidRDefault="00E67A54" w:rsidP="00E67A54">
      <w:pPr>
        <w:pStyle w:val="ac"/>
        <w:tabs>
          <w:tab w:val="left" w:pos="708"/>
        </w:tabs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529AD" w:rsidRPr="00E74129">
        <w:rPr>
          <w:sz w:val="24"/>
          <w:szCs w:val="24"/>
        </w:rPr>
        <w:t xml:space="preserve">В ходе анализа письменных обращений граждан, поступивших в </w:t>
      </w:r>
      <w:r w:rsidR="009066BA">
        <w:rPr>
          <w:sz w:val="24"/>
          <w:szCs w:val="24"/>
        </w:rPr>
        <w:t>управление</w:t>
      </w:r>
      <w:r w:rsidR="000529AD" w:rsidRPr="00E74129">
        <w:rPr>
          <w:sz w:val="24"/>
          <w:szCs w:val="24"/>
        </w:rPr>
        <w:t xml:space="preserve">, </w:t>
      </w:r>
      <w:r w:rsidR="009066BA">
        <w:rPr>
          <w:sz w:val="24"/>
          <w:szCs w:val="24"/>
        </w:rPr>
        <w:lastRenderedPageBreak/>
        <w:t>выявлено, что</w:t>
      </w:r>
      <w:r w:rsidR="000529AD" w:rsidRPr="00E74129">
        <w:rPr>
          <w:sz w:val="24"/>
          <w:szCs w:val="24"/>
        </w:rPr>
        <w:t xml:space="preserve"> </w:t>
      </w:r>
      <w:r w:rsidR="009066BA">
        <w:rPr>
          <w:sz w:val="24"/>
          <w:szCs w:val="24"/>
        </w:rPr>
        <w:t>и в 201</w:t>
      </w:r>
      <w:r w:rsidR="00BA4317">
        <w:rPr>
          <w:sz w:val="24"/>
          <w:szCs w:val="24"/>
        </w:rPr>
        <w:t>7 и в прошлом году тематика вопросов существенно не изменилась.</w:t>
      </w:r>
      <w:r w:rsidR="009066BA">
        <w:rPr>
          <w:sz w:val="24"/>
          <w:szCs w:val="24"/>
        </w:rPr>
        <w:t xml:space="preserve"> </w:t>
      </w:r>
    </w:p>
    <w:p w:rsidR="00FD1FEF" w:rsidRDefault="00C35277" w:rsidP="000529AD">
      <w:pPr>
        <w:pStyle w:val="ac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D1FEF">
        <w:rPr>
          <w:sz w:val="24"/>
          <w:szCs w:val="24"/>
        </w:rPr>
        <w:t>сем гражданам, направившим обращения</w:t>
      </w:r>
      <w:r>
        <w:rPr>
          <w:sz w:val="24"/>
          <w:szCs w:val="24"/>
        </w:rPr>
        <w:t>, были даны разъяснения в соответствии с действующим законодательством</w:t>
      </w:r>
      <w:r w:rsidR="00FD1FEF">
        <w:rPr>
          <w:sz w:val="24"/>
          <w:szCs w:val="24"/>
        </w:rPr>
        <w:t xml:space="preserve">.  </w:t>
      </w:r>
      <w:r w:rsidR="007E1377">
        <w:rPr>
          <w:sz w:val="24"/>
          <w:szCs w:val="24"/>
        </w:rPr>
        <w:t>Среди поступивших в управление письменных обращений в 201</w:t>
      </w:r>
      <w:r w:rsidR="00BA4317">
        <w:rPr>
          <w:sz w:val="24"/>
          <w:szCs w:val="24"/>
        </w:rPr>
        <w:t>7</w:t>
      </w:r>
      <w:r w:rsidR="007E1377">
        <w:rPr>
          <w:sz w:val="24"/>
          <w:szCs w:val="24"/>
        </w:rPr>
        <w:t xml:space="preserve"> году, как и в прошлом – обоснованных нет.</w:t>
      </w:r>
    </w:p>
    <w:p w:rsidR="00FD1FEF" w:rsidRDefault="00FD1FEF" w:rsidP="000529AD">
      <w:pPr>
        <w:pStyle w:val="ac"/>
        <w:ind w:firstLine="720"/>
        <w:jc w:val="both"/>
        <w:rPr>
          <w:sz w:val="24"/>
          <w:szCs w:val="24"/>
        </w:rPr>
      </w:pPr>
    </w:p>
    <w:p w:rsidR="000529AD" w:rsidRPr="00E74129" w:rsidRDefault="00FD1FEF" w:rsidP="007E1377">
      <w:pPr>
        <w:pStyle w:val="ac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0529AD" w:rsidRPr="00E74129">
        <w:rPr>
          <w:sz w:val="24"/>
          <w:szCs w:val="24"/>
        </w:rPr>
        <w:t xml:space="preserve"> </w:t>
      </w:r>
      <w:r w:rsidR="000529AD" w:rsidRPr="00E74129">
        <w:rPr>
          <w:b/>
          <w:sz w:val="24"/>
          <w:szCs w:val="24"/>
          <w:lang w:val="en-US"/>
        </w:rPr>
        <w:t>VI</w:t>
      </w:r>
      <w:r w:rsidR="000529AD" w:rsidRPr="00E74129">
        <w:rPr>
          <w:b/>
          <w:sz w:val="24"/>
          <w:szCs w:val="24"/>
        </w:rPr>
        <w:t>. Обращения на «Телефон доверия Губернатора Ставропольского края»</w:t>
      </w:r>
      <w:r w:rsidR="00466E04">
        <w:rPr>
          <w:b/>
          <w:sz w:val="24"/>
          <w:szCs w:val="24"/>
        </w:rPr>
        <w:t>.</w:t>
      </w:r>
      <w:r w:rsidR="000529AD" w:rsidRPr="00E74129">
        <w:rPr>
          <w:b/>
          <w:sz w:val="24"/>
          <w:szCs w:val="24"/>
        </w:rPr>
        <w:t xml:space="preserve"> </w:t>
      </w:r>
    </w:p>
    <w:p w:rsidR="000529AD" w:rsidRPr="00E74129" w:rsidRDefault="000529AD" w:rsidP="000529AD">
      <w:pPr>
        <w:pStyle w:val="ac"/>
        <w:tabs>
          <w:tab w:val="left" w:pos="708"/>
        </w:tabs>
        <w:ind w:right="-144" w:firstLine="851"/>
        <w:jc w:val="both"/>
        <w:rPr>
          <w:b/>
          <w:i/>
          <w:sz w:val="24"/>
          <w:szCs w:val="24"/>
        </w:rPr>
      </w:pPr>
    </w:p>
    <w:p w:rsidR="000529AD" w:rsidRDefault="000529AD" w:rsidP="000529AD">
      <w:pPr>
        <w:pStyle w:val="ac"/>
        <w:tabs>
          <w:tab w:val="left" w:pos="708"/>
        </w:tabs>
        <w:ind w:right="-144" w:firstLine="851"/>
        <w:jc w:val="both"/>
        <w:rPr>
          <w:sz w:val="24"/>
          <w:szCs w:val="24"/>
        </w:rPr>
      </w:pPr>
      <w:r w:rsidRPr="00E74129">
        <w:rPr>
          <w:sz w:val="24"/>
          <w:szCs w:val="24"/>
        </w:rPr>
        <w:t>В отчетном периоде</w:t>
      </w:r>
      <w:r w:rsidR="00993D1C">
        <w:rPr>
          <w:sz w:val="24"/>
          <w:szCs w:val="24"/>
        </w:rPr>
        <w:t xml:space="preserve"> и в 201</w:t>
      </w:r>
      <w:r w:rsidR="00BA4317">
        <w:rPr>
          <w:sz w:val="24"/>
          <w:szCs w:val="24"/>
        </w:rPr>
        <w:t>6</w:t>
      </w:r>
      <w:r w:rsidR="00993D1C">
        <w:rPr>
          <w:sz w:val="24"/>
          <w:szCs w:val="24"/>
        </w:rPr>
        <w:t xml:space="preserve"> году</w:t>
      </w:r>
      <w:r w:rsidRPr="00E74129">
        <w:rPr>
          <w:sz w:val="24"/>
          <w:szCs w:val="24"/>
        </w:rPr>
        <w:t xml:space="preserve"> на «Телефон доверия Губернатора Ставропольского края» </w:t>
      </w:r>
      <w:r w:rsidR="000024A1">
        <w:rPr>
          <w:sz w:val="24"/>
          <w:szCs w:val="24"/>
        </w:rPr>
        <w:t>обращения</w:t>
      </w:r>
      <w:r w:rsidRPr="00E74129">
        <w:rPr>
          <w:sz w:val="24"/>
          <w:szCs w:val="24"/>
        </w:rPr>
        <w:t xml:space="preserve"> по вопросам, относящимся к компетенции </w:t>
      </w:r>
      <w:r w:rsidR="00466E04">
        <w:rPr>
          <w:sz w:val="24"/>
          <w:szCs w:val="24"/>
        </w:rPr>
        <w:t>управления</w:t>
      </w:r>
      <w:r w:rsidR="000024A1">
        <w:rPr>
          <w:sz w:val="24"/>
          <w:szCs w:val="24"/>
        </w:rPr>
        <w:t>, не поступали</w:t>
      </w:r>
      <w:r w:rsidR="00466E04">
        <w:rPr>
          <w:sz w:val="24"/>
          <w:szCs w:val="24"/>
        </w:rPr>
        <w:t>.</w:t>
      </w:r>
      <w:r w:rsidRPr="00E74129">
        <w:rPr>
          <w:sz w:val="24"/>
          <w:szCs w:val="24"/>
        </w:rPr>
        <w:t xml:space="preserve"> </w:t>
      </w:r>
    </w:p>
    <w:p w:rsidR="00027033" w:rsidRPr="00E74129" w:rsidRDefault="00027033" w:rsidP="000529AD">
      <w:pPr>
        <w:pStyle w:val="ac"/>
        <w:tabs>
          <w:tab w:val="left" w:pos="708"/>
        </w:tabs>
        <w:ind w:right="-144" w:firstLine="851"/>
        <w:jc w:val="both"/>
        <w:rPr>
          <w:sz w:val="24"/>
          <w:szCs w:val="24"/>
        </w:rPr>
      </w:pPr>
    </w:p>
    <w:p w:rsidR="000529AD" w:rsidRDefault="000529AD" w:rsidP="00052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A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774A4">
        <w:rPr>
          <w:rFonts w:ascii="Times New Roman" w:hAnsi="Times New Roman" w:cs="Times New Roman"/>
          <w:b/>
          <w:sz w:val="24"/>
          <w:szCs w:val="24"/>
        </w:rPr>
        <w:t>. Обращения</w:t>
      </w:r>
      <w:r w:rsidRPr="00E74129">
        <w:rPr>
          <w:rFonts w:ascii="Times New Roman" w:hAnsi="Times New Roman" w:cs="Times New Roman"/>
          <w:b/>
          <w:sz w:val="24"/>
          <w:szCs w:val="24"/>
        </w:rPr>
        <w:t xml:space="preserve"> граждан в разрезе отделов</w:t>
      </w:r>
      <w:r w:rsidR="00466E04">
        <w:rPr>
          <w:rFonts w:ascii="Times New Roman" w:hAnsi="Times New Roman" w:cs="Times New Roman"/>
          <w:b/>
          <w:sz w:val="24"/>
          <w:szCs w:val="24"/>
        </w:rPr>
        <w:t xml:space="preserve"> управления.</w:t>
      </w:r>
    </w:p>
    <w:p w:rsidR="00C60E3F" w:rsidRPr="00C60E3F" w:rsidRDefault="00C60E3F" w:rsidP="009C0C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количества письменных обращений в 201</w:t>
      </w:r>
      <w:r w:rsidR="001C373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произошло в </w:t>
      </w:r>
      <w:r w:rsidR="004F5A1F">
        <w:rPr>
          <w:rFonts w:ascii="Times New Roman" w:hAnsi="Times New Roman" w:cs="Times New Roman"/>
          <w:sz w:val="24"/>
          <w:szCs w:val="24"/>
        </w:rPr>
        <w:t xml:space="preserve">отделе </w:t>
      </w:r>
      <w:r w:rsidR="003E5645">
        <w:rPr>
          <w:rFonts w:ascii="Times New Roman" w:hAnsi="Times New Roman" w:cs="Times New Roman"/>
          <w:sz w:val="24"/>
          <w:szCs w:val="24"/>
        </w:rPr>
        <w:t xml:space="preserve"> </w:t>
      </w:r>
      <w:r w:rsidR="001C373A">
        <w:rPr>
          <w:rFonts w:ascii="Times New Roman" w:hAnsi="Times New Roman" w:cs="Times New Roman"/>
          <w:sz w:val="24"/>
          <w:szCs w:val="24"/>
        </w:rPr>
        <w:t xml:space="preserve">назначения социальной помощи и поддержки населения </w:t>
      </w:r>
      <w:r w:rsidR="003E5645">
        <w:rPr>
          <w:rFonts w:ascii="Times New Roman" w:hAnsi="Times New Roman" w:cs="Times New Roman"/>
          <w:sz w:val="24"/>
          <w:szCs w:val="24"/>
        </w:rPr>
        <w:t>(в прошлом году они отсутствовали)</w:t>
      </w:r>
      <w:r w:rsidR="001C373A">
        <w:rPr>
          <w:rFonts w:ascii="Times New Roman" w:hAnsi="Times New Roman" w:cs="Times New Roman"/>
          <w:sz w:val="24"/>
          <w:szCs w:val="24"/>
        </w:rPr>
        <w:t>,  в отделе назначения и выплаты жилищных субсидий (на 1)</w:t>
      </w:r>
      <w:r w:rsidR="004F5A1F">
        <w:rPr>
          <w:rFonts w:ascii="Times New Roman" w:hAnsi="Times New Roman" w:cs="Times New Roman"/>
          <w:sz w:val="24"/>
          <w:szCs w:val="24"/>
        </w:rPr>
        <w:t>.</w:t>
      </w:r>
      <w:r w:rsidR="003E5645">
        <w:rPr>
          <w:rFonts w:ascii="Times New Roman" w:hAnsi="Times New Roman" w:cs="Times New Roman"/>
          <w:sz w:val="24"/>
          <w:szCs w:val="24"/>
        </w:rPr>
        <w:t xml:space="preserve"> </w:t>
      </w:r>
      <w:r w:rsidR="009C0CB2">
        <w:rPr>
          <w:rFonts w:ascii="Times New Roman" w:hAnsi="Times New Roman" w:cs="Times New Roman"/>
          <w:sz w:val="24"/>
          <w:szCs w:val="24"/>
        </w:rPr>
        <w:t xml:space="preserve">Снижение количества обращений на </w:t>
      </w:r>
      <w:r w:rsidR="009774A4">
        <w:rPr>
          <w:rFonts w:ascii="Times New Roman" w:hAnsi="Times New Roman" w:cs="Times New Roman"/>
          <w:sz w:val="24"/>
          <w:szCs w:val="24"/>
        </w:rPr>
        <w:t xml:space="preserve">75 </w:t>
      </w:r>
      <w:r w:rsidR="009C0CB2">
        <w:rPr>
          <w:rFonts w:ascii="Times New Roman" w:hAnsi="Times New Roman" w:cs="Times New Roman"/>
          <w:sz w:val="24"/>
          <w:szCs w:val="24"/>
        </w:rPr>
        <w:t>% отмечено в отделе</w:t>
      </w:r>
      <w:r w:rsidR="0012373F">
        <w:rPr>
          <w:rFonts w:ascii="Times New Roman" w:hAnsi="Times New Roman" w:cs="Times New Roman"/>
          <w:sz w:val="24"/>
          <w:szCs w:val="24"/>
        </w:rPr>
        <w:t xml:space="preserve"> </w:t>
      </w:r>
      <w:r w:rsidR="003E5645">
        <w:rPr>
          <w:rFonts w:ascii="Times New Roman" w:hAnsi="Times New Roman" w:cs="Times New Roman"/>
          <w:sz w:val="24"/>
          <w:szCs w:val="24"/>
        </w:rPr>
        <w:t>социально-правовых гарантий</w:t>
      </w:r>
      <w:r w:rsidR="0012373F">
        <w:rPr>
          <w:rFonts w:ascii="Times New Roman" w:hAnsi="Times New Roman" w:cs="Times New Roman"/>
          <w:sz w:val="24"/>
          <w:szCs w:val="24"/>
        </w:rPr>
        <w:t xml:space="preserve"> </w:t>
      </w:r>
      <w:r w:rsidR="00326B11">
        <w:rPr>
          <w:rFonts w:ascii="Times New Roman" w:hAnsi="Times New Roman" w:cs="Times New Roman"/>
          <w:sz w:val="24"/>
          <w:szCs w:val="24"/>
        </w:rPr>
        <w:t>(</w:t>
      </w:r>
      <w:r w:rsidR="003E5645">
        <w:rPr>
          <w:rFonts w:ascii="Times New Roman" w:hAnsi="Times New Roman" w:cs="Times New Roman"/>
          <w:sz w:val="24"/>
          <w:szCs w:val="24"/>
        </w:rPr>
        <w:t xml:space="preserve">на </w:t>
      </w:r>
      <w:r w:rsidR="001C373A">
        <w:rPr>
          <w:rFonts w:ascii="Times New Roman" w:hAnsi="Times New Roman" w:cs="Times New Roman"/>
          <w:sz w:val="24"/>
          <w:szCs w:val="24"/>
        </w:rPr>
        <w:t>3</w:t>
      </w:r>
      <w:r w:rsidR="00326B11">
        <w:rPr>
          <w:rFonts w:ascii="Times New Roman" w:hAnsi="Times New Roman" w:cs="Times New Roman"/>
          <w:sz w:val="24"/>
          <w:szCs w:val="24"/>
        </w:rPr>
        <w:t>)</w:t>
      </w:r>
      <w:r w:rsidR="003E5645">
        <w:rPr>
          <w:rFonts w:ascii="Times New Roman" w:hAnsi="Times New Roman" w:cs="Times New Roman"/>
          <w:sz w:val="24"/>
          <w:szCs w:val="24"/>
        </w:rPr>
        <w:t xml:space="preserve"> и в отделе</w:t>
      </w:r>
      <w:r w:rsidR="001C373A">
        <w:rPr>
          <w:rFonts w:ascii="Times New Roman" w:hAnsi="Times New Roman" w:cs="Times New Roman"/>
          <w:sz w:val="24"/>
          <w:szCs w:val="24"/>
        </w:rPr>
        <w:t xml:space="preserve"> социальных выплат</w:t>
      </w:r>
      <w:r w:rsidR="003E5645">
        <w:rPr>
          <w:rFonts w:ascii="Times New Roman" w:hAnsi="Times New Roman" w:cs="Times New Roman"/>
          <w:sz w:val="24"/>
          <w:szCs w:val="24"/>
        </w:rPr>
        <w:t xml:space="preserve"> – </w:t>
      </w:r>
      <w:r w:rsidR="00267F57">
        <w:rPr>
          <w:rFonts w:ascii="Times New Roman" w:hAnsi="Times New Roman" w:cs="Times New Roman"/>
          <w:sz w:val="24"/>
          <w:szCs w:val="24"/>
        </w:rPr>
        <w:t>на 50%</w:t>
      </w:r>
      <w:bookmarkStart w:id="0" w:name="_GoBack"/>
      <w:bookmarkEnd w:id="0"/>
      <w:r w:rsidR="003E5645">
        <w:rPr>
          <w:rFonts w:ascii="Times New Roman" w:hAnsi="Times New Roman" w:cs="Times New Roman"/>
          <w:sz w:val="24"/>
          <w:szCs w:val="24"/>
        </w:rPr>
        <w:t>.</w:t>
      </w:r>
      <w:r w:rsidR="00DA4683">
        <w:rPr>
          <w:rFonts w:ascii="Times New Roman" w:hAnsi="Times New Roman" w:cs="Times New Roman"/>
          <w:sz w:val="24"/>
          <w:szCs w:val="24"/>
        </w:rPr>
        <w:t xml:space="preserve"> </w:t>
      </w:r>
      <w:r w:rsidR="009C0CB2">
        <w:rPr>
          <w:rFonts w:ascii="Times New Roman" w:hAnsi="Times New Roman" w:cs="Times New Roman"/>
          <w:sz w:val="24"/>
          <w:szCs w:val="24"/>
        </w:rPr>
        <w:t xml:space="preserve">Не зарегистрировано обращений в отчетном периоде в отделе </w:t>
      </w:r>
      <w:r w:rsidR="00D42E36">
        <w:rPr>
          <w:rFonts w:ascii="Times New Roman" w:hAnsi="Times New Roman" w:cs="Times New Roman"/>
          <w:sz w:val="24"/>
          <w:szCs w:val="24"/>
        </w:rPr>
        <w:t>труда и предоставления мер по социальной поддержк</w:t>
      </w:r>
      <w:r w:rsidR="00DA4683">
        <w:rPr>
          <w:rFonts w:ascii="Times New Roman" w:hAnsi="Times New Roman" w:cs="Times New Roman"/>
          <w:sz w:val="24"/>
          <w:szCs w:val="24"/>
        </w:rPr>
        <w:t xml:space="preserve">е отдельным категориям граждан </w:t>
      </w:r>
      <w:r w:rsidR="003E5645">
        <w:rPr>
          <w:rFonts w:ascii="Times New Roman" w:hAnsi="Times New Roman" w:cs="Times New Roman"/>
          <w:sz w:val="24"/>
          <w:szCs w:val="24"/>
        </w:rPr>
        <w:t xml:space="preserve">и в </w:t>
      </w:r>
      <w:r w:rsidR="009C0CB2">
        <w:rPr>
          <w:rFonts w:ascii="Times New Roman" w:hAnsi="Times New Roman" w:cs="Times New Roman"/>
          <w:sz w:val="24"/>
          <w:szCs w:val="24"/>
        </w:rPr>
        <w:t xml:space="preserve">адрес администрации управления. </w:t>
      </w:r>
    </w:p>
    <w:p w:rsidR="000529AD" w:rsidRPr="00E74129" w:rsidRDefault="000529AD" w:rsidP="000529AD">
      <w:pPr>
        <w:pStyle w:val="33"/>
        <w:ind w:firstLine="720"/>
        <w:rPr>
          <w:sz w:val="24"/>
          <w:szCs w:val="24"/>
        </w:rPr>
      </w:pPr>
      <w:r w:rsidRPr="00E74129">
        <w:rPr>
          <w:sz w:val="24"/>
          <w:szCs w:val="24"/>
        </w:rPr>
        <w:t xml:space="preserve">Анализ числа </w:t>
      </w:r>
      <w:proofErr w:type="gramStart"/>
      <w:r w:rsidRPr="00E74129">
        <w:rPr>
          <w:sz w:val="24"/>
          <w:szCs w:val="24"/>
        </w:rPr>
        <w:t>поступивших</w:t>
      </w:r>
      <w:proofErr w:type="gramEnd"/>
      <w:r w:rsidRPr="00E74129">
        <w:rPr>
          <w:sz w:val="24"/>
          <w:szCs w:val="24"/>
        </w:rPr>
        <w:t xml:space="preserve"> обращении с разбивкой по отделам представлен в таблице 7.</w:t>
      </w:r>
    </w:p>
    <w:p w:rsidR="000529AD" w:rsidRPr="00E74129" w:rsidRDefault="000529AD" w:rsidP="000529AD">
      <w:pPr>
        <w:pStyle w:val="ac"/>
        <w:tabs>
          <w:tab w:val="left" w:pos="708"/>
        </w:tabs>
        <w:ind w:right="-144" w:firstLine="851"/>
        <w:jc w:val="right"/>
        <w:rPr>
          <w:sz w:val="24"/>
          <w:szCs w:val="24"/>
          <w:lang w:val="en-US"/>
        </w:rPr>
      </w:pPr>
      <w:r w:rsidRPr="00E74129">
        <w:rPr>
          <w:sz w:val="24"/>
          <w:szCs w:val="24"/>
        </w:rPr>
        <w:t>Таблица 7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1134"/>
        <w:gridCol w:w="1134"/>
        <w:gridCol w:w="1560"/>
      </w:tblGrid>
      <w:tr w:rsidR="000529AD" w:rsidRPr="00E74129" w:rsidTr="00E74129">
        <w:trPr>
          <w:cantSplit/>
          <w:trHeight w:val="4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9AD" w:rsidRPr="00D44A59" w:rsidRDefault="000529AD" w:rsidP="00E7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44A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4A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9AD" w:rsidRPr="00D44A59" w:rsidRDefault="000529AD" w:rsidP="00E7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D44A59" w:rsidRDefault="000529AD" w:rsidP="00710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59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пис</w:t>
            </w:r>
            <w:r w:rsidR="00710862">
              <w:rPr>
                <w:rFonts w:ascii="Times New Roman" w:hAnsi="Times New Roman" w:cs="Times New Roman"/>
                <w:b/>
                <w:sz w:val="24"/>
                <w:szCs w:val="24"/>
              </w:rPr>
              <w:t>ьменных обращений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9AD" w:rsidRPr="00D44A59" w:rsidRDefault="000529AD" w:rsidP="00E7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Устный </w:t>
            </w:r>
          </w:p>
          <w:p w:rsidR="000529AD" w:rsidRPr="00D44A59" w:rsidRDefault="000529AD" w:rsidP="00202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59">
              <w:rPr>
                <w:rFonts w:ascii="Times New Roman" w:hAnsi="Times New Roman" w:cs="Times New Roman"/>
                <w:b/>
                <w:sz w:val="24"/>
                <w:szCs w:val="24"/>
              </w:rPr>
              <w:t>приём граждан в 201</w:t>
            </w:r>
            <w:r w:rsidR="00202C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44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529AD" w:rsidRPr="00E74129" w:rsidTr="00E74129">
        <w:trPr>
          <w:cantSplit/>
          <w:trHeight w:val="45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9AD" w:rsidRPr="00E74129" w:rsidRDefault="000529AD" w:rsidP="00E7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9AD" w:rsidRPr="00E74129" w:rsidRDefault="000529AD" w:rsidP="00E7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9AD" w:rsidRPr="00D44A59" w:rsidRDefault="000529AD" w:rsidP="004F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5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F5A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4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9AD" w:rsidRPr="00D44A59" w:rsidRDefault="000529AD" w:rsidP="00A75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5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A43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44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9AD" w:rsidRPr="00E74129" w:rsidRDefault="000529AD" w:rsidP="00E7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9AD" w:rsidRPr="00E74129" w:rsidTr="00E74129">
        <w:trPr>
          <w:trHeight w:val="24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0529AD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0529AD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0529AD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A755C0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884D6D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29AD" w:rsidRPr="00E74129" w:rsidTr="00E74129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0529AD" w:rsidP="000529AD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C60E3F" w:rsidP="00E7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социально-правовых гарантий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4F5A1F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6F1A2A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1C373A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3A"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</w:tr>
      <w:tr w:rsidR="000529AD" w:rsidRPr="00E74129" w:rsidTr="00E74129">
        <w:trPr>
          <w:trHeight w:val="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0529AD" w:rsidP="000529AD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C60E3F" w:rsidP="00C60E3F">
            <w:pPr>
              <w:pStyle w:val="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назначения социальной помощи и поддержки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4F5A1F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6F1A2A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1C373A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</w:tr>
      <w:tr w:rsidR="000529AD" w:rsidRPr="00E74129" w:rsidTr="00E741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0529AD" w:rsidP="000529AD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C60E3F" w:rsidP="00C60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назначения и выплаты жилищных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4F5A1F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6F1A2A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1C373A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4974</w:t>
            </w:r>
          </w:p>
        </w:tc>
      </w:tr>
      <w:tr w:rsidR="000529AD" w:rsidRPr="00E74129" w:rsidTr="00E741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0529AD" w:rsidP="000529AD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C60E3F" w:rsidP="00C60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4F5A1F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6F1A2A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1C373A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8434</w:t>
            </w:r>
          </w:p>
        </w:tc>
      </w:tr>
      <w:tr w:rsidR="000529AD" w:rsidRPr="00E74129" w:rsidTr="00E741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0529AD" w:rsidP="000529AD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C60E3F" w:rsidP="00C60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труда и предоставления мер по социальной поддержке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4F5A1F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6F1A2A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AD" w:rsidRPr="00E74129" w:rsidRDefault="001C373A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C60E3F" w:rsidRPr="00E74129" w:rsidTr="00E741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3F" w:rsidRPr="00E74129" w:rsidRDefault="00C60E3F" w:rsidP="000529AD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3F" w:rsidRDefault="0043717F" w:rsidP="00C60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="00C60E3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3F" w:rsidRPr="00E74129" w:rsidRDefault="004F5A1F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3F" w:rsidRPr="00E74129" w:rsidRDefault="006F1A2A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3F" w:rsidRPr="00E74129" w:rsidRDefault="001C373A" w:rsidP="00E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529AD" w:rsidRPr="00E74129" w:rsidTr="00E74129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0529AD" w:rsidP="00E7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0529AD" w:rsidP="00E74129">
            <w:pPr>
              <w:pStyle w:val="6"/>
              <w:spacing w:before="120" w:after="120"/>
              <w:rPr>
                <w:sz w:val="24"/>
                <w:szCs w:val="24"/>
              </w:rPr>
            </w:pPr>
            <w:r w:rsidRPr="00E74129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4F5A1F" w:rsidP="00E74129">
            <w:pPr>
              <w:keepNext/>
              <w:spacing w:before="120" w:after="120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6F1A2A" w:rsidP="00E74129">
            <w:pPr>
              <w:keepNext/>
              <w:spacing w:before="120" w:after="120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D" w:rsidRPr="00E74129" w:rsidRDefault="001C373A" w:rsidP="00E74129">
            <w:pPr>
              <w:keepNext/>
              <w:spacing w:before="120" w:after="120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19124</w:t>
            </w:r>
          </w:p>
        </w:tc>
      </w:tr>
    </w:tbl>
    <w:p w:rsidR="000529AD" w:rsidRPr="00E74129" w:rsidRDefault="000529AD" w:rsidP="000529AD">
      <w:pPr>
        <w:pStyle w:val="33"/>
        <w:spacing w:line="240" w:lineRule="exact"/>
        <w:ind w:firstLine="0"/>
        <w:rPr>
          <w:sz w:val="24"/>
          <w:szCs w:val="24"/>
        </w:rPr>
      </w:pPr>
    </w:p>
    <w:p w:rsidR="000529AD" w:rsidRDefault="000529AD" w:rsidP="000529AD">
      <w:pPr>
        <w:pStyle w:val="ac"/>
        <w:tabs>
          <w:tab w:val="left" w:pos="708"/>
        </w:tabs>
        <w:ind w:right="-144" w:firstLine="709"/>
        <w:jc w:val="both"/>
        <w:rPr>
          <w:sz w:val="24"/>
          <w:szCs w:val="24"/>
        </w:rPr>
      </w:pPr>
      <w:r w:rsidRPr="00BA27FB">
        <w:rPr>
          <w:sz w:val="24"/>
          <w:szCs w:val="24"/>
        </w:rPr>
        <w:t xml:space="preserve">Все поступившие обращения рассмотрены в установленные законом сроки, даны ответы консультативно-разъяснительного характера или рекомендации о дальнейших действиях заявителя. </w:t>
      </w:r>
    </w:p>
    <w:p w:rsidR="00E8794F" w:rsidRPr="00E74129" w:rsidRDefault="00E8794F" w:rsidP="000529AD">
      <w:pPr>
        <w:pStyle w:val="ac"/>
        <w:tabs>
          <w:tab w:val="left" w:pos="708"/>
        </w:tabs>
        <w:ind w:right="-144" w:firstLine="709"/>
        <w:jc w:val="both"/>
        <w:rPr>
          <w:sz w:val="24"/>
          <w:szCs w:val="24"/>
        </w:rPr>
      </w:pPr>
    </w:p>
    <w:p w:rsidR="007E3FEB" w:rsidRPr="00177558" w:rsidRDefault="007E3FEB" w:rsidP="00E8794F">
      <w:pPr>
        <w:spacing w:after="0"/>
        <w:ind w:left="18"/>
        <w:rPr>
          <w:rFonts w:ascii="Times New Roman" w:hAnsi="Times New Roman" w:cs="Times New Roman"/>
          <w:b/>
          <w:sz w:val="24"/>
          <w:u w:val="single"/>
        </w:rPr>
      </w:pPr>
      <w:r w:rsidRPr="007E3FEB">
        <w:rPr>
          <w:rFonts w:ascii="Times New Roman" w:hAnsi="Times New Roman" w:cs="Times New Roman"/>
          <w:b/>
          <w:sz w:val="24"/>
          <w:u w:val="single"/>
          <w:lang w:val="en-US"/>
        </w:rPr>
        <w:lastRenderedPageBreak/>
        <w:t>VIII</w:t>
      </w:r>
      <w:r w:rsidRPr="007E3FEB">
        <w:rPr>
          <w:rFonts w:ascii="Times New Roman" w:hAnsi="Times New Roman" w:cs="Times New Roman"/>
          <w:b/>
          <w:sz w:val="24"/>
          <w:u w:val="single"/>
        </w:rPr>
        <w:t>.</w:t>
      </w:r>
      <w:r w:rsidRPr="00BF6353">
        <w:rPr>
          <w:b/>
          <w:sz w:val="24"/>
          <w:u w:val="single"/>
        </w:rPr>
        <w:t xml:space="preserve"> </w:t>
      </w:r>
      <w:r w:rsidRPr="009D4791">
        <w:rPr>
          <w:rFonts w:ascii="Times New Roman" w:hAnsi="Times New Roman" w:cs="Times New Roman"/>
          <w:b/>
          <w:sz w:val="24"/>
          <w:u w:val="single"/>
        </w:rPr>
        <w:t>Рабо</w:t>
      </w:r>
      <w:r w:rsidRPr="007E3FEB">
        <w:rPr>
          <w:rFonts w:ascii="Times New Roman" w:hAnsi="Times New Roman" w:cs="Times New Roman"/>
          <w:b/>
          <w:sz w:val="24"/>
          <w:u w:val="single"/>
        </w:rPr>
        <w:t>та с устными</w:t>
      </w:r>
      <w:r w:rsidR="004C0DE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7E3FEB">
        <w:rPr>
          <w:rFonts w:ascii="Times New Roman" w:hAnsi="Times New Roman" w:cs="Times New Roman"/>
          <w:b/>
          <w:sz w:val="24"/>
          <w:u w:val="single"/>
        </w:rPr>
        <w:t>обращениями граждан.</w:t>
      </w:r>
    </w:p>
    <w:p w:rsidR="007E3FEB" w:rsidRPr="007E3FEB" w:rsidRDefault="007E3FEB" w:rsidP="007E3FEB">
      <w:pPr>
        <w:spacing w:after="0"/>
        <w:ind w:left="18" w:firstLine="690"/>
        <w:rPr>
          <w:rFonts w:ascii="Times New Roman" w:hAnsi="Times New Roman" w:cs="Times New Roman"/>
          <w:b/>
          <w:sz w:val="24"/>
          <w:u w:val="single"/>
        </w:rPr>
      </w:pPr>
      <w:r w:rsidRPr="007E3FEB">
        <w:rPr>
          <w:rFonts w:ascii="Times New Roman" w:hAnsi="Times New Roman" w:cs="Times New Roman"/>
          <w:sz w:val="24"/>
        </w:rPr>
        <w:t>Одной из главных и эффективных форм связи с населением в управлении является также и личный прием граждан</w:t>
      </w:r>
      <w:r>
        <w:rPr>
          <w:rFonts w:ascii="Times New Roman" w:hAnsi="Times New Roman" w:cs="Times New Roman"/>
          <w:sz w:val="24"/>
        </w:rPr>
        <w:t>.</w:t>
      </w:r>
    </w:p>
    <w:p w:rsidR="007E3FEB" w:rsidRPr="007E3FEB" w:rsidRDefault="007E3FEB" w:rsidP="007E3FEB">
      <w:pPr>
        <w:pStyle w:val="33"/>
        <w:ind w:firstLine="709"/>
        <w:rPr>
          <w:sz w:val="24"/>
          <w:szCs w:val="24"/>
        </w:rPr>
      </w:pPr>
      <w:r w:rsidRPr="007E3FEB">
        <w:rPr>
          <w:sz w:val="24"/>
          <w:szCs w:val="24"/>
        </w:rPr>
        <w:t>Устный приём граждан начальниками и специалистами отделов ведется ежедневно.  Информация о графике приема</w:t>
      </w:r>
      <w:r>
        <w:rPr>
          <w:sz w:val="24"/>
          <w:szCs w:val="24"/>
        </w:rPr>
        <w:t xml:space="preserve"> </w:t>
      </w:r>
      <w:r w:rsidRPr="007E3FEB">
        <w:rPr>
          <w:sz w:val="24"/>
          <w:szCs w:val="24"/>
        </w:rPr>
        <w:t>размещена</w:t>
      </w:r>
      <w:r>
        <w:rPr>
          <w:sz w:val="24"/>
          <w:szCs w:val="24"/>
        </w:rPr>
        <w:t xml:space="preserve"> </w:t>
      </w:r>
      <w:r w:rsidR="00CF0DC4">
        <w:rPr>
          <w:sz w:val="24"/>
          <w:szCs w:val="24"/>
        </w:rPr>
        <w:t>н</w:t>
      </w:r>
      <w:r>
        <w:rPr>
          <w:sz w:val="24"/>
          <w:szCs w:val="24"/>
        </w:rPr>
        <w:t>а входе в управление</w:t>
      </w:r>
      <w:r w:rsidR="00CF0DC4">
        <w:rPr>
          <w:sz w:val="24"/>
          <w:szCs w:val="24"/>
        </w:rPr>
        <w:t xml:space="preserve"> и </w:t>
      </w:r>
      <w:r w:rsidRPr="007E3FEB">
        <w:rPr>
          <w:sz w:val="24"/>
          <w:szCs w:val="24"/>
        </w:rPr>
        <w:t xml:space="preserve">на официальном Интернет-сайте </w:t>
      </w:r>
      <w:r w:rsidR="009317DA">
        <w:rPr>
          <w:sz w:val="24"/>
          <w:szCs w:val="24"/>
        </w:rPr>
        <w:t>администрации района</w:t>
      </w:r>
      <w:r w:rsidRPr="007E3FEB">
        <w:rPr>
          <w:sz w:val="24"/>
          <w:szCs w:val="24"/>
        </w:rPr>
        <w:t xml:space="preserve">. </w:t>
      </w:r>
    </w:p>
    <w:p w:rsidR="007E3FEB" w:rsidRPr="007E3FEB" w:rsidRDefault="007E3FEB" w:rsidP="009317DA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7E3FEB">
        <w:rPr>
          <w:rFonts w:ascii="Times New Roman" w:hAnsi="Times New Roman" w:cs="Times New Roman"/>
          <w:sz w:val="24"/>
        </w:rPr>
        <w:t>В 201</w:t>
      </w:r>
      <w:r w:rsidR="009774A4">
        <w:rPr>
          <w:rFonts w:ascii="Times New Roman" w:hAnsi="Times New Roman" w:cs="Times New Roman"/>
          <w:sz w:val="24"/>
        </w:rPr>
        <w:t>7</w:t>
      </w:r>
      <w:r w:rsidRPr="007E3FEB">
        <w:rPr>
          <w:rFonts w:ascii="Times New Roman" w:hAnsi="Times New Roman" w:cs="Times New Roman"/>
          <w:sz w:val="24"/>
        </w:rPr>
        <w:t>г. на личном приеме принят</w:t>
      </w:r>
      <w:r w:rsidR="00CF0DC4">
        <w:rPr>
          <w:rFonts w:ascii="Times New Roman" w:hAnsi="Times New Roman" w:cs="Times New Roman"/>
          <w:sz w:val="24"/>
        </w:rPr>
        <w:t>о</w:t>
      </w:r>
      <w:r w:rsidRPr="007E3FEB">
        <w:rPr>
          <w:rFonts w:ascii="Times New Roman" w:hAnsi="Times New Roman" w:cs="Times New Roman"/>
          <w:sz w:val="24"/>
        </w:rPr>
        <w:t xml:space="preserve"> </w:t>
      </w:r>
      <w:r w:rsidR="009774A4">
        <w:rPr>
          <w:rFonts w:ascii="Times New Roman" w:hAnsi="Times New Roman" w:cs="Times New Roman"/>
          <w:sz w:val="24"/>
        </w:rPr>
        <w:t>19124</w:t>
      </w:r>
      <w:r w:rsidRPr="007E3FEB">
        <w:rPr>
          <w:rFonts w:ascii="Times New Roman" w:hAnsi="Times New Roman" w:cs="Times New Roman"/>
          <w:sz w:val="24"/>
        </w:rPr>
        <w:t xml:space="preserve"> человек</w:t>
      </w:r>
      <w:r w:rsidR="009774A4">
        <w:rPr>
          <w:rFonts w:ascii="Times New Roman" w:hAnsi="Times New Roman" w:cs="Times New Roman"/>
          <w:sz w:val="24"/>
        </w:rPr>
        <w:t>а</w:t>
      </w:r>
      <w:r w:rsidRPr="007E3FEB">
        <w:rPr>
          <w:rFonts w:ascii="Times New Roman" w:hAnsi="Times New Roman" w:cs="Times New Roman"/>
          <w:sz w:val="24"/>
        </w:rPr>
        <w:t xml:space="preserve">, что на </w:t>
      </w:r>
      <w:r w:rsidR="009774A4">
        <w:rPr>
          <w:rFonts w:ascii="Times New Roman" w:hAnsi="Times New Roman" w:cs="Times New Roman"/>
          <w:sz w:val="24"/>
        </w:rPr>
        <w:t>1212</w:t>
      </w:r>
      <w:r w:rsidR="009317DA">
        <w:rPr>
          <w:rFonts w:ascii="Times New Roman" w:hAnsi="Times New Roman" w:cs="Times New Roman"/>
          <w:sz w:val="24"/>
        </w:rPr>
        <w:t xml:space="preserve"> человек</w:t>
      </w:r>
      <w:r w:rsidRPr="007E3FEB">
        <w:rPr>
          <w:rFonts w:ascii="Times New Roman" w:hAnsi="Times New Roman" w:cs="Times New Roman"/>
          <w:sz w:val="24"/>
        </w:rPr>
        <w:t xml:space="preserve"> </w:t>
      </w:r>
      <w:r w:rsidR="0043717F">
        <w:rPr>
          <w:rFonts w:ascii="Times New Roman" w:hAnsi="Times New Roman" w:cs="Times New Roman"/>
          <w:sz w:val="24"/>
        </w:rPr>
        <w:t>меньше</w:t>
      </w:r>
      <w:r w:rsidRPr="007E3FEB">
        <w:rPr>
          <w:rFonts w:ascii="Times New Roman" w:hAnsi="Times New Roman" w:cs="Times New Roman"/>
          <w:sz w:val="24"/>
        </w:rPr>
        <w:t>, чем в 201</w:t>
      </w:r>
      <w:r w:rsidR="009774A4">
        <w:rPr>
          <w:rFonts w:ascii="Times New Roman" w:hAnsi="Times New Roman" w:cs="Times New Roman"/>
          <w:sz w:val="24"/>
        </w:rPr>
        <w:t>6</w:t>
      </w:r>
      <w:r w:rsidRPr="007E3FEB">
        <w:rPr>
          <w:rFonts w:ascii="Times New Roman" w:hAnsi="Times New Roman" w:cs="Times New Roman"/>
          <w:sz w:val="24"/>
        </w:rPr>
        <w:t>г. /2</w:t>
      </w:r>
      <w:r w:rsidR="009774A4">
        <w:rPr>
          <w:rFonts w:ascii="Times New Roman" w:hAnsi="Times New Roman" w:cs="Times New Roman"/>
          <w:sz w:val="24"/>
        </w:rPr>
        <w:t>0336</w:t>
      </w:r>
      <w:r w:rsidRPr="007E3FEB">
        <w:rPr>
          <w:rFonts w:ascii="Times New Roman" w:hAnsi="Times New Roman" w:cs="Times New Roman"/>
          <w:sz w:val="24"/>
        </w:rPr>
        <w:t xml:space="preserve"> обращени</w:t>
      </w:r>
      <w:r w:rsidR="004C0DE4">
        <w:rPr>
          <w:rFonts w:ascii="Times New Roman" w:hAnsi="Times New Roman" w:cs="Times New Roman"/>
          <w:sz w:val="24"/>
        </w:rPr>
        <w:t>й</w:t>
      </w:r>
      <w:r w:rsidRPr="007E3FEB">
        <w:rPr>
          <w:rFonts w:ascii="Times New Roman" w:hAnsi="Times New Roman" w:cs="Times New Roman"/>
          <w:sz w:val="24"/>
        </w:rPr>
        <w:t>/.</w:t>
      </w:r>
    </w:p>
    <w:p w:rsidR="007E3FEB" w:rsidRPr="007E3FEB" w:rsidRDefault="007E3FEB" w:rsidP="009317DA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7E3FEB">
        <w:rPr>
          <w:rFonts w:ascii="Times New Roman" w:hAnsi="Times New Roman" w:cs="Times New Roman"/>
          <w:sz w:val="24"/>
        </w:rPr>
        <w:t>Изменение количества обратившихся граждан прошло по отделам управления следующим образом.</w:t>
      </w:r>
      <w:r w:rsidR="009317DA">
        <w:rPr>
          <w:rFonts w:ascii="Times New Roman" w:hAnsi="Times New Roman" w:cs="Times New Roman"/>
          <w:sz w:val="24"/>
        </w:rPr>
        <w:t xml:space="preserve"> Таблица 8.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9317DA" w:rsidTr="009317DA">
        <w:tc>
          <w:tcPr>
            <w:tcW w:w="675" w:type="dxa"/>
          </w:tcPr>
          <w:p w:rsidR="009317DA" w:rsidRPr="009317DA" w:rsidRDefault="009317DA" w:rsidP="009317DA">
            <w:pPr>
              <w:jc w:val="center"/>
              <w:rPr>
                <w:b/>
                <w:sz w:val="24"/>
              </w:rPr>
            </w:pPr>
            <w:r w:rsidRPr="009317DA">
              <w:rPr>
                <w:b/>
                <w:sz w:val="24"/>
              </w:rPr>
              <w:t>№</w:t>
            </w:r>
          </w:p>
        </w:tc>
        <w:tc>
          <w:tcPr>
            <w:tcW w:w="3153" w:type="dxa"/>
          </w:tcPr>
          <w:p w:rsidR="009317DA" w:rsidRPr="009317DA" w:rsidRDefault="009317DA" w:rsidP="009317DA">
            <w:pPr>
              <w:jc w:val="center"/>
              <w:rPr>
                <w:b/>
                <w:sz w:val="24"/>
              </w:rPr>
            </w:pPr>
            <w:r w:rsidRPr="009317DA">
              <w:rPr>
                <w:b/>
                <w:sz w:val="24"/>
              </w:rPr>
              <w:t>Наименование отдела</w:t>
            </w:r>
          </w:p>
        </w:tc>
        <w:tc>
          <w:tcPr>
            <w:tcW w:w="1914" w:type="dxa"/>
          </w:tcPr>
          <w:p w:rsidR="009317DA" w:rsidRPr="009317DA" w:rsidRDefault="009317DA" w:rsidP="00884D6D">
            <w:pPr>
              <w:jc w:val="center"/>
              <w:rPr>
                <w:b/>
                <w:sz w:val="24"/>
              </w:rPr>
            </w:pPr>
            <w:r w:rsidRPr="009317DA">
              <w:rPr>
                <w:b/>
                <w:sz w:val="24"/>
              </w:rPr>
              <w:t>Поступило обращений в 201</w:t>
            </w:r>
            <w:r w:rsidR="00884D6D">
              <w:rPr>
                <w:b/>
                <w:sz w:val="24"/>
              </w:rPr>
              <w:t>6</w:t>
            </w:r>
            <w:r w:rsidRPr="009317DA">
              <w:rPr>
                <w:b/>
                <w:sz w:val="24"/>
              </w:rPr>
              <w:t xml:space="preserve"> году</w:t>
            </w:r>
          </w:p>
        </w:tc>
        <w:tc>
          <w:tcPr>
            <w:tcW w:w="1914" w:type="dxa"/>
          </w:tcPr>
          <w:p w:rsidR="009317DA" w:rsidRPr="009317DA" w:rsidRDefault="004C0DE4" w:rsidP="009774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Поступило обращений в 201</w:t>
            </w:r>
            <w:r w:rsidR="009774A4">
              <w:rPr>
                <w:b/>
                <w:sz w:val="24"/>
              </w:rPr>
              <w:t>7</w:t>
            </w:r>
            <w:r w:rsidR="009317DA" w:rsidRPr="009317DA">
              <w:rPr>
                <w:b/>
                <w:sz w:val="24"/>
              </w:rPr>
              <w:t xml:space="preserve"> году</w:t>
            </w:r>
          </w:p>
        </w:tc>
        <w:tc>
          <w:tcPr>
            <w:tcW w:w="1915" w:type="dxa"/>
          </w:tcPr>
          <w:p w:rsidR="009317DA" w:rsidRPr="009317DA" w:rsidRDefault="009317DA" w:rsidP="009317DA">
            <w:pPr>
              <w:pStyle w:val="ac"/>
              <w:tabs>
                <w:tab w:val="left" w:pos="708"/>
              </w:tabs>
              <w:ind w:right="34"/>
              <w:jc w:val="center"/>
              <w:rPr>
                <w:b/>
                <w:sz w:val="24"/>
                <w:szCs w:val="24"/>
              </w:rPr>
            </w:pPr>
            <w:r w:rsidRPr="009317DA">
              <w:rPr>
                <w:b/>
                <w:sz w:val="24"/>
                <w:szCs w:val="24"/>
              </w:rPr>
              <w:t>201</w:t>
            </w:r>
            <w:r w:rsidR="009774A4">
              <w:rPr>
                <w:b/>
                <w:sz w:val="24"/>
                <w:szCs w:val="24"/>
              </w:rPr>
              <w:t>7</w:t>
            </w:r>
            <w:r w:rsidRPr="009317DA">
              <w:rPr>
                <w:b/>
                <w:sz w:val="24"/>
                <w:szCs w:val="24"/>
              </w:rPr>
              <w:t>г.</w:t>
            </w:r>
          </w:p>
          <w:p w:rsidR="009317DA" w:rsidRPr="009317DA" w:rsidRDefault="009317DA" w:rsidP="009317DA">
            <w:pPr>
              <w:pStyle w:val="ac"/>
              <w:tabs>
                <w:tab w:val="left" w:pos="708"/>
              </w:tabs>
              <w:ind w:right="34"/>
              <w:jc w:val="center"/>
              <w:rPr>
                <w:b/>
                <w:sz w:val="24"/>
                <w:szCs w:val="24"/>
              </w:rPr>
            </w:pPr>
            <w:r w:rsidRPr="009317DA">
              <w:rPr>
                <w:b/>
                <w:sz w:val="24"/>
                <w:szCs w:val="24"/>
              </w:rPr>
              <w:t>к 201</w:t>
            </w:r>
            <w:r w:rsidR="009774A4">
              <w:rPr>
                <w:b/>
                <w:sz w:val="24"/>
                <w:szCs w:val="24"/>
              </w:rPr>
              <w:t>6</w:t>
            </w:r>
            <w:r w:rsidRPr="009317DA">
              <w:rPr>
                <w:b/>
                <w:sz w:val="24"/>
                <w:szCs w:val="24"/>
              </w:rPr>
              <w:t xml:space="preserve"> г.</w:t>
            </w:r>
          </w:p>
          <w:p w:rsidR="009317DA" w:rsidRPr="009317DA" w:rsidRDefault="009317DA" w:rsidP="009317DA">
            <w:pPr>
              <w:jc w:val="center"/>
              <w:rPr>
                <w:b/>
                <w:sz w:val="24"/>
              </w:rPr>
            </w:pPr>
            <w:r w:rsidRPr="009317DA">
              <w:rPr>
                <w:b/>
                <w:sz w:val="24"/>
                <w:szCs w:val="24"/>
              </w:rPr>
              <w:t>(+,-)</w:t>
            </w:r>
          </w:p>
        </w:tc>
      </w:tr>
      <w:tr w:rsidR="004C0DE4" w:rsidTr="009317DA">
        <w:tc>
          <w:tcPr>
            <w:tcW w:w="675" w:type="dxa"/>
          </w:tcPr>
          <w:p w:rsidR="004C0DE4" w:rsidRDefault="004C0DE4" w:rsidP="007E3FEB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53" w:type="dxa"/>
          </w:tcPr>
          <w:p w:rsidR="004C0DE4" w:rsidRDefault="004C0DE4" w:rsidP="0043717F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социально-правовых гарантий</w:t>
            </w:r>
          </w:p>
          <w:p w:rsidR="007078B3" w:rsidRDefault="007078B3" w:rsidP="0043717F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</w:tcPr>
          <w:p w:rsidR="004C0DE4" w:rsidRDefault="009D4791" w:rsidP="007F4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3460</w:t>
            </w:r>
          </w:p>
        </w:tc>
        <w:tc>
          <w:tcPr>
            <w:tcW w:w="1914" w:type="dxa"/>
          </w:tcPr>
          <w:p w:rsidR="004C0DE4" w:rsidRDefault="009774A4" w:rsidP="00E879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3520</w:t>
            </w:r>
          </w:p>
        </w:tc>
        <w:tc>
          <w:tcPr>
            <w:tcW w:w="1915" w:type="dxa"/>
          </w:tcPr>
          <w:p w:rsidR="004C0DE4" w:rsidRDefault="004D0B6F" w:rsidP="00E879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+60</w:t>
            </w:r>
          </w:p>
        </w:tc>
      </w:tr>
      <w:tr w:rsidR="004C0DE4" w:rsidTr="009317DA">
        <w:tc>
          <w:tcPr>
            <w:tcW w:w="675" w:type="dxa"/>
          </w:tcPr>
          <w:p w:rsidR="004C0DE4" w:rsidRDefault="004C0DE4" w:rsidP="007E3FEB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53" w:type="dxa"/>
          </w:tcPr>
          <w:p w:rsidR="004C0DE4" w:rsidRDefault="004C0DE4" w:rsidP="007E3FE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социальных выплат</w:t>
            </w:r>
          </w:p>
          <w:p w:rsidR="007078B3" w:rsidRDefault="007078B3" w:rsidP="007E3FEB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</w:tcPr>
          <w:p w:rsidR="004C0DE4" w:rsidRDefault="00CB35A3" w:rsidP="007F4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9065</w:t>
            </w:r>
          </w:p>
        </w:tc>
        <w:tc>
          <w:tcPr>
            <w:tcW w:w="1914" w:type="dxa"/>
          </w:tcPr>
          <w:p w:rsidR="004C0DE4" w:rsidRDefault="009774A4" w:rsidP="00E879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8434</w:t>
            </w:r>
          </w:p>
        </w:tc>
        <w:tc>
          <w:tcPr>
            <w:tcW w:w="1915" w:type="dxa"/>
          </w:tcPr>
          <w:p w:rsidR="004C0DE4" w:rsidRDefault="004D0B6F" w:rsidP="004C0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-631</w:t>
            </w:r>
          </w:p>
        </w:tc>
      </w:tr>
      <w:tr w:rsidR="004C0DE4" w:rsidTr="009317DA">
        <w:tc>
          <w:tcPr>
            <w:tcW w:w="675" w:type="dxa"/>
          </w:tcPr>
          <w:p w:rsidR="004C0DE4" w:rsidRDefault="004C0DE4" w:rsidP="007E3FEB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53" w:type="dxa"/>
          </w:tcPr>
          <w:p w:rsidR="004C0DE4" w:rsidRDefault="004C0DE4" w:rsidP="007E3FE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труда и предоставления мер по социальной поддержке отдельным категориям граждан</w:t>
            </w:r>
          </w:p>
        </w:tc>
        <w:tc>
          <w:tcPr>
            <w:tcW w:w="1914" w:type="dxa"/>
          </w:tcPr>
          <w:p w:rsidR="004C0DE4" w:rsidRDefault="00CB35A3" w:rsidP="007F4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1914" w:type="dxa"/>
          </w:tcPr>
          <w:p w:rsidR="004C0DE4" w:rsidRDefault="009774A4" w:rsidP="00E879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1915" w:type="dxa"/>
          </w:tcPr>
          <w:p w:rsidR="004C0DE4" w:rsidRDefault="004D0B6F" w:rsidP="004C0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-13</w:t>
            </w:r>
          </w:p>
        </w:tc>
      </w:tr>
      <w:tr w:rsidR="004C0DE4" w:rsidTr="009317DA">
        <w:tc>
          <w:tcPr>
            <w:tcW w:w="675" w:type="dxa"/>
          </w:tcPr>
          <w:p w:rsidR="004C0DE4" w:rsidRDefault="004C0DE4" w:rsidP="007E3FEB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53" w:type="dxa"/>
          </w:tcPr>
          <w:p w:rsidR="004C0DE4" w:rsidRDefault="004C0DE4" w:rsidP="007E3FE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назначения социальной помощи и поддержки населения</w:t>
            </w:r>
          </w:p>
        </w:tc>
        <w:tc>
          <w:tcPr>
            <w:tcW w:w="1914" w:type="dxa"/>
          </w:tcPr>
          <w:p w:rsidR="004C0DE4" w:rsidRDefault="00CB35A3" w:rsidP="007F4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1657</w:t>
            </w:r>
          </w:p>
        </w:tc>
        <w:tc>
          <w:tcPr>
            <w:tcW w:w="1914" w:type="dxa"/>
          </w:tcPr>
          <w:p w:rsidR="004C0DE4" w:rsidRDefault="009774A4" w:rsidP="00E879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1898</w:t>
            </w:r>
          </w:p>
        </w:tc>
        <w:tc>
          <w:tcPr>
            <w:tcW w:w="1915" w:type="dxa"/>
          </w:tcPr>
          <w:p w:rsidR="004C0DE4" w:rsidRDefault="004D0B6F" w:rsidP="00E879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+241</w:t>
            </w:r>
          </w:p>
        </w:tc>
      </w:tr>
      <w:tr w:rsidR="004C0DE4" w:rsidTr="009317DA">
        <w:tc>
          <w:tcPr>
            <w:tcW w:w="675" w:type="dxa"/>
          </w:tcPr>
          <w:p w:rsidR="004C0DE4" w:rsidRDefault="004C0DE4" w:rsidP="007E3FEB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53" w:type="dxa"/>
          </w:tcPr>
          <w:p w:rsidR="004C0DE4" w:rsidRDefault="004C0DE4" w:rsidP="007E3FE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назначения и выплаты жилищных субсидий</w:t>
            </w:r>
          </w:p>
        </w:tc>
        <w:tc>
          <w:tcPr>
            <w:tcW w:w="1914" w:type="dxa"/>
          </w:tcPr>
          <w:p w:rsidR="004C0DE4" w:rsidRDefault="00CB35A3" w:rsidP="007F4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5857</w:t>
            </w:r>
          </w:p>
        </w:tc>
        <w:tc>
          <w:tcPr>
            <w:tcW w:w="1914" w:type="dxa"/>
          </w:tcPr>
          <w:p w:rsidR="004C0DE4" w:rsidRDefault="009774A4" w:rsidP="00E879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4974</w:t>
            </w:r>
          </w:p>
        </w:tc>
        <w:tc>
          <w:tcPr>
            <w:tcW w:w="1915" w:type="dxa"/>
          </w:tcPr>
          <w:p w:rsidR="004C0DE4" w:rsidRDefault="004D0B6F" w:rsidP="00E879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-883</w:t>
            </w:r>
          </w:p>
        </w:tc>
      </w:tr>
      <w:tr w:rsidR="004C0DE4" w:rsidTr="009317DA">
        <w:tc>
          <w:tcPr>
            <w:tcW w:w="675" w:type="dxa"/>
          </w:tcPr>
          <w:p w:rsidR="004C0DE4" w:rsidRDefault="004C0DE4" w:rsidP="007E3FEB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53" w:type="dxa"/>
          </w:tcPr>
          <w:p w:rsidR="004C0DE4" w:rsidRDefault="004C0DE4" w:rsidP="007E3FEB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Руководство управления</w:t>
            </w:r>
          </w:p>
        </w:tc>
        <w:tc>
          <w:tcPr>
            <w:tcW w:w="1914" w:type="dxa"/>
          </w:tcPr>
          <w:p w:rsidR="004C0DE4" w:rsidRDefault="00CB35A3" w:rsidP="007F4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4" w:type="dxa"/>
          </w:tcPr>
          <w:p w:rsidR="004C0DE4" w:rsidRDefault="005F472B" w:rsidP="00E879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15" w:type="dxa"/>
          </w:tcPr>
          <w:p w:rsidR="004C0DE4" w:rsidRDefault="004D0B6F" w:rsidP="004C0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+14</w:t>
            </w:r>
          </w:p>
        </w:tc>
      </w:tr>
      <w:tr w:rsidR="004C0DE4" w:rsidTr="009317DA">
        <w:tc>
          <w:tcPr>
            <w:tcW w:w="675" w:type="dxa"/>
          </w:tcPr>
          <w:p w:rsidR="004C0DE4" w:rsidRDefault="004C0DE4" w:rsidP="007E3FEB">
            <w:pPr>
              <w:jc w:val="both"/>
              <w:rPr>
                <w:sz w:val="24"/>
              </w:rPr>
            </w:pPr>
          </w:p>
        </w:tc>
        <w:tc>
          <w:tcPr>
            <w:tcW w:w="3153" w:type="dxa"/>
          </w:tcPr>
          <w:p w:rsidR="004C0DE4" w:rsidRPr="0043717F" w:rsidRDefault="004C0DE4" w:rsidP="007E3FEB">
            <w:pPr>
              <w:jc w:val="both"/>
              <w:rPr>
                <w:b/>
                <w:sz w:val="24"/>
              </w:rPr>
            </w:pPr>
            <w:r w:rsidRPr="0043717F">
              <w:rPr>
                <w:b/>
                <w:sz w:val="24"/>
              </w:rPr>
              <w:t>Всего</w:t>
            </w:r>
          </w:p>
        </w:tc>
        <w:tc>
          <w:tcPr>
            <w:tcW w:w="1914" w:type="dxa"/>
          </w:tcPr>
          <w:p w:rsidR="004C0DE4" w:rsidRPr="00E8794F" w:rsidRDefault="009D4791" w:rsidP="007F43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20336</w:t>
            </w:r>
          </w:p>
        </w:tc>
        <w:tc>
          <w:tcPr>
            <w:tcW w:w="1914" w:type="dxa"/>
          </w:tcPr>
          <w:p w:rsidR="004C0DE4" w:rsidRPr="00E8794F" w:rsidRDefault="005F472B" w:rsidP="00E879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19124</w:t>
            </w:r>
          </w:p>
        </w:tc>
        <w:tc>
          <w:tcPr>
            <w:tcW w:w="1915" w:type="dxa"/>
          </w:tcPr>
          <w:p w:rsidR="004C0DE4" w:rsidRPr="00E8794F" w:rsidRDefault="005F472B" w:rsidP="004C0D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-1212</w:t>
            </w:r>
          </w:p>
        </w:tc>
      </w:tr>
    </w:tbl>
    <w:p w:rsidR="009317DA" w:rsidRDefault="009317DA" w:rsidP="007E3FEB">
      <w:pPr>
        <w:jc w:val="both"/>
        <w:rPr>
          <w:rFonts w:ascii="Times New Roman" w:hAnsi="Times New Roman" w:cs="Times New Roman"/>
          <w:sz w:val="24"/>
        </w:rPr>
      </w:pPr>
    </w:p>
    <w:p w:rsidR="007E3FEB" w:rsidRDefault="007E3FEB" w:rsidP="007E3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113F">
        <w:rPr>
          <w:rFonts w:ascii="Times New Roman" w:hAnsi="Times New Roman" w:cs="Times New Roman"/>
          <w:sz w:val="24"/>
        </w:rPr>
        <w:t xml:space="preserve">- </w:t>
      </w:r>
      <w:r w:rsidRPr="00C8113F">
        <w:rPr>
          <w:rFonts w:ascii="Times New Roman" w:hAnsi="Times New Roman" w:cs="Times New Roman"/>
          <w:b/>
          <w:sz w:val="24"/>
          <w:u w:val="single"/>
        </w:rPr>
        <w:t>в</w:t>
      </w:r>
      <w:r w:rsidRPr="00C8113F">
        <w:rPr>
          <w:rFonts w:ascii="Times New Roman" w:hAnsi="Times New Roman" w:cs="Times New Roman"/>
          <w:sz w:val="24"/>
        </w:rPr>
        <w:t xml:space="preserve"> </w:t>
      </w:r>
      <w:r w:rsidRPr="00C8113F">
        <w:rPr>
          <w:rFonts w:ascii="Times New Roman" w:hAnsi="Times New Roman" w:cs="Times New Roman"/>
          <w:b/>
          <w:sz w:val="24"/>
          <w:u w:val="single"/>
        </w:rPr>
        <w:t>отделе</w:t>
      </w:r>
      <w:r w:rsidRPr="007E3FEB">
        <w:rPr>
          <w:rFonts w:ascii="Times New Roman" w:hAnsi="Times New Roman" w:cs="Times New Roman"/>
          <w:b/>
          <w:sz w:val="24"/>
          <w:u w:val="single"/>
        </w:rPr>
        <w:t xml:space="preserve"> социально-правовых</w:t>
      </w:r>
      <w:r w:rsidRPr="007E3FEB">
        <w:rPr>
          <w:rFonts w:ascii="Times New Roman" w:hAnsi="Times New Roman" w:cs="Times New Roman"/>
          <w:b/>
          <w:sz w:val="24"/>
          <w:szCs w:val="26"/>
          <w:u w:val="single"/>
        </w:rPr>
        <w:t xml:space="preserve"> гаран</w:t>
      </w:r>
      <w:r w:rsidRPr="007E3FEB">
        <w:rPr>
          <w:rFonts w:ascii="Times New Roman" w:hAnsi="Times New Roman" w:cs="Times New Roman"/>
          <w:b/>
          <w:sz w:val="24"/>
          <w:szCs w:val="24"/>
          <w:u w:val="single"/>
        </w:rPr>
        <w:t>тий</w:t>
      </w:r>
      <w:r w:rsidRPr="007E3FEB">
        <w:rPr>
          <w:rFonts w:ascii="Times New Roman" w:hAnsi="Times New Roman" w:cs="Times New Roman"/>
          <w:sz w:val="24"/>
          <w:szCs w:val="24"/>
        </w:rPr>
        <w:t xml:space="preserve"> –   </w:t>
      </w:r>
    </w:p>
    <w:p w:rsidR="002A754C" w:rsidRPr="002A754C" w:rsidRDefault="002A754C" w:rsidP="002A7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A754C">
        <w:rPr>
          <w:rFonts w:ascii="Times New Roman" w:hAnsi="Times New Roman" w:cs="Times New Roman"/>
          <w:sz w:val="24"/>
        </w:rPr>
        <w:t>В течение 2017 года работниками отдела принято на устном приеме 3520 посетителей,  что  на 1,7%  больше, чем в 2016году (3460чел.).</w:t>
      </w:r>
    </w:p>
    <w:p w:rsidR="002A754C" w:rsidRPr="002A754C" w:rsidRDefault="002A754C" w:rsidP="002A754C">
      <w:pPr>
        <w:pStyle w:val="a5"/>
        <w:rPr>
          <w:sz w:val="24"/>
          <w:szCs w:val="24"/>
        </w:rPr>
      </w:pPr>
      <w:r w:rsidRPr="002A754C">
        <w:rPr>
          <w:sz w:val="22"/>
          <w:szCs w:val="22"/>
        </w:rPr>
        <w:t xml:space="preserve">             </w:t>
      </w:r>
      <w:proofErr w:type="gramStart"/>
      <w:r w:rsidRPr="002A754C">
        <w:rPr>
          <w:sz w:val="24"/>
          <w:szCs w:val="24"/>
        </w:rPr>
        <w:t>В течение  всего отчетного года были обращения льготников  с вопросами о перерасчете компенсации по фактическому потреблению, о присвоении звания «Ветеран труда СК» и «Ветеран труда», в связи с применением в расчёте компенсации на ЖКУ новых величин нормативов потребления ЖКУ, с введением новой меры социальной поддержки по уплате взноса на капитальный ремонт общего имущества в многоквартирном доме отдельным категориям граждан;</w:t>
      </w:r>
      <w:proofErr w:type="gramEnd"/>
      <w:r w:rsidRPr="002A754C">
        <w:rPr>
          <w:sz w:val="24"/>
          <w:szCs w:val="24"/>
        </w:rPr>
        <w:t xml:space="preserve"> граждане  </w:t>
      </w:r>
      <w:proofErr w:type="gramStart"/>
      <w:r w:rsidRPr="002A754C">
        <w:rPr>
          <w:sz w:val="24"/>
          <w:szCs w:val="24"/>
        </w:rPr>
        <w:t>предоставляли документы</w:t>
      </w:r>
      <w:proofErr w:type="gramEnd"/>
      <w:r w:rsidRPr="002A754C">
        <w:rPr>
          <w:sz w:val="24"/>
          <w:szCs w:val="24"/>
        </w:rPr>
        <w:t xml:space="preserve"> для продления выплаты  компенсации в связи с продлением инвалидности, просили выдать справку о назначенных и выплаченных суммах за определенный период 2017г. и др.</w:t>
      </w:r>
    </w:p>
    <w:p w:rsidR="002A754C" w:rsidRPr="002A754C" w:rsidRDefault="002A754C" w:rsidP="002A754C">
      <w:pPr>
        <w:pStyle w:val="a5"/>
        <w:rPr>
          <w:sz w:val="24"/>
          <w:szCs w:val="24"/>
        </w:rPr>
      </w:pPr>
      <w:r w:rsidRPr="002A754C">
        <w:rPr>
          <w:sz w:val="24"/>
          <w:szCs w:val="24"/>
        </w:rPr>
        <w:t xml:space="preserve">             Так же  с вопросами обращались льготники, имеющие несколько оснований для получения льгот, им давались подробные разъяснения положений законодательных актов с учётом последних  изменений в них. Кроме того, граждане обращались за разъяснением методики расчёта компенсации на оплату коммунальных услуг, потребляемых при содержании мест общего пользования в многоквартирных домах.</w:t>
      </w:r>
    </w:p>
    <w:p w:rsidR="002A754C" w:rsidRPr="002A754C" w:rsidRDefault="002A754C" w:rsidP="002A754C">
      <w:pPr>
        <w:pStyle w:val="a5"/>
        <w:rPr>
          <w:sz w:val="24"/>
          <w:szCs w:val="24"/>
        </w:rPr>
      </w:pPr>
      <w:r w:rsidRPr="002A754C">
        <w:rPr>
          <w:sz w:val="24"/>
          <w:szCs w:val="24"/>
        </w:rPr>
        <w:t xml:space="preserve">             </w:t>
      </w:r>
      <w:proofErr w:type="gramStart"/>
      <w:r w:rsidRPr="002A754C">
        <w:rPr>
          <w:sz w:val="24"/>
          <w:szCs w:val="24"/>
        </w:rPr>
        <w:t>Согласно записей</w:t>
      </w:r>
      <w:proofErr w:type="gramEnd"/>
      <w:r w:rsidRPr="002A754C">
        <w:rPr>
          <w:sz w:val="24"/>
          <w:szCs w:val="24"/>
        </w:rPr>
        <w:t xml:space="preserve">, сделанных специалистами отдела в журналах устного приема, </w:t>
      </w:r>
      <w:r w:rsidRPr="002A754C">
        <w:rPr>
          <w:sz w:val="24"/>
          <w:szCs w:val="24"/>
        </w:rPr>
        <w:lastRenderedPageBreak/>
        <w:t>всем посетителям даны подробные разъяснения по интересующим их вопросам.</w:t>
      </w:r>
    </w:p>
    <w:p w:rsidR="002A754C" w:rsidRPr="002A754C" w:rsidRDefault="002A754C" w:rsidP="002A754C">
      <w:pPr>
        <w:pStyle w:val="a5"/>
        <w:rPr>
          <w:sz w:val="24"/>
          <w:szCs w:val="24"/>
        </w:rPr>
      </w:pPr>
      <w:r w:rsidRPr="002A754C">
        <w:rPr>
          <w:sz w:val="24"/>
          <w:szCs w:val="24"/>
        </w:rPr>
        <w:t xml:space="preserve">             Наибольшее увеличение  количества обращений прослеживается по позиции:   </w:t>
      </w:r>
    </w:p>
    <w:p w:rsidR="002A754C" w:rsidRPr="002A754C" w:rsidRDefault="002A754C" w:rsidP="002A754C">
      <w:pPr>
        <w:rPr>
          <w:rFonts w:ascii="Times New Roman" w:hAnsi="Times New Roman" w:cs="Times New Roman"/>
          <w:sz w:val="24"/>
          <w:szCs w:val="24"/>
        </w:rPr>
      </w:pPr>
      <w:r w:rsidRPr="002A7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754C">
        <w:rPr>
          <w:rFonts w:ascii="Times New Roman" w:hAnsi="Times New Roman" w:cs="Times New Roman"/>
          <w:sz w:val="24"/>
          <w:szCs w:val="24"/>
        </w:rPr>
        <w:t>2016           2017</w:t>
      </w:r>
    </w:p>
    <w:p w:rsidR="002A754C" w:rsidRPr="002A754C" w:rsidRDefault="002A754C" w:rsidP="002A7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54C">
        <w:rPr>
          <w:rFonts w:ascii="Times New Roman" w:hAnsi="Times New Roman" w:cs="Times New Roman"/>
          <w:sz w:val="24"/>
          <w:szCs w:val="24"/>
        </w:rPr>
        <w:t xml:space="preserve">-  консультации по законодательству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754C">
        <w:rPr>
          <w:rFonts w:ascii="Times New Roman" w:hAnsi="Times New Roman" w:cs="Times New Roman"/>
          <w:sz w:val="24"/>
          <w:szCs w:val="24"/>
        </w:rPr>
        <w:t xml:space="preserve">528           1102  </w:t>
      </w:r>
    </w:p>
    <w:p w:rsidR="002A754C" w:rsidRPr="002A754C" w:rsidRDefault="002A754C" w:rsidP="002A754C">
      <w:pPr>
        <w:rPr>
          <w:rFonts w:ascii="Times New Roman" w:hAnsi="Times New Roman" w:cs="Times New Roman"/>
          <w:sz w:val="24"/>
          <w:szCs w:val="24"/>
        </w:rPr>
      </w:pPr>
      <w:r w:rsidRPr="002A754C">
        <w:rPr>
          <w:rFonts w:ascii="Times New Roman" w:hAnsi="Times New Roman" w:cs="Times New Roman"/>
          <w:sz w:val="24"/>
          <w:szCs w:val="24"/>
        </w:rPr>
        <w:t>- о выплате пособий, компенсаций                                                                        8                 30</w:t>
      </w:r>
    </w:p>
    <w:p w:rsidR="002A754C" w:rsidRPr="002A754C" w:rsidRDefault="002A754C" w:rsidP="002A754C">
      <w:pPr>
        <w:rPr>
          <w:rFonts w:ascii="Times New Roman" w:hAnsi="Times New Roman" w:cs="Times New Roman"/>
          <w:sz w:val="24"/>
          <w:szCs w:val="24"/>
        </w:rPr>
      </w:pPr>
      <w:r w:rsidRPr="002A754C">
        <w:rPr>
          <w:rFonts w:ascii="Times New Roman" w:hAnsi="Times New Roman" w:cs="Times New Roman"/>
          <w:sz w:val="24"/>
          <w:szCs w:val="24"/>
        </w:rPr>
        <w:t xml:space="preserve">          Наибольшее уменьшение количества обращений граждан имеется по следующим позициям:   </w:t>
      </w:r>
    </w:p>
    <w:p w:rsidR="002A754C" w:rsidRPr="002A754C" w:rsidRDefault="002A754C" w:rsidP="002A7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54C">
        <w:rPr>
          <w:rFonts w:ascii="Times New Roman" w:hAnsi="Times New Roman" w:cs="Times New Roman"/>
          <w:sz w:val="24"/>
          <w:szCs w:val="24"/>
        </w:rPr>
        <w:t xml:space="preserve">-    предоставление льгот инвалидам с детства и ОЗ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754C">
        <w:rPr>
          <w:rFonts w:ascii="Times New Roman" w:hAnsi="Times New Roman" w:cs="Times New Roman"/>
          <w:sz w:val="24"/>
          <w:szCs w:val="24"/>
        </w:rPr>
        <w:t>1999         1501</w:t>
      </w:r>
    </w:p>
    <w:p w:rsidR="002A754C" w:rsidRPr="002A754C" w:rsidRDefault="002A754C" w:rsidP="002A7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54C">
        <w:rPr>
          <w:rFonts w:ascii="Times New Roman" w:hAnsi="Times New Roman" w:cs="Times New Roman"/>
          <w:sz w:val="24"/>
          <w:szCs w:val="24"/>
        </w:rPr>
        <w:t xml:space="preserve">-    оформление документов на </w:t>
      </w:r>
      <w:proofErr w:type="spellStart"/>
      <w:r w:rsidRPr="002A754C">
        <w:rPr>
          <w:rFonts w:ascii="Times New Roman" w:hAnsi="Times New Roman" w:cs="Times New Roman"/>
          <w:sz w:val="24"/>
          <w:szCs w:val="24"/>
        </w:rPr>
        <w:t>присв</w:t>
      </w:r>
      <w:proofErr w:type="spellEnd"/>
      <w:r w:rsidRPr="002A754C">
        <w:rPr>
          <w:rFonts w:ascii="Times New Roman" w:hAnsi="Times New Roman" w:cs="Times New Roman"/>
          <w:sz w:val="24"/>
          <w:szCs w:val="24"/>
        </w:rPr>
        <w:t xml:space="preserve">. Звания «Ветеран труда»,       </w:t>
      </w:r>
    </w:p>
    <w:p w:rsidR="002A754C" w:rsidRPr="002A754C" w:rsidRDefault="002A754C" w:rsidP="002A7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54C">
        <w:rPr>
          <w:rFonts w:ascii="Times New Roman" w:hAnsi="Times New Roman" w:cs="Times New Roman"/>
          <w:sz w:val="24"/>
          <w:szCs w:val="24"/>
        </w:rPr>
        <w:t xml:space="preserve">     «Ветеран труда СК»(19)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754C">
        <w:rPr>
          <w:rFonts w:ascii="Times New Roman" w:hAnsi="Times New Roman" w:cs="Times New Roman"/>
          <w:sz w:val="24"/>
          <w:szCs w:val="24"/>
        </w:rPr>
        <w:t xml:space="preserve">108              55                     -    по порядку оформления документов </w:t>
      </w:r>
      <w:proofErr w:type="gramStart"/>
      <w:r w:rsidRPr="002A754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A7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54C" w:rsidRPr="002A754C" w:rsidRDefault="002A754C" w:rsidP="002A754C">
      <w:pPr>
        <w:rPr>
          <w:rFonts w:ascii="Times New Roman" w:hAnsi="Times New Roman" w:cs="Times New Roman"/>
          <w:sz w:val="24"/>
          <w:szCs w:val="24"/>
        </w:rPr>
      </w:pPr>
      <w:r w:rsidRPr="002A754C">
        <w:rPr>
          <w:rFonts w:ascii="Times New Roman" w:hAnsi="Times New Roman" w:cs="Times New Roman"/>
          <w:sz w:val="24"/>
          <w:szCs w:val="24"/>
        </w:rPr>
        <w:t xml:space="preserve">     пособия, компенсации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54C">
        <w:rPr>
          <w:rFonts w:ascii="Times New Roman" w:hAnsi="Times New Roman" w:cs="Times New Roman"/>
          <w:sz w:val="24"/>
          <w:szCs w:val="24"/>
        </w:rPr>
        <w:t xml:space="preserve"> 128              69</w:t>
      </w:r>
    </w:p>
    <w:p w:rsidR="002A754C" w:rsidRDefault="002A754C" w:rsidP="006F030B">
      <w:pPr>
        <w:rPr>
          <w:rFonts w:ascii="Times New Roman" w:hAnsi="Times New Roman" w:cs="Times New Roman"/>
          <w:sz w:val="24"/>
          <w:szCs w:val="24"/>
        </w:rPr>
      </w:pPr>
      <w:r w:rsidRPr="002A754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E3FEB" w:rsidRDefault="001E1984" w:rsidP="006F030B">
      <w:pPr>
        <w:rPr>
          <w:rFonts w:ascii="Times New Roman" w:hAnsi="Times New Roman" w:cs="Times New Roman"/>
          <w:sz w:val="24"/>
          <w:szCs w:val="24"/>
        </w:rPr>
      </w:pPr>
      <w:r w:rsidRPr="004C5780">
        <w:rPr>
          <w:rFonts w:ascii="Times New Roman" w:hAnsi="Times New Roman" w:cs="Times New Roman"/>
          <w:sz w:val="24"/>
          <w:szCs w:val="24"/>
        </w:rPr>
        <w:t xml:space="preserve">      </w:t>
      </w:r>
      <w:r w:rsidR="007E3FEB" w:rsidRPr="007E3FEB">
        <w:rPr>
          <w:rFonts w:ascii="Times New Roman" w:hAnsi="Times New Roman" w:cs="Times New Roman"/>
          <w:sz w:val="24"/>
          <w:szCs w:val="24"/>
        </w:rPr>
        <w:t xml:space="preserve">- </w:t>
      </w:r>
      <w:r w:rsidR="007E3FEB" w:rsidRPr="007E3FEB">
        <w:rPr>
          <w:rFonts w:ascii="Times New Roman" w:hAnsi="Times New Roman" w:cs="Times New Roman"/>
          <w:b/>
          <w:sz w:val="24"/>
          <w:szCs w:val="24"/>
          <w:u w:val="single"/>
        </w:rPr>
        <w:t>в отделе социальных выплат</w:t>
      </w:r>
      <w:r w:rsidR="007E3FEB" w:rsidRPr="007E3FEB">
        <w:rPr>
          <w:rFonts w:ascii="Times New Roman" w:hAnsi="Times New Roman" w:cs="Times New Roman"/>
          <w:sz w:val="24"/>
          <w:szCs w:val="24"/>
        </w:rPr>
        <w:t xml:space="preserve"> –  </w:t>
      </w:r>
    </w:p>
    <w:p w:rsidR="002A754C" w:rsidRPr="002A754C" w:rsidRDefault="002A754C" w:rsidP="002A7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54C">
        <w:rPr>
          <w:rFonts w:ascii="Times New Roman" w:hAnsi="Times New Roman" w:cs="Times New Roman"/>
          <w:sz w:val="24"/>
          <w:szCs w:val="24"/>
        </w:rPr>
        <w:t xml:space="preserve">В отдел социальных выплат в 2017 году обратилось 8434 человека, что на 631 человека меньше, чем в 2016 году (9065 чел.). </w:t>
      </w:r>
    </w:p>
    <w:p w:rsidR="002A754C" w:rsidRPr="002A754C" w:rsidRDefault="002A754C" w:rsidP="002A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54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A754C">
        <w:rPr>
          <w:rFonts w:ascii="Times New Roman" w:hAnsi="Times New Roman" w:cs="Times New Roman"/>
          <w:sz w:val="24"/>
          <w:szCs w:val="24"/>
        </w:rPr>
        <w:t>Количество обратившихся граждан за справками о получаемом пособии по сравнению с 2017 годом уменьшилось на 542 человека. В 2017 году выдано 3165 справок, а в 2016 году – 3707. Это связано с тем, что между отделами управления налажено взаимодействие по передаче справок для назначения пособий и компенсаций.</w:t>
      </w:r>
    </w:p>
    <w:p w:rsidR="002A754C" w:rsidRPr="002A754C" w:rsidRDefault="002A754C" w:rsidP="002A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54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754C">
        <w:rPr>
          <w:rFonts w:ascii="Times New Roman" w:hAnsi="Times New Roman" w:cs="Times New Roman"/>
          <w:sz w:val="24"/>
          <w:szCs w:val="24"/>
        </w:rPr>
        <w:t>Вопросы, по которым обращались посетители и их количество: консультации по законодательству – 110, о сроках назначения пособий – 92, о выплате пособий и компенсаций – 4818, о выдаче справок о получаемом пособии – 3165 по порядку оформления документов на пособия, компенсации – 249. Категория обратившихся: получатели пособий – 8139, ветераны труда – 102, доноры – 193. Удовлетворено обращений – 7904, разъяснено – 530.</w:t>
      </w:r>
    </w:p>
    <w:p w:rsidR="002A754C" w:rsidRPr="002A754C" w:rsidRDefault="002A754C" w:rsidP="002A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54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754C">
        <w:rPr>
          <w:rFonts w:ascii="Times New Roman" w:hAnsi="Times New Roman" w:cs="Times New Roman"/>
          <w:sz w:val="24"/>
          <w:szCs w:val="24"/>
        </w:rPr>
        <w:t>Все обращения за справками и по оформлению пособий и компенсаций удовлетворены.</w:t>
      </w:r>
    </w:p>
    <w:p w:rsidR="002A754C" w:rsidRPr="002A754C" w:rsidRDefault="002A754C" w:rsidP="002A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54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754C">
        <w:rPr>
          <w:rFonts w:ascii="Times New Roman" w:hAnsi="Times New Roman" w:cs="Times New Roman"/>
          <w:sz w:val="24"/>
          <w:szCs w:val="24"/>
        </w:rPr>
        <w:t>Всем обратившимся за консультацией гражданам даны разъяснения на поставленные вопросы в соответствии с действующим законодательством.</w:t>
      </w:r>
    </w:p>
    <w:p w:rsidR="002A754C" w:rsidRPr="002A754C" w:rsidRDefault="002A754C" w:rsidP="002A754C">
      <w:pPr>
        <w:jc w:val="both"/>
        <w:rPr>
          <w:rFonts w:ascii="Times New Roman" w:hAnsi="Times New Roman" w:cs="Times New Roman"/>
          <w:sz w:val="24"/>
          <w:szCs w:val="24"/>
        </w:rPr>
      </w:pPr>
      <w:r w:rsidRPr="002A754C">
        <w:rPr>
          <w:rFonts w:ascii="Times New Roman" w:hAnsi="Times New Roman" w:cs="Times New Roman"/>
          <w:sz w:val="24"/>
          <w:szCs w:val="24"/>
        </w:rPr>
        <w:t xml:space="preserve">       В течение года работниками отдела проводилась разъяснительная работа среди получателей детских пособий, получателей ЕДВ, а также получателей других компенсаций, производимых в отделе. Информационные материалы размещены на стенде в управлении.  </w:t>
      </w:r>
    </w:p>
    <w:p w:rsidR="007E3FEB" w:rsidRDefault="00CB35A3" w:rsidP="002A754C">
      <w:pPr>
        <w:spacing w:after="0"/>
        <w:jc w:val="both"/>
        <w:rPr>
          <w:rFonts w:ascii="Times New Roman" w:hAnsi="Times New Roman" w:cs="Times New Roman"/>
          <w:sz w:val="24"/>
        </w:rPr>
      </w:pPr>
      <w:r w:rsidRPr="00CB35A3">
        <w:rPr>
          <w:rFonts w:ascii="Times New Roman" w:hAnsi="Times New Roman" w:cs="Times New Roman"/>
          <w:sz w:val="24"/>
          <w:szCs w:val="24"/>
        </w:rPr>
        <w:t xml:space="preserve">     </w:t>
      </w:r>
      <w:r w:rsidR="00FB1C15">
        <w:rPr>
          <w:rFonts w:ascii="Times New Roman" w:hAnsi="Times New Roman" w:cs="Times New Roman"/>
          <w:sz w:val="24"/>
          <w:szCs w:val="24"/>
        </w:rPr>
        <w:tab/>
      </w:r>
      <w:r w:rsidRPr="00CB35A3">
        <w:rPr>
          <w:rFonts w:ascii="Times New Roman" w:hAnsi="Times New Roman" w:cs="Times New Roman"/>
          <w:sz w:val="24"/>
          <w:szCs w:val="24"/>
        </w:rPr>
        <w:t xml:space="preserve"> </w:t>
      </w:r>
      <w:r w:rsidR="007E3FEB" w:rsidRPr="007E3FEB">
        <w:rPr>
          <w:rFonts w:ascii="Times New Roman" w:hAnsi="Times New Roman" w:cs="Times New Roman"/>
          <w:sz w:val="24"/>
        </w:rPr>
        <w:t xml:space="preserve">- в </w:t>
      </w:r>
      <w:r w:rsidR="007E3FEB" w:rsidRPr="007E3FEB">
        <w:rPr>
          <w:rFonts w:ascii="Times New Roman" w:hAnsi="Times New Roman" w:cs="Times New Roman"/>
          <w:b/>
          <w:sz w:val="24"/>
          <w:u w:val="single"/>
        </w:rPr>
        <w:t xml:space="preserve">отделе труда и предоставления мер по социальной поддержке отдельным категориям граждан </w:t>
      </w:r>
      <w:r w:rsidR="007E3FEB" w:rsidRPr="007E3FEB">
        <w:rPr>
          <w:rFonts w:ascii="Times New Roman" w:hAnsi="Times New Roman" w:cs="Times New Roman"/>
          <w:sz w:val="24"/>
          <w:szCs w:val="26"/>
        </w:rPr>
        <w:t xml:space="preserve"> </w:t>
      </w:r>
      <w:r w:rsidR="007E3FEB" w:rsidRPr="007E3FEB">
        <w:rPr>
          <w:rFonts w:ascii="Times New Roman" w:hAnsi="Times New Roman" w:cs="Times New Roman"/>
          <w:sz w:val="24"/>
        </w:rPr>
        <w:t xml:space="preserve">   </w:t>
      </w:r>
      <w:r w:rsidR="007E3FEB" w:rsidRPr="007E3FEB">
        <w:rPr>
          <w:rFonts w:ascii="Times New Roman" w:hAnsi="Times New Roman" w:cs="Times New Roman"/>
          <w:sz w:val="24"/>
          <w:szCs w:val="24"/>
        </w:rPr>
        <w:t xml:space="preserve">работниками отдела приняты на устном приеме </w:t>
      </w:r>
      <w:r w:rsidR="00FB1C15">
        <w:rPr>
          <w:rFonts w:ascii="Times New Roman" w:hAnsi="Times New Roman" w:cs="Times New Roman"/>
          <w:sz w:val="24"/>
          <w:szCs w:val="24"/>
        </w:rPr>
        <w:t>2</w:t>
      </w:r>
      <w:r w:rsidR="00B5028B">
        <w:rPr>
          <w:rFonts w:ascii="Times New Roman" w:hAnsi="Times New Roman" w:cs="Times New Roman"/>
          <w:sz w:val="24"/>
          <w:szCs w:val="24"/>
        </w:rPr>
        <w:t>77</w:t>
      </w:r>
      <w:r w:rsidR="007E3FEB" w:rsidRPr="007E3FEB">
        <w:rPr>
          <w:rFonts w:ascii="Times New Roman" w:hAnsi="Times New Roman" w:cs="Times New Roman"/>
          <w:sz w:val="24"/>
          <w:szCs w:val="24"/>
        </w:rPr>
        <w:t xml:space="preserve"> посетител</w:t>
      </w:r>
      <w:r w:rsidR="003A1B35">
        <w:rPr>
          <w:rFonts w:ascii="Times New Roman" w:hAnsi="Times New Roman" w:cs="Times New Roman"/>
          <w:sz w:val="24"/>
          <w:szCs w:val="24"/>
        </w:rPr>
        <w:t>ей</w:t>
      </w:r>
      <w:r w:rsidR="007E3FEB" w:rsidRPr="007E3FEB">
        <w:rPr>
          <w:rFonts w:ascii="Times New Roman" w:hAnsi="Times New Roman" w:cs="Times New Roman"/>
          <w:sz w:val="24"/>
          <w:szCs w:val="24"/>
        </w:rPr>
        <w:t xml:space="preserve"> (в 201</w:t>
      </w:r>
      <w:r w:rsidR="00B5028B">
        <w:rPr>
          <w:rFonts w:ascii="Times New Roman" w:hAnsi="Times New Roman" w:cs="Times New Roman"/>
          <w:sz w:val="24"/>
          <w:szCs w:val="24"/>
        </w:rPr>
        <w:t>6</w:t>
      </w:r>
      <w:r w:rsidR="007E3FEB" w:rsidRPr="007E3FEB">
        <w:rPr>
          <w:rFonts w:ascii="Times New Roman" w:hAnsi="Times New Roman" w:cs="Times New Roman"/>
          <w:sz w:val="24"/>
          <w:szCs w:val="24"/>
        </w:rPr>
        <w:t xml:space="preserve">г. – </w:t>
      </w:r>
      <w:r w:rsidR="00B5028B">
        <w:rPr>
          <w:rFonts w:ascii="Times New Roman" w:hAnsi="Times New Roman" w:cs="Times New Roman"/>
          <w:sz w:val="24"/>
          <w:szCs w:val="24"/>
        </w:rPr>
        <w:t>290</w:t>
      </w:r>
      <w:r w:rsidR="007E3FEB" w:rsidRPr="007E3FEB">
        <w:rPr>
          <w:rFonts w:ascii="Times New Roman" w:hAnsi="Times New Roman" w:cs="Times New Roman"/>
          <w:sz w:val="24"/>
          <w:szCs w:val="24"/>
        </w:rPr>
        <w:t xml:space="preserve"> чел.). Г</w:t>
      </w:r>
      <w:r w:rsidR="007E3FEB" w:rsidRPr="007E3FEB">
        <w:rPr>
          <w:rFonts w:ascii="Times New Roman" w:hAnsi="Times New Roman" w:cs="Times New Roman"/>
          <w:sz w:val="24"/>
        </w:rPr>
        <w:t xml:space="preserve">раждане обратились за консультациями по законодательству – </w:t>
      </w:r>
      <w:r w:rsidR="00B5028B">
        <w:rPr>
          <w:rFonts w:ascii="Times New Roman" w:hAnsi="Times New Roman" w:cs="Times New Roman"/>
          <w:sz w:val="24"/>
        </w:rPr>
        <w:t>55</w:t>
      </w:r>
      <w:r w:rsidR="007E3FEB" w:rsidRPr="007E3FEB">
        <w:rPr>
          <w:rFonts w:ascii="Times New Roman" w:hAnsi="Times New Roman" w:cs="Times New Roman"/>
          <w:sz w:val="24"/>
        </w:rPr>
        <w:t xml:space="preserve">, по трудовому законодательству – </w:t>
      </w:r>
      <w:r w:rsidR="00FB1C15">
        <w:rPr>
          <w:rFonts w:ascii="Times New Roman" w:hAnsi="Times New Roman" w:cs="Times New Roman"/>
          <w:sz w:val="24"/>
        </w:rPr>
        <w:t>6</w:t>
      </w:r>
      <w:r w:rsidR="00B5028B">
        <w:rPr>
          <w:rFonts w:ascii="Times New Roman" w:hAnsi="Times New Roman" w:cs="Times New Roman"/>
          <w:sz w:val="24"/>
        </w:rPr>
        <w:t>6</w:t>
      </w:r>
      <w:r w:rsidR="007E3FEB" w:rsidRPr="007E3FEB">
        <w:rPr>
          <w:rFonts w:ascii="Times New Roman" w:hAnsi="Times New Roman" w:cs="Times New Roman"/>
          <w:sz w:val="24"/>
        </w:rPr>
        <w:t xml:space="preserve">, по вопросам заключения коллективных договоров – </w:t>
      </w:r>
      <w:r w:rsidR="00B5028B">
        <w:rPr>
          <w:rFonts w:ascii="Times New Roman" w:hAnsi="Times New Roman" w:cs="Times New Roman"/>
          <w:sz w:val="24"/>
        </w:rPr>
        <w:t>84</w:t>
      </w:r>
      <w:r w:rsidR="007E3FEB" w:rsidRPr="007E3FEB">
        <w:rPr>
          <w:rFonts w:ascii="Times New Roman" w:hAnsi="Times New Roman" w:cs="Times New Roman"/>
          <w:sz w:val="24"/>
        </w:rPr>
        <w:t xml:space="preserve">, </w:t>
      </w:r>
      <w:r w:rsidR="007E3FEB" w:rsidRPr="002249EC">
        <w:rPr>
          <w:rFonts w:ascii="Times New Roman" w:hAnsi="Times New Roman" w:cs="Times New Roman"/>
          <w:sz w:val="24"/>
        </w:rPr>
        <w:t>по вопросам</w:t>
      </w:r>
      <w:r w:rsidR="007E3FEB" w:rsidRPr="007E3FEB">
        <w:rPr>
          <w:rFonts w:ascii="Times New Roman" w:hAnsi="Times New Roman" w:cs="Times New Roman"/>
          <w:sz w:val="24"/>
        </w:rPr>
        <w:t xml:space="preserve"> </w:t>
      </w:r>
      <w:r w:rsidR="002249EC">
        <w:rPr>
          <w:rFonts w:ascii="Times New Roman" w:hAnsi="Times New Roman" w:cs="Times New Roman"/>
          <w:sz w:val="24"/>
        </w:rPr>
        <w:t>проведения специальной оценки условий труда</w:t>
      </w:r>
      <w:r w:rsidR="007E3FEB" w:rsidRPr="007E3FEB">
        <w:rPr>
          <w:rFonts w:ascii="Times New Roman" w:hAnsi="Times New Roman" w:cs="Times New Roman"/>
          <w:sz w:val="24"/>
        </w:rPr>
        <w:t xml:space="preserve"> – </w:t>
      </w:r>
      <w:r w:rsidR="00B5028B">
        <w:rPr>
          <w:rFonts w:ascii="Times New Roman" w:hAnsi="Times New Roman" w:cs="Times New Roman"/>
          <w:sz w:val="24"/>
        </w:rPr>
        <w:t>72</w:t>
      </w:r>
      <w:r w:rsidR="007E3FEB" w:rsidRPr="007E3FEB">
        <w:rPr>
          <w:rFonts w:ascii="Times New Roman" w:hAnsi="Times New Roman" w:cs="Times New Roman"/>
          <w:sz w:val="24"/>
        </w:rPr>
        <w:t xml:space="preserve">.  Обратились с вопросами: рабочие и служащие – </w:t>
      </w:r>
      <w:r w:rsidR="00FB1C15">
        <w:rPr>
          <w:rFonts w:ascii="Times New Roman" w:hAnsi="Times New Roman" w:cs="Times New Roman"/>
          <w:sz w:val="24"/>
        </w:rPr>
        <w:t>1</w:t>
      </w:r>
      <w:r w:rsidR="00B5028B">
        <w:rPr>
          <w:rFonts w:ascii="Times New Roman" w:hAnsi="Times New Roman" w:cs="Times New Roman"/>
          <w:sz w:val="24"/>
        </w:rPr>
        <w:t>84</w:t>
      </w:r>
      <w:r w:rsidR="007E3FEB" w:rsidRPr="007E3FEB">
        <w:rPr>
          <w:rFonts w:ascii="Times New Roman" w:hAnsi="Times New Roman" w:cs="Times New Roman"/>
          <w:sz w:val="24"/>
        </w:rPr>
        <w:t xml:space="preserve">, профсоюзные работники – </w:t>
      </w:r>
      <w:r w:rsidR="00FB1C15">
        <w:rPr>
          <w:rFonts w:ascii="Times New Roman" w:hAnsi="Times New Roman" w:cs="Times New Roman"/>
          <w:sz w:val="24"/>
        </w:rPr>
        <w:t>9</w:t>
      </w:r>
      <w:r w:rsidR="00B5028B">
        <w:rPr>
          <w:rFonts w:ascii="Times New Roman" w:hAnsi="Times New Roman" w:cs="Times New Roman"/>
          <w:sz w:val="24"/>
        </w:rPr>
        <w:t>2</w:t>
      </w:r>
      <w:r w:rsidR="007E3FEB" w:rsidRPr="007E3FEB">
        <w:rPr>
          <w:rFonts w:ascii="Times New Roman" w:hAnsi="Times New Roman" w:cs="Times New Roman"/>
          <w:sz w:val="24"/>
        </w:rPr>
        <w:t xml:space="preserve">, </w:t>
      </w:r>
      <w:r w:rsidR="00B5028B">
        <w:rPr>
          <w:rFonts w:ascii="Times New Roman" w:hAnsi="Times New Roman" w:cs="Times New Roman"/>
          <w:sz w:val="24"/>
        </w:rPr>
        <w:t>1</w:t>
      </w:r>
      <w:r w:rsidR="007E3FEB" w:rsidRPr="007E3FEB">
        <w:rPr>
          <w:rFonts w:ascii="Times New Roman" w:hAnsi="Times New Roman" w:cs="Times New Roman"/>
          <w:sz w:val="24"/>
        </w:rPr>
        <w:t xml:space="preserve"> глав</w:t>
      </w:r>
      <w:r w:rsidR="00B5028B">
        <w:rPr>
          <w:rFonts w:ascii="Times New Roman" w:hAnsi="Times New Roman" w:cs="Times New Roman"/>
          <w:sz w:val="24"/>
        </w:rPr>
        <w:t>а</w:t>
      </w:r>
      <w:r w:rsidR="007E3FEB" w:rsidRPr="007E3FEB">
        <w:rPr>
          <w:rFonts w:ascii="Times New Roman" w:hAnsi="Times New Roman" w:cs="Times New Roman"/>
          <w:sz w:val="24"/>
        </w:rPr>
        <w:t xml:space="preserve"> администраци</w:t>
      </w:r>
      <w:r w:rsidR="00B5028B">
        <w:rPr>
          <w:rFonts w:ascii="Times New Roman" w:hAnsi="Times New Roman" w:cs="Times New Roman"/>
          <w:sz w:val="24"/>
        </w:rPr>
        <w:t>и</w:t>
      </w:r>
      <w:r w:rsidR="007E3FEB" w:rsidRPr="007E3FEB">
        <w:rPr>
          <w:rFonts w:ascii="Times New Roman" w:hAnsi="Times New Roman" w:cs="Times New Roman"/>
          <w:sz w:val="24"/>
        </w:rPr>
        <w:t xml:space="preserve"> муниципальн</w:t>
      </w:r>
      <w:r w:rsidR="00B5028B">
        <w:rPr>
          <w:rFonts w:ascii="Times New Roman" w:hAnsi="Times New Roman" w:cs="Times New Roman"/>
          <w:sz w:val="24"/>
        </w:rPr>
        <w:t>ого</w:t>
      </w:r>
      <w:r w:rsidR="007E3FEB" w:rsidRPr="007E3FEB">
        <w:rPr>
          <w:rFonts w:ascii="Times New Roman" w:hAnsi="Times New Roman" w:cs="Times New Roman"/>
          <w:sz w:val="24"/>
        </w:rPr>
        <w:t xml:space="preserve"> образовани</w:t>
      </w:r>
      <w:r w:rsidR="00B5028B">
        <w:rPr>
          <w:rFonts w:ascii="Times New Roman" w:hAnsi="Times New Roman" w:cs="Times New Roman"/>
          <w:sz w:val="24"/>
        </w:rPr>
        <w:t>я</w:t>
      </w:r>
      <w:r w:rsidR="007E3FEB" w:rsidRPr="007E3FEB">
        <w:rPr>
          <w:rFonts w:ascii="Times New Roman" w:hAnsi="Times New Roman" w:cs="Times New Roman"/>
          <w:sz w:val="24"/>
        </w:rPr>
        <w:t>.</w:t>
      </w:r>
    </w:p>
    <w:p w:rsidR="00B5028B" w:rsidRDefault="00B5028B" w:rsidP="002A754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5028B" w:rsidRPr="007E3FEB" w:rsidRDefault="00B5028B" w:rsidP="002A754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E3FEB" w:rsidRDefault="007E3FEB" w:rsidP="007E3FEB">
      <w:pPr>
        <w:shd w:val="clear" w:color="auto" w:fill="FFFFFF"/>
        <w:tabs>
          <w:tab w:val="left" w:pos="857"/>
        </w:tabs>
        <w:spacing w:line="299" w:lineRule="exact"/>
        <w:jc w:val="both"/>
        <w:rPr>
          <w:rFonts w:ascii="Times New Roman" w:hAnsi="Times New Roman" w:cs="Times New Roman"/>
          <w:sz w:val="24"/>
        </w:rPr>
      </w:pPr>
      <w:r w:rsidRPr="007E3FEB">
        <w:rPr>
          <w:rFonts w:ascii="Times New Roman" w:hAnsi="Times New Roman" w:cs="Times New Roman"/>
          <w:sz w:val="24"/>
        </w:rPr>
        <w:t xml:space="preserve">- </w:t>
      </w:r>
      <w:r w:rsidRPr="007E3FEB">
        <w:rPr>
          <w:rFonts w:ascii="Times New Roman" w:hAnsi="Times New Roman" w:cs="Times New Roman"/>
          <w:b/>
          <w:sz w:val="24"/>
          <w:u w:val="single"/>
        </w:rPr>
        <w:t xml:space="preserve">в отделе назначения социальной помощи и поддержки населения  </w:t>
      </w:r>
      <w:r w:rsidRPr="007E3FEB">
        <w:rPr>
          <w:rFonts w:ascii="Times New Roman" w:hAnsi="Times New Roman" w:cs="Times New Roman"/>
          <w:sz w:val="24"/>
        </w:rPr>
        <w:t xml:space="preserve">-  </w:t>
      </w:r>
    </w:p>
    <w:p w:rsidR="00124A37" w:rsidRPr="00124A37" w:rsidRDefault="00124A37" w:rsidP="00124A3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A37">
        <w:rPr>
          <w:rFonts w:ascii="Times New Roman" w:hAnsi="Times New Roman" w:cs="Times New Roman"/>
          <w:sz w:val="24"/>
          <w:szCs w:val="24"/>
        </w:rPr>
        <w:t xml:space="preserve">В течение 2017 года на устном приеме специалистами отдела было принято 1898 посетителей, что на 241 человека больше, чем в 2016 году. (1657 человек). Количество </w:t>
      </w:r>
      <w:proofErr w:type="gramStart"/>
      <w:r w:rsidRPr="00124A37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124A37">
        <w:rPr>
          <w:rFonts w:ascii="Times New Roman" w:hAnsi="Times New Roman" w:cs="Times New Roman"/>
          <w:sz w:val="24"/>
          <w:szCs w:val="24"/>
        </w:rPr>
        <w:t xml:space="preserve"> увеличилось в 1,1 раза  или на 14,5 %.  </w:t>
      </w:r>
    </w:p>
    <w:p w:rsidR="00124A37" w:rsidRPr="00124A37" w:rsidRDefault="00124A37" w:rsidP="00124A37">
      <w:pPr>
        <w:shd w:val="clear" w:color="auto" w:fill="FFFFFF"/>
        <w:tabs>
          <w:tab w:val="left" w:pos="85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A37">
        <w:rPr>
          <w:rFonts w:ascii="Times New Roman" w:hAnsi="Times New Roman" w:cs="Times New Roman"/>
          <w:color w:val="000000"/>
          <w:sz w:val="24"/>
          <w:szCs w:val="24"/>
        </w:rPr>
        <w:tab/>
        <w:t>Основные вопросы,  по которым обращались граждане это: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800"/>
        <w:gridCol w:w="1800"/>
        <w:gridCol w:w="1543"/>
      </w:tblGrid>
      <w:tr w:rsidR="00124A37" w:rsidRPr="00124A37" w:rsidTr="00FD1F9F">
        <w:tc>
          <w:tcPr>
            <w:tcW w:w="4428" w:type="dxa"/>
          </w:tcPr>
          <w:p w:rsidR="00124A37" w:rsidRPr="00124A37" w:rsidRDefault="00124A37" w:rsidP="00FD1F9F">
            <w:pPr>
              <w:tabs>
                <w:tab w:val="left" w:pos="857"/>
              </w:tabs>
              <w:spacing w:line="2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24A37" w:rsidRPr="00124A37" w:rsidRDefault="00124A37" w:rsidP="00FD1F9F">
            <w:pPr>
              <w:tabs>
                <w:tab w:val="left" w:pos="857"/>
              </w:tabs>
              <w:spacing w:line="2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800" w:type="dxa"/>
          </w:tcPr>
          <w:p w:rsidR="00124A37" w:rsidRPr="00124A37" w:rsidRDefault="00124A37" w:rsidP="00FD1F9F">
            <w:pPr>
              <w:tabs>
                <w:tab w:val="left" w:pos="857"/>
              </w:tabs>
              <w:spacing w:line="2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543" w:type="dxa"/>
          </w:tcPr>
          <w:p w:rsidR="00124A37" w:rsidRPr="00124A37" w:rsidRDefault="00124A37" w:rsidP="00FD1F9F">
            <w:pPr>
              <w:tabs>
                <w:tab w:val="left" w:pos="857"/>
              </w:tabs>
              <w:spacing w:line="2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(+; - ) %</w:t>
            </w:r>
          </w:p>
        </w:tc>
      </w:tr>
      <w:tr w:rsidR="00124A37" w:rsidRPr="00124A37" w:rsidTr="00FD1F9F">
        <w:tc>
          <w:tcPr>
            <w:tcW w:w="4428" w:type="dxa"/>
          </w:tcPr>
          <w:p w:rsidR="00124A37" w:rsidRPr="00124A37" w:rsidRDefault="00124A37" w:rsidP="00FD1F9F">
            <w:pPr>
              <w:tabs>
                <w:tab w:val="left" w:pos="857"/>
              </w:tabs>
              <w:spacing w:line="29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ГСП малоимущим гражданам</w:t>
            </w:r>
          </w:p>
        </w:tc>
        <w:tc>
          <w:tcPr>
            <w:tcW w:w="1800" w:type="dxa"/>
          </w:tcPr>
          <w:p w:rsidR="00124A37" w:rsidRPr="00124A37" w:rsidRDefault="00124A37" w:rsidP="00FD1F9F">
            <w:pPr>
              <w:tabs>
                <w:tab w:val="left" w:pos="857"/>
              </w:tabs>
              <w:spacing w:line="2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800" w:type="dxa"/>
          </w:tcPr>
          <w:p w:rsidR="00124A37" w:rsidRPr="00124A37" w:rsidRDefault="00124A37" w:rsidP="00FD1F9F">
            <w:pPr>
              <w:tabs>
                <w:tab w:val="left" w:pos="857"/>
              </w:tabs>
              <w:spacing w:line="2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543" w:type="dxa"/>
          </w:tcPr>
          <w:p w:rsidR="00124A37" w:rsidRPr="00124A37" w:rsidRDefault="00124A37" w:rsidP="00FD1F9F">
            <w:pPr>
              <w:tabs>
                <w:tab w:val="left" w:pos="857"/>
              </w:tabs>
              <w:spacing w:line="2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+60</w:t>
            </w:r>
          </w:p>
        </w:tc>
      </w:tr>
      <w:tr w:rsidR="00124A37" w:rsidRPr="00124A37" w:rsidTr="00FD1F9F">
        <w:tc>
          <w:tcPr>
            <w:tcW w:w="4428" w:type="dxa"/>
          </w:tcPr>
          <w:p w:rsidR="00124A37" w:rsidRPr="00124A37" w:rsidRDefault="00124A37" w:rsidP="00FD1F9F">
            <w:pPr>
              <w:tabs>
                <w:tab w:val="left" w:pos="857"/>
              </w:tabs>
              <w:spacing w:line="29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мер </w:t>
            </w:r>
            <w:proofErr w:type="spellStart"/>
            <w:r w:rsidRPr="0012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соцподдержки</w:t>
            </w:r>
            <w:proofErr w:type="spellEnd"/>
            <w:r w:rsidRPr="0012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многодетным семьям (ЕДК,  школьная форма)</w:t>
            </w:r>
          </w:p>
        </w:tc>
        <w:tc>
          <w:tcPr>
            <w:tcW w:w="1800" w:type="dxa"/>
          </w:tcPr>
          <w:p w:rsidR="00124A37" w:rsidRPr="00124A37" w:rsidRDefault="00124A37" w:rsidP="00FD1F9F">
            <w:pPr>
              <w:tabs>
                <w:tab w:val="left" w:pos="857"/>
              </w:tabs>
              <w:spacing w:line="2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800" w:type="dxa"/>
          </w:tcPr>
          <w:p w:rsidR="00124A37" w:rsidRPr="00124A37" w:rsidRDefault="00124A37" w:rsidP="00FD1F9F">
            <w:pPr>
              <w:tabs>
                <w:tab w:val="left" w:pos="857"/>
              </w:tabs>
              <w:spacing w:line="2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543" w:type="dxa"/>
          </w:tcPr>
          <w:p w:rsidR="00124A37" w:rsidRPr="00124A37" w:rsidRDefault="00124A37" w:rsidP="00FD1F9F">
            <w:pPr>
              <w:tabs>
                <w:tab w:val="left" w:pos="857"/>
              </w:tabs>
              <w:spacing w:line="2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-6,7</w:t>
            </w:r>
          </w:p>
        </w:tc>
      </w:tr>
      <w:tr w:rsidR="00124A37" w:rsidRPr="00124A37" w:rsidTr="00FD1F9F">
        <w:tc>
          <w:tcPr>
            <w:tcW w:w="4428" w:type="dxa"/>
          </w:tcPr>
          <w:p w:rsidR="00124A37" w:rsidRPr="00124A37" w:rsidRDefault="00124A37" w:rsidP="00FD1F9F">
            <w:pPr>
              <w:tabs>
                <w:tab w:val="left" w:pos="857"/>
              </w:tabs>
              <w:spacing w:line="29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4A37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124A37">
              <w:rPr>
                <w:rFonts w:ascii="Times New Roman" w:hAnsi="Times New Roman" w:cs="Times New Roman"/>
                <w:sz w:val="24"/>
                <w:szCs w:val="24"/>
              </w:rPr>
              <w:t xml:space="preserve"> мер социальной поддержки нуждающимся в поддержке семьям, у которых 3 и последующие дети рождены с 01.01.2013г. до исполнения 3 лет</w:t>
            </w:r>
          </w:p>
        </w:tc>
        <w:tc>
          <w:tcPr>
            <w:tcW w:w="1800" w:type="dxa"/>
          </w:tcPr>
          <w:p w:rsidR="00124A37" w:rsidRPr="00124A37" w:rsidRDefault="00124A37" w:rsidP="00FD1F9F">
            <w:pPr>
              <w:tabs>
                <w:tab w:val="left" w:pos="857"/>
              </w:tabs>
              <w:spacing w:line="2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800" w:type="dxa"/>
          </w:tcPr>
          <w:p w:rsidR="00124A37" w:rsidRPr="00124A37" w:rsidRDefault="00124A37" w:rsidP="00FD1F9F">
            <w:pPr>
              <w:tabs>
                <w:tab w:val="left" w:pos="857"/>
              </w:tabs>
              <w:spacing w:line="2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543" w:type="dxa"/>
          </w:tcPr>
          <w:p w:rsidR="00124A37" w:rsidRPr="00124A37" w:rsidRDefault="00124A37" w:rsidP="00FD1F9F">
            <w:pPr>
              <w:tabs>
                <w:tab w:val="left" w:pos="857"/>
              </w:tabs>
              <w:spacing w:line="2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-12,7</w:t>
            </w:r>
          </w:p>
        </w:tc>
      </w:tr>
      <w:tr w:rsidR="00124A37" w:rsidRPr="00124A37" w:rsidTr="00FD1F9F">
        <w:tc>
          <w:tcPr>
            <w:tcW w:w="4428" w:type="dxa"/>
          </w:tcPr>
          <w:p w:rsidR="00124A37" w:rsidRPr="00124A37" w:rsidRDefault="00124A37" w:rsidP="00FD1F9F">
            <w:pPr>
              <w:tabs>
                <w:tab w:val="left" w:pos="857"/>
              </w:tabs>
              <w:spacing w:line="29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документов для получения справки на социальную стипендию</w:t>
            </w:r>
          </w:p>
        </w:tc>
        <w:tc>
          <w:tcPr>
            <w:tcW w:w="1800" w:type="dxa"/>
          </w:tcPr>
          <w:p w:rsidR="00124A37" w:rsidRPr="00124A37" w:rsidRDefault="00124A37" w:rsidP="00FD1F9F">
            <w:pPr>
              <w:tabs>
                <w:tab w:val="left" w:pos="857"/>
              </w:tabs>
              <w:spacing w:line="2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800" w:type="dxa"/>
          </w:tcPr>
          <w:p w:rsidR="00124A37" w:rsidRPr="00124A37" w:rsidRDefault="00124A37" w:rsidP="00FD1F9F">
            <w:pPr>
              <w:tabs>
                <w:tab w:val="left" w:pos="857"/>
              </w:tabs>
              <w:spacing w:line="2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43" w:type="dxa"/>
          </w:tcPr>
          <w:p w:rsidR="00124A37" w:rsidRPr="00124A37" w:rsidRDefault="00124A37" w:rsidP="00FD1F9F">
            <w:pPr>
              <w:spacing w:line="299" w:lineRule="exact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+97</w:t>
            </w:r>
          </w:p>
        </w:tc>
      </w:tr>
      <w:tr w:rsidR="00124A37" w:rsidRPr="00124A37" w:rsidTr="00FD1F9F">
        <w:tc>
          <w:tcPr>
            <w:tcW w:w="4428" w:type="dxa"/>
          </w:tcPr>
          <w:p w:rsidR="00124A37" w:rsidRPr="00124A37" w:rsidRDefault="00124A37" w:rsidP="00FD1F9F">
            <w:pPr>
              <w:tabs>
                <w:tab w:val="left" w:pos="857"/>
              </w:tabs>
              <w:spacing w:line="29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семьям и детям, находящимся в трудной жизненной ситуации</w:t>
            </w:r>
          </w:p>
        </w:tc>
        <w:tc>
          <w:tcPr>
            <w:tcW w:w="1800" w:type="dxa"/>
          </w:tcPr>
          <w:p w:rsidR="00124A37" w:rsidRPr="00124A37" w:rsidRDefault="00124A37" w:rsidP="00FD1F9F">
            <w:pPr>
              <w:tabs>
                <w:tab w:val="left" w:pos="857"/>
              </w:tabs>
              <w:spacing w:line="2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800" w:type="dxa"/>
          </w:tcPr>
          <w:p w:rsidR="00124A37" w:rsidRPr="00124A37" w:rsidRDefault="00124A37" w:rsidP="00FD1F9F">
            <w:pPr>
              <w:tabs>
                <w:tab w:val="left" w:pos="857"/>
              </w:tabs>
              <w:spacing w:line="2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543" w:type="dxa"/>
          </w:tcPr>
          <w:p w:rsidR="00124A37" w:rsidRPr="00124A37" w:rsidRDefault="00124A37" w:rsidP="00FD1F9F">
            <w:pPr>
              <w:tabs>
                <w:tab w:val="left" w:pos="857"/>
              </w:tabs>
              <w:spacing w:line="2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-41,2</w:t>
            </w:r>
          </w:p>
        </w:tc>
      </w:tr>
      <w:tr w:rsidR="00124A37" w:rsidRPr="00124A37" w:rsidTr="00FD1F9F">
        <w:tc>
          <w:tcPr>
            <w:tcW w:w="4428" w:type="dxa"/>
          </w:tcPr>
          <w:p w:rsidR="00124A37" w:rsidRPr="00124A37" w:rsidRDefault="00124A37" w:rsidP="00FD1F9F">
            <w:pPr>
              <w:tabs>
                <w:tab w:val="left" w:pos="857"/>
              </w:tabs>
              <w:spacing w:line="29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документов для выплаты социального пособия на проезд студентов</w:t>
            </w:r>
          </w:p>
        </w:tc>
        <w:tc>
          <w:tcPr>
            <w:tcW w:w="1800" w:type="dxa"/>
          </w:tcPr>
          <w:p w:rsidR="00124A37" w:rsidRPr="00124A37" w:rsidRDefault="00124A37" w:rsidP="00FD1F9F">
            <w:pPr>
              <w:tabs>
                <w:tab w:val="left" w:pos="857"/>
              </w:tabs>
              <w:spacing w:line="2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00" w:type="dxa"/>
          </w:tcPr>
          <w:p w:rsidR="00124A37" w:rsidRPr="00124A37" w:rsidRDefault="00124A37" w:rsidP="00FD1F9F">
            <w:pPr>
              <w:tabs>
                <w:tab w:val="left" w:pos="857"/>
              </w:tabs>
              <w:spacing w:line="2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43" w:type="dxa"/>
          </w:tcPr>
          <w:p w:rsidR="00124A37" w:rsidRPr="00124A37" w:rsidRDefault="00124A37" w:rsidP="00FD1F9F">
            <w:pPr>
              <w:spacing w:line="299" w:lineRule="exact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+11,1</w:t>
            </w:r>
          </w:p>
        </w:tc>
      </w:tr>
      <w:tr w:rsidR="00124A37" w:rsidRPr="00124A37" w:rsidTr="00FD1F9F">
        <w:tc>
          <w:tcPr>
            <w:tcW w:w="4428" w:type="dxa"/>
          </w:tcPr>
          <w:p w:rsidR="00124A37" w:rsidRPr="00124A37" w:rsidRDefault="00124A37" w:rsidP="00FD1F9F">
            <w:pPr>
              <w:tabs>
                <w:tab w:val="left" w:pos="857"/>
              </w:tabs>
              <w:spacing w:line="29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реабилитации инвалидов</w:t>
            </w:r>
          </w:p>
        </w:tc>
        <w:tc>
          <w:tcPr>
            <w:tcW w:w="1800" w:type="dxa"/>
          </w:tcPr>
          <w:p w:rsidR="00124A37" w:rsidRPr="00124A37" w:rsidRDefault="00124A37" w:rsidP="00FD1F9F">
            <w:pPr>
              <w:tabs>
                <w:tab w:val="left" w:pos="857"/>
              </w:tabs>
              <w:spacing w:line="2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00" w:type="dxa"/>
          </w:tcPr>
          <w:p w:rsidR="00124A37" w:rsidRPr="00124A37" w:rsidRDefault="00124A37" w:rsidP="00FD1F9F">
            <w:pPr>
              <w:tabs>
                <w:tab w:val="left" w:pos="857"/>
              </w:tabs>
              <w:spacing w:line="2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543" w:type="dxa"/>
          </w:tcPr>
          <w:p w:rsidR="00124A37" w:rsidRPr="00124A37" w:rsidRDefault="00124A37" w:rsidP="00FD1F9F">
            <w:pPr>
              <w:tabs>
                <w:tab w:val="left" w:pos="857"/>
              </w:tabs>
              <w:spacing w:line="2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-41,3</w:t>
            </w:r>
          </w:p>
        </w:tc>
      </w:tr>
      <w:tr w:rsidR="00124A37" w:rsidRPr="00124A37" w:rsidTr="00FD1F9F">
        <w:tc>
          <w:tcPr>
            <w:tcW w:w="4428" w:type="dxa"/>
          </w:tcPr>
          <w:p w:rsidR="00124A37" w:rsidRPr="00124A37" w:rsidRDefault="00124A37" w:rsidP="00FD1F9F">
            <w:pPr>
              <w:tabs>
                <w:tab w:val="left" w:pos="857"/>
              </w:tabs>
              <w:spacing w:line="29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документов на выплату АСП неработающим пенсионерам, пострадавшим от ЧС</w:t>
            </w:r>
          </w:p>
        </w:tc>
        <w:tc>
          <w:tcPr>
            <w:tcW w:w="1800" w:type="dxa"/>
          </w:tcPr>
          <w:p w:rsidR="00124A37" w:rsidRPr="00124A37" w:rsidRDefault="00124A37" w:rsidP="00FD1F9F">
            <w:pPr>
              <w:tabs>
                <w:tab w:val="left" w:pos="857"/>
              </w:tabs>
              <w:spacing w:line="2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00" w:type="dxa"/>
          </w:tcPr>
          <w:p w:rsidR="00124A37" w:rsidRPr="00124A37" w:rsidRDefault="00124A37" w:rsidP="00FD1F9F">
            <w:pPr>
              <w:tabs>
                <w:tab w:val="left" w:pos="857"/>
              </w:tabs>
              <w:spacing w:line="2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124A37" w:rsidRPr="00124A37" w:rsidRDefault="00124A37" w:rsidP="00FD1F9F">
            <w:pPr>
              <w:tabs>
                <w:tab w:val="left" w:pos="857"/>
              </w:tabs>
              <w:spacing w:line="29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+100</w:t>
            </w:r>
          </w:p>
        </w:tc>
      </w:tr>
    </w:tbl>
    <w:p w:rsidR="00124A37" w:rsidRPr="00124A37" w:rsidRDefault="00124A37" w:rsidP="00124A37">
      <w:pPr>
        <w:shd w:val="clear" w:color="auto" w:fill="FFFFFF"/>
        <w:tabs>
          <w:tab w:val="left" w:pos="857"/>
        </w:tabs>
        <w:spacing w:after="0" w:line="299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A3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Из таблицы видно, что количество обращений граждан увеличилось,  в сравнении с 2016 годом по вопросам оказания ГСП малоимущим семьям, от чего также зависит и получение справки студентами на социальную стипендию.  Количество обращений увеличилось, так как в конце года были выделены дополнительные денежные средства на эти цели.  Также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общее </w:t>
      </w:r>
      <w:r w:rsidRPr="00124A37">
        <w:rPr>
          <w:rFonts w:ascii="Times New Roman" w:hAnsi="Times New Roman" w:cs="Times New Roman"/>
          <w:color w:val="000000"/>
          <w:sz w:val="24"/>
          <w:szCs w:val="24"/>
        </w:rPr>
        <w:t>количество обращений увеличилось, так как  в 3 квартале 2017г. отдел осуществлял прием граждан для выплаты адресной помощи неработающим пенсионерам, пострадавшим в результате ЧС.</w:t>
      </w:r>
    </w:p>
    <w:p w:rsidR="00124A37" w:rsidRPr="00124A37" w:rsidRDefault="00124A37" w:rsidP="00124A37">
      <w:pPr>
        <w:shd w:val="clear" w:color="auto" w:fill="FFFFFF"/>
        <w:tabs>
          <w:tab w:val="left" w:pos="857"/>
        </w:tabs>
        <w:spacing w:after="0" w:line="299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A37">
        <w:rPr>
          <w:rFonts w:ascii="Times New Roman" w:hAnsi="Times New Roman" w:cs="Times New Roman"/>
          <w:color w:val="000000"/>
          <w:sz w:val="24"/>
          <w:szCs w:val="24"/>
        </w:rPr>
        <w:tab/>
        <w:t>Кроме представленных в таблице вопросов, также были обращения по вопросу оформления документов для признания семьи малоимущей (110), оформления документов в дома-интернаты (23), оказания помощи ветеранам ВОВ  в улучшении жилищных условий (20),  консультации по законодательству (93), предоставления мер социальной поддержки инвалидам военной травмы и членам их семей и др. (6).</w:t>
      </w:r>
    </w:p>
    <w:p w:rsidR="00124A37" w:rsidRPr="00124A37" w:rsidRDefault="00124A37" w:rsidP="00124A37">
      <w:pPr>
        <w:shd w:val="clear" w:color="auto" w:fill="FFFFFF"/>
        <w:tabs>
          <w:tab w:val="left" w:pos="857"/>
        </w:tabs>
        <w:spacing w:after="0" w:line="29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4A37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124A37">
        <w:rPr>
          <w:rFonts w:ascii="Times New Roman" w:hAnsi="Times New Roman" w:cs="Times New Roman"/>
          <w:sz w:val="24"/>
          <w:szCs w:val="24"/>
        </w:rPr>
        <w:t>В 2017г. наибольшее количество обращений поступило от   следующих категорий граждан:</w:t>
      </w:r>
    </w:p>
    <w:p w:rsidR="00124A37" w:rsidRPr="00124A37" w:rsidRDefault="00124A37" w:rsidP="00124A37">
      <w:pPr>
        <w:shd w:val="clear" w:color="auto" w:fill="FFFFFF"/>
        <w:tabs>
          <w:tab w:val="left" w:pos="857"/>
        </w:tabs>
        <w:spacing w:after="0" w:line="29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4A37">
        <w:rPr>
          <w:rFonts w:ascii="Times New Roman" w:hAnsi="Times New Roman" w:cs="Times New Roman"/>
          <w:sz w:val="24"/>
          <w:szCs w:val="24"/>
        </w:rPr>
        <w:t>«многодетные семьи» - 674 чел.;</w:t>
      </w:r>
    </w:p>
    <w:p w:rsidR="00124A37" w:rsidRPr="00124A37" w:rsidRDefault="00124A37" w:rsidP="00124A37">
      <w:pPr>
        <w:shd w:val="clear" w:color="auto" w:fill="FFFFFF"/>
        <w:tabs>
          <w:tab w:val="left" w:pos="857"/>
        </w:tabs>
        <w:spacing w:after="0" w:line="29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4A37">
        <w:rPr>
          <w:rFonts w:ascii="Times New Roman" w:hAnsi="Times New Roman" w:cs="Times New Roman"/>
          <w:sz w:val="24"/>
          <w:szCs w:val="24"/>
        </w:rPr>
        <w:t>«рабочие и служащие» - 509 чел.;</w:t>
      </w:r>
    </w:p>
    <w:p w:rsidR="00124A37" w:rsidRPr="00124A37" w:rsidRDefault="00124A37" w:rsidP="00124A37">
      <w:pPr>
        <w:shd w:val="clear" w:color="auto" w:fill="FFFFFF"/>
        <w:tabs>
          <w:tab w:val="left" w:pos="857"/>
        </w:tabs>
        <w:spacing w:after="0" w:line="29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4A37">
        <w:rPr>
          <w:rFonts w:ascii="Times New Roman" w:hAnsi="Times New Roman" w:cs="Times New Roman"/>
          <w:sz w:val="24"/>
          <w:szCs w:val="24"/>
        </w:rPr>
        <w:t>«студенты» - 278 чел.;</w:t>
      </w:r>
    </w:p>
    <w:p w:rsidR="00124A37" w:rsidRPr="00124A37" w:rsidRDefault="00124A37" w:rsidP="00124A37">
      <w:pPr>
        <w:shd w:val="clear" w:color="auto" w:fill="FFFFFF"/>
        <w:tabs>
          <w:tab w:val="left" w:pos="857"/>
        </w:tabs>
        <w:spacing w:after="0" w:line="29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4A37">
        <w:rPr>
          <w:rFonts w:ascii="Times New Roman" w:hAnsi="Times New Roman" w:cs="Times New Roman"/>
          <w:sz w:val="24"/>
          <w:szCs w:val="24"/>
        </w:rPr>
        <w:t>«семьи, оказавшиеся в трудной жизненной ситуации» - 205 чел.;</w:t>
      </w:r>
    </w:p>
    <w:p w:rsidR="00124A37" w:rsidRPr="00124A37" w:rsidRDefault="00124A37" w:rsidP="00124A37">
      <w:pPr>
        <w:shd w:val="clear" w:color="auto" w:fill="FFFFFF"/>
        <w:tabs>
          <w:tab w:val="left" w:pos="857"/>
        </w:tabs>
        <w:spacing w:after="0" w:line="29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4A37">
        <w:rPr>
          <w:rFonts w:ascii="Times New Roman" w:hAnsi="Times New Roman" w:cs="Times New Roman"/>
          <w:sz w:val="24"/>
          <w:szCs w:val="24"/>
        </w:rPr>
        <w:t xml:space="preserve"> «пенсионеры по возрасту и инвалидности» - 126 чел.</w:t>
      </w:r>
    </w:p>
    <w:p w:rsidR="00124A37" w:rsidRPr="00124A37" w:rsidRDefault="00124A37" w:rsidP="00124A37">
      <w:pPr>
        <w:shd w:val="clear" w:color="auto" w:fill="FFFFFF"/>
        <w:tabs>
          <w:tab w:val="left" w:pos="857"/>
        </w:tabs>
        <w:spacing w:after="0" w:line="29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4A37">
        <w:rPr>
          <w:rFonts w:ascii="Times New Roman" w:hAnsi="Times New Roman" w:cs="Times New Roman"/>
          <w:sz w:val="24"/>
          <w:szCs w:val="24"/>
        </w:rPr>
        <w:tab/>
        <w:t>Из общего количества обратившихся (1898 чел.) разъяснения получили 239 человек, 6 человек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124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предложено обратиться </w:t>
      </w:r>
      <w:r w:rsidRPr="00124A37">
        <w:rPr>
          <w:rFonts w:ascii="Times New Roman" w:hAnsi="Times New Roman" w:cs="Times New Roman"/>
          <w:sz w:val="24"/>
          <w:szCs w:val="24"/>
        </w:rPr>
        <w:t>по принадлежности, 74 обращения рассмотрены с выходом на место, а остальные 1579 обращений за справками и оформлением пособий удовлетворены.</w:t>
      </w:r>
    </w:p>
    <w:p w:rsidR="00124A37" w:rsidRPr="00124A37" w:rsidRDefault="00124A37" w:rsidP="00124A37">
      <w:pPr>
        <w:pStyle w:val="a3"/>
        <w:spacing w:before="0"/>
        <w:ind w:left="0" w:firstLine="708"/>
        <w:rPr>
          <w:sz w:val="24"/>
          <w:szCs w:val="24"/>
        </w:rPr>
      </w:pPr>
      <w:r w:rsidRPr="00124A37">
        <w:rPr>
          <w:sz w:val="24"/>
          <w:szCs w:val="24"/>
        </w:rPr>
        <w:t xml:space="preserve">Все  обращения граждан фиксируются в журналах учета приема посетителей, которые имеются у каждого специалиста отдела, а также в журналах регистрации заявлений граждан по видам предоставляемых  услуг. </w:t>
      </w:r>
    </w:p>
    <w:p w:rsidR="00D41C13" w:rsidRDefault="00D41C13" w:rsidP="00CE194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E1945" w:rsidRDefault="007E3FEB" w:rsidP="00CE1945">
      <w:pPr>
        <w:spacing w:after="0"/>
        <w:jc w:val="both"/>
        <w:rPr>
          <w:rFonts w:ascii="Times New Roman" w:hAnsi="Times New Roman" w:cs="Times New Roman"/>
          <w:sz w:val="24"/>
        </w:rPr>
      </w:pPr>
      <w:r w:rsidRPr="007E3FEB">
        <w:rPr>
          <w:rFonts w:ascii="Times New Roman" w:hAnsi="Times New Roman" w:cs="Times New Roman"/>
          <w:sz w:val="24"/>
        </w:rPr>
        <w:t xml:space="preserve">- </w:t>
      </w:r>
      <w:r w:rsidRPr="007E3FEB">
        <w:rPr>
          <w:rFonts w:ascii="Times New Roman" w:hAnsi="Times New Roman" w:cs="Times New Roman"/>
          <w:b/>
          <w:sz w:val="24"/>
          <w:u w:val="single"/>
        </w:rPr>
        <w:t>в отделе назначения и выплаты жилищных субсидий</w:t>
      </w:r>
      <w:r w:rsidRPr="007E3FEB">
        <w:rPr>
          <w:rFonts w:ascii="Times New Roman" w:hAnsi="Times New Roman" w:cs="Times New Roman"/>
          <w:sz w:val="24"/>
        </w:rPr>
        <w:t xml:space="preserve">: </w:t>
      </w:r>
    </w:p>
    <w:p w:rsidR="00957548" w:rsidRPr="00957548" w:rsidRDefault="00957548" w:rsidP="009575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548">
        <w:rPr>
          <w:rFonts w:ascii="Times New Roman" w:hAnsi="Times New Roman" w:cs="Times New Roman"/>
          <w:sz w:val="24"/>
          <w:szCs w:val="24"/>
        </w:rPr>
        <w:t xml:space="preserve">В отдел назначения и выплаты жилищных субсидий в 2017г. с устными обращениями обратилось 4974 человека.                       </w:t>
      </w:r>
    </w:p>
    <w:p w:rsidR="00957548" w:rsidRPr="00957548" w:rsidRDefault="00957548" w:rsidP="00957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548">
        <w:rPr>
          <w:rFonts w:ascii="Times New Roman" w:hAnsi="Times New Roman" w:cs="Times New Roman"/>
          <w:sz w:val="24"/>
          <w:szCs w:val="24"/>
        </w:rPr>
        <w:t xml:space="preserve"> </w:t>
      </w:r>
      <w:r w:rsidRPr="00957548">
        <w:rPr>
          <w:rFonts w:ascii="Times New Roman" w:hAnsi="Times New Roman" w:cs="Times New Roman"/>
          <w:sz w:val="24"/>
          <w:szCs w:val="24"/>
        </w:rPr>
        <w:tab/>
        <w:t>Обращения граждан носили следующий характер:</w:t>
      </w:r>
    </w:p>
    <w:p w:rsidR="00957548" w:rsidRPr="00957548" w:rsidRDefault="00957548" w:rsidP="0095754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7548">
        <w:rPr>
          <w:rFonts w:ascii="Times New Roman" w:hAnsi="Times New Roman" w:cs="Times New Roman"/>
          <w:sz w:val="24"/>
          <w:szCs w:val="24"/>
        </w:rPr>
        <w:t>консультации по законодательству – 300;</w:t>
      </w:r>
    </w:p>
    <w:p w:rsidR="00957548" w:rsidRPr="00957548" w:rsidRDefault="00957548" w:rsidP="00957548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57548">
        <w:rPr>
          <w:rFonts w:ascii="Times New Roman" w:hAnsi="Times New Roman" w:cs="Times New Roman"/>
          <w:sz w:val="24"/>
          <w:szCs w:val="24"/>
        </w:rPr>
        <w:t xml:space="preserve">оформление документов для получения субсидии на оплату жилья и коммунальных услуг – 4633; </w:t>
      </w:r>
    </w:p>
    <w:p w:rsidR="00957548" w:rsidRPr="00957548" w:rsidRDefault="00957548" w:rsidP="0095754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57548">
        <w:rPr>
          <w:rFonts w:ascii="Times New Roman" w:hAnsi="Times New Roman" w:cs="Times New Roman"/>
          <w:sz w:val="24"/>
          <w:szCs w:val="24"/>
        </w:rPr>
        <w:t xml:space="preserve">перерасчет размера субсидии – 4;   </w:t>
      </w:r>
    </w:p>
    <w:p w:rsidR="00957548" w:rsidRPr="00957548" w:rsidRDefault="00957548" w:rsidP="0095754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7548">
        <w:rPr>
          <w:rFonts w:ascii="Times New Roman" w:hAnsi="Times New Roman" w:cs="Times New Roman"/>
          <w:sz w:val="24"/>
          <w:szCs w:val="24"/>
        </w:rPr>
        <w:t>прекращение предоставления субсидии –25;</w:t>
      </w:r>
    </w:p>
    <w:p w:rsidR="00957548" w:rsidRPr="00957548" w:rsidRDefault="00957548" w:rsidP="0095754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7548">
        <w:rPr>
          <w:rFonts w:ascii="Times New Roman" w:hAnsi="Times New Roman" w:cs="Times New Roman"/>
          <w:sz w:val="24"/>
          <w:szCs w:val="24"/>
        </w:rPr>
        <w:t>отказ в предоставлении субсидии — 12;</w:t>
      </w:r>
    </w:p>
    <w:p w:rsidR="00957548" w:rsidRPr="00957548" w:rsidRDefault="00957548" w:rsidP="0095754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7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548" w:rsidRPr="00957548" w:rsidRDefault="00957548" w:rsidP="00957548">
      <w:pPr>
        <w:pStyle w:val="220"/>
        <w:ind w:firstLine="708"/>
        <w:rPr>
          <w:sz w:val="24"/>
          <w:szCs w:val="24"/>
        </w:rPr>
      </w:pPr>
      <w:r w:rsidRPr="00957548">
        <w:rPr>
          <w:sz w:val="24"/>
          <w:szCs w:val="24"/>
        </w:rPr>
        <w:t xml:space="preserve">Самое большое количество граждан 93,1 % обращается для оформления документов для получения субсидии на оплату жилья и коммунальных услуг, 6 %  граждан получили консультации по вопросам предоставления субсидии на оплату жилья и коммунальных услуг, 0,5 % граждан прекращено предоставление субсидии, 0,3 % граждан отказано в предоставлении субсидии, 0,1 % получателей произведен перерасчет размера субсидии. </w:t>
      </w:r>
    </w:p>
    <w:p w:rsidR="00957548" w:rsidRPr="00957548" w:rsidRDefault="00957548" w:rsidP="00957548">
      <w:pPr>
        <w:pStyle w:val="220"/>
        <w:ind w:firstLine="708"/>
        <w:rPr>
          <w:sz w:val="24"/>
          <w:szCs w:val="24"/>
        </w:rPr>
      </w:pPr>
      <w:r w:rsidRPr="00957548">
        <w:rPr>
          <w:sz w:val="24"/>
          <w:szCs w:val="24"/>
        </w:rPr>
        <w:t>Основные вопросы по законодательству, возникающие у населения, касаются предоставления субсидии в зависимости от основания пользования жилым помещением, регистрационного учета по месту постоянного жительства, документов, подтверждающих доходы заявителя и членов его семьи. Прекращения предоставления субсидии связаны со смертью  получателей либо с изменением места жительства. Основной причиной отказов в предоставлении субсидии является изменение региональные стандартов стоимости ЖКУ. Всем гражданам, обратившимся по интересующим их вопросам, даны разъяснения в соответствии с правовыми актами.</w:t>
      </w:r>
    </w:p>
    <w:p w:rsidR="00957548" w:rsidRPr="00957548" w:rsidRDefault="00957548" w:rsidP="00957548">
      <w:pPr>
        <w:pStyle w:val="210"/>
        <w:ind w:firstLine="708"/>
        <w:rPr>
          <w:sz w:val="24"/>
          <w:szCs w:val="24"/>
        </w:rPr>
      </w:pPr>
      <w:r w:rsidRPr="00957548">
        <w:rPr>
          <w:sz w:val="24"/>
          <w:szCs w:val="24"/>
        </w:rPr>
        <w:t xml:space="preserve">По сравнению с 2016г. в отдел обратилось по различным вопросам на 883 человека меньше. Количество граждан, обращающихся в отдел для получения консультаций по различным вопросам, связанным с порядком предоставления субсидий на оплату жилого помещения и коммунальных услуг уменьшилось на 188 человек, количество заявлений на получение субсидии на 675. </w:t>
      </w:r>
    </w:p>
    <w:p w:rsidR="00957548" w:rsidRDefault="00957548" w:rsidP="00957548">
      <w:pPr>
        <w:pStyle w:val="210"/>
        <w:ind w:firstLine="708"/>
        <w:rPr>
          <w:sz w:val="24"/>
          <w:szCs w:val="24"/>
        </w:rPr>
      </w:pPr>
      <w:r w:rsidRPr="00957548">
        <w:rPr>
          <w:sz w:val="24"/>
          <w:szCs w:val="24"/>
        </w:rPr>
        <w:t xml:space="preserve">Это связано с тем, что в январе 2017г. изменились региональные стандарты стоимости ЖКУ, во многих муниципальных образованиях они снизились. В результате у большинства получателей размер субсидии существенно уменьшился, а некоторые утратили право на ее получение. Увеличение региональных стандартов стоимости ЖКУ в июле 2017г. произошло незначительное, поэтому многие граждане после окончания очередного периода получения субсидии на оплату жилого помещения и коммунальных услуг  не стали подавать заявления </w:t>
      </w:r>
      <w:r w:rsidRPr="00957548">
        <w:rPr>
          <w:sz w:val="24"/>
          <w:szCs w:val="24"/>
        </w:rPr>
        <w:lastRenderedPageBreak/>
        <w:t>на ее продление. Количество произведенных прекращений, перерасчетов предоставления субсидии и отказов в ее предоставлени</w:t>
      </w:r>
      <w:r>
        <w:rPr>
          <w:sz w:val="24"/>
          <w:szCs w:val="24"/>
        </w:rPr>
        <w:t xml:space="preserve">и  практически не изменилось.  </w:t>
      </w:r>
    </w:p>
    <w:p w:rsidR="00957548" w:rsidRDefault="00957548" w:rsidP="00957548">
      <w:pPr>
        <w:pStyle w:val="210"/>
        <w:ind w:firstLine="708"/>
        <w:rPr>
          <w:sz w:val="24"/>
          <w:szCs w:val="24"/>
        </w:rPr>
      </w:pPr>
      <w:r w:rsidRPr="00957548">
        <w:rPr>
          <w:sz w:val="24"/>
          <w:szCs w:val="24"/>
        </w:rPr>
        <w:t>Все поступающие заявления граждан фиксируются в регистрационных журналах, которые имеются у каждого специалиста отдела. Практически все обращения поступили от граждан, нуждающихся в получении субсидии на оплату жилья и коммунальных услуг. В основном это пенсионеры и малоимущие граждане (семьи) трудоспособного возраста.</w:t>
      </w:r>
    </w:p>
    <w:p w:rsidR="00957548" w:rsidRDefault="00957548" w:rsidP="00957548">
      <w:pPr>
        <w:pStyle w:val="210"/>
        <w:ind w:firstLine="708"/>
        <w:rPr>
          <w:sz w:val="24"/>
          <w:szCs w:val="24"/>
        </w:rPr>
      </w:pPr>
    </w:p>
    <w:p w:rsidR="00CE1945" w:rsidRPr="00004B26" w:rsidRDefault="009317DA" w:rsidP="00957548">
      <w:pPr>
        <w:pStyle w:val="210"/>
        <w:ind w:firstLine="708"/>
        <w:rPr>
          <w:sz w:val="24"/>
          <w:szCs w:val="24"/>
        </w:rPr>
      </w:pPr>
      <w:r w:rsidRPr="00E74129">
        <w:rPr>
          <w:sz w:val="24"/>
          <w:szCs w:val="24"/>
        </w:rPr>
        <w:t xml:space="preserve">В рамках реализации прав граждан на личное обращение в </w:t>
      </w:r>
      <w:r>
        <w:rPr>
          <w:sz w:val="24"/>
          <w:szCs w:val="24"/>
        </w:rPr>
        <w:t>управлении</w:t>
      </w:r>
      <w:r w:rsidRPr="00E74129">
        <w:rPr>
          <w:sz w:val="24"/>
          <w:szCs w:val="24"/>
        </w:rPr>
        <w:t xml:space="preserve"> регулярно </w:t>
      </w:r>
      <w:r>
        <w:rPr>
          <w:sz w:val="24"/>
          <w:szCs w:val="24"/>
        </w:rPr>
        <w:t>ведется</w:t>
      </w:r>
      <w:r w:rsidRPr="00E74129">
        <w:rPr>
          <w:sz w:val="24"/>
          <w:szCs w:val="24"/>
        </w:rPr>
        <w:t xml:space="preserve"> приём граждан руковод</w:t>
      </w:r>
      <w:r>
        <w:rPr>
          <w:sz w:val="24"/>
          <w:szCs w:val="24"/>
        </w:rPr>
        <w:t xml:space="preserve">ством управления - </w:t>
      </w:r>
      <w:r w:rsidRPr="00E74129">
        <w:rPr>
          <w:sz w:val="24"/>
          <w:szCs w:val="24"/>
        </w:rPr>
        <w:t>начальник</w:t>
      </w:r>
      <w:r>
        <w:rPr>
          <w:sz w:val="24"/>
          <w:szCs w:val="24"/>
        </w:rPr>
        <w:t>ом</w:t>
      </w:r>
      <w:r w:rsidRPr="00E74129">
        <w:rPr>
          <w:sz w:val="24"/>
          <w:szCs w:val="24"/>
        </w:rPr>
        <w:t xml:space="preserve"> и </w:t>
      </w:r>
      <w:r>
        <w:rPr>
          <w:sz w:val="24"/>
          <w:szCs w:val="24"/>
        </w:rPr>
        <w:t>заместителем начальника.</w:t>
      </w:r>
      <w:r w:rsidRPr="00E74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0F01DF">
        <w:rPr>
          <w:sz w:val="24"/>
          <w:szCs w:val="24"/>
        </w:rPr>
        <w:t>течение</w:t>
      </w:r>
      <w:r w:rsidRPr="00E7412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957548">
        <w:rPr>
          <w:sz w:val="24"/>
          <w:szCs w:val="24"/>
        </w:rPr>
        <w:t>7</w:t>
      </w:r>
      <w:r>
        <w:rPr>
          <w:sz w:val="24"/>
          <w:szCs w:val="24"/>
        </w:rPr>
        <w:t xml:space="preserve"> года руководством </w:t>
      </w:r>
      <w:r w:rsidRPr="00E74129">
        <w:rPr>
          <w:sz w:val="24"/>
          <w:szCs w:val="24"/>
        </w:rPr>
        <w:t xml:space="preserve">принят </w:t>
      </w:r>
      <w:r w:rsidR="00957548">
        <w:rPr>
          <w:sz w:val="24"/>
          <w:szCs w:val="24"/>
        </w:rPr>
        <w:t xml:space="preserve">21 </w:t>
      </w:r>
      <w:r w:rsidRPr="00E74129">
        <w:rPr>
          <w:sz w:val="24"/>
          <w:szCs w:val="24"/>
        </w:rPr>
        <w:t>человек</w:t>
      </w:r>
      <w:r w:rsidR="00A5666B">
        <w:rPr>
          <w:sz w:val="24"/>
          <w:szCs w:val="24"/>
        </w:rPr>
        <w:t xml:space="preserve">, это на </w:t>
      </w:r>
      <w:r w:rsidR="00A3128B">
        <w:rPr>
          <w:sz w:val="24"/>
          <w:szCs w:val="24"/>
        </w:rPr>
        <w:t>1</w:t>
      </w:r>
      <w:r w:rsidR="00957548">
        <w:rPr>
          <w:sz w:val="24"/>
          <w:szCs w:val="24"/>
        </w:rPr>
        <w:t>4</w:t>
      </w:r>
      <w:r w:rsidR="00A5666B">
        <w:rPr>
          <w:sz w:val="24"/>
          <w:szCs w:val="24"/>
        </w:rPr>
        <w:t xml:space="preserve"> человек </w:t>
      </w:r>
      <w:r w:rsidR="00957548">
        <w:rPr>
          <w:sz w:val="24"/>
          <w:szCs w:val="24"/>
        </w:rPr>
        <w:t>больше</w:t>
      </w:r>
      <w:r w:rsidR="00A5666B">
        <w:rPr>
          <w:sz w:val="24"/>
          <w:szCs w:val="24"/>
        </w:rPr>
        <w:t>, чем в прошлом году (</w:t>
      </w:r>
      <w:r w:rsidR="00957548">
        <w:rPr>
          <w:sz w:val="24"/>
          <w:szCs w:val="24"/>
        </w:rPr>
        <w:t>7</w:t>
      </w:r>
      <w:r w:rsidR="00A5666B">
        <w:rPr>
          <w:sz w:val="24"/>
          <w:szCs w:val="24"/>
        </w:rPr>
        <w:t>)</w:t>
      </w:r>
      <w:r w:rsidRPr="00E74129">
        <w:rPr>
          <w:sz w:val="24"/>
          <w:szCs w:val="24"/>
        </w:rPr>
        <w:t xml:space="preserve">. </w:t>
      </w:r>
      <w:r w:rsidRPr="007E3FEB">
        <w:rPr>
          <w:sz w:val="24"/>
          <w:szCs w:val="24"/>
        </w:rPr>
        <w:t>Все обратившиеся граждане получили квалифицированную помощь или разъяснения по интересующим их вопросам.</w:t>
      </w:r>
      <w:r>
        <w:rPr>
          <w:sz w:val="24"/>
          <w:szCs w:val="24"/>
        </w:rPr>
        <w:t xml:space="preserve"> </w:t>
      </w:r>
      <w:r w:rsidR="00CE1945">
        <w:rPr>
          <w:sz w:val="24"/>
        </w:rPr>
        <w:t xml:space="preserve"> </w:t>
      </w:r>
    </w:p>
    <w:p w:rsidR="00A5666B" w:rsidRDefault="00957548" w:rsidP="00A5666B">
      <w:pPr>
        <w:pStyle w:val="210"/>
        <w:ind w:firstLine="708"/>
        <w:rPr>
          <w:sz w:val="24"/>
          <w:szCs w:val="24"/>
        </w:rPr>
      </w:pPr>
      <w:r>
        <w:rPr>
          <w:sz w:val="24"/>
          <w:szCs w:val="24"/>
        </w:rPr>
        <w:t>В</w:t>
      </w:r>
      <w:r w:rsidR="009317DA" w:rsidRPr="007E3FEB">
        <w:rPr>
          <w:sz w:val="24"/>
          <w:szCs w:val="24"/>
        </w:rPr>
        <w:t xml:space="preserve"> </w:t>
      </w:r>
      <w:r w:rsidR="009317DA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9317DA">
        <w:rPr>
          <w:sz w:val="24"/>
          <w:szCs w:val="24"/>
        </w:rPr>
        <w:t xml:space="preserve"> году</w:t>
      </w:r>
      <w:r w:rsidR="009317DA" w:rsidRPr="007E3FEB">
        <w:rPr>
          <w:sz w:val="24"/>
          <w:szCs w:val="24"/>
        </w:rPr>
        <w:t xml:space="preserve"> </w:t>
      </w:r>
      <w:r w:rsidR="00A3128B">
        <w:rPr>
          <w:sz w:val="24"/>
          <w:szCs w:val="24"/>
        </w:rPr>
        <w:t xml:space="preserve">практически </w:t>
      </w:r>
      <w:r w:rsidR="009317DA" w:rsidRPr="007E3FEB">
        <w:rPr>
          <w:sz w:val="24"/>
          <w:szCs w:val="24"/>
        </w:rPr>
        <w:t>ежемесячно</w:t>
      </w:r>
      <w:r w:rsidR="009317DA">
        <w:rPr>
          <w:sz w:val="24"/>
          <w:szCs w:val="24"/>
        </w:rPr>
        <w:t xml:space="preserve"> </w:t>
      </w:r>
      <w:r w:rsidR="009317DA" w:rsidRPr="007E3FEB">
        <w:rPr>
          <w:sz w:val="24"/>
          <w:szCs w:val="24"/>
        </w:rPr>
        <w:t>проводились</w:t>
      </w:r>
      <w:r w:rsidR="009317DA">
        <w:rPr>
          <w:sz w:val="24"/>
          <w:szCs w:val="24"/>
        </w:rPr>
        <w:t xml:space="preserve"> выезды в поселения района</w:t>
      </w:r>
      <w:r w:rsidR="007E0F02">
        <w:rPr>
          <w:sz w:val="24"/>
          <w:szCs w:val="24"/>
        </w:rPr>
        <w:t xml:space="preserve"> с целью приема граждан</w:t>
      </w:r>
      <w:r w:rsidR="009317DA">
        <w:rPr>
          <w:sz w:val="24"/>
          <w:szCs w:val="24"/>
        </w:rPr>
        <w:t xml:space="preserve">. </w:t>
      </w:r>
      <w:r w:rsidR="009317DA" w:rsidRPr="007E3FEB">
        <w:rPr>
          <w:sz w:val="24"/>
          <w:szCs w:val="24"/>
        </w:rPr>
        <w:t xml:space="preserve"> </w:t>
      </w:r>
    </w:p>
    <w:p w:rsidR="00A5666B" w:rsidRDefault="007E3FEB" w:rsidP="00A5666B">
      <w:pPr>
        <w:pStyle w:val="210"/>
        <w:ind w:firstLine="708"/>
        <w:rPr>
          <w:sz w:val="24"/>
        </w:rPr>
      </w:pPr>
      <w:r w:rsidRPr="007E3FEB">
        <w:rPr>
          <w:sz w:val="24"/>
        </w:rPr>
        <w:t>Как и в прошлом году</w:t>
      </w:r>
      <w:r w:rsidR="00CE1945">
        <w:rPr>
          <w:sz w:val="24"/>
        </w:rPr>
        <w:t>,</w:t>
      </w:r>
      <w:r w:rsidRPr="007E3FEB">
        <w:rPr>
          <w:sz w:val="24"/>
        </w:rPr>
        <w:t xml:space="preserve"> наибольшее количество устных обращений зафиксировано в отделе социальных выплат, что объясняется большим количеством выплат, производимых в отделе и самым большим общим числом получателей, которым предоставляются меры  социальной поддержки в отделе.</w:t>
      </w:r>
    </w:p>
    <w:p w:rsidR="00A3128B" w:rsidRDefault="007E3FEB" w:rsidP="00A3128B">
      <w:pPr>
        <w:pStyle w:val="210"/>
        <w:ind w:firstLine="708"/>
        <w:rPr>
          <w:sz w:val="24"/>
        </w:rPr>
      </w:pPr>
      <w:r w:rsidRPr="007E3FEB">
        <w:rPr>
          <w:sz w:val="24"/>
        </w:rPr>
        <w:t>В дополнительно установленные часы и дни приема в 201</w:t>
      </w:r>
      <w:r w:rsidR="00957548">
        <w:rPr>
          <w:sz w:val="24"/>
        </w:rPr>
        <w:t>7</w:t>
      </w:r>
      <w:r w:rsidRPr="007E3FEB">
        <w:rPr>
          <w:sz w:val="24"/>
        </w:rPr>
        <w:t xml:space="preserve"> году принято </w:t>
      </w:r>
      <w:r w:rsidR="00A3128B">
        <w:rPr>
          <w:sz w:val="24"/>
        </w:rPr>
        <w:t>48</w:t>
      </w:r>
      <w:r w:rsidRPr="007E3FEB">
        <w:rPr>
          <w:sz w:val="24"/>
        </w:rPr>
        <w:t xml:space="preserve"> человек,</w:t>
      </w:r>
      <w:r w:rsidR="00A5666B">
        <w:rPr>
          <w:sz w:val="24"/>
        </w:rPr>
        <w:t xml:space="preserve"> в 201</w:t>
      </w:r>
      <w:r w:rsidR="00957548">
        <w:rPr>
          <w:sz w:val="24"/>
        </w:rPr>
        <w:t>6</w:t>
      </w:r>
      <w:r w:rsidR="00A5666B">
        <w:rPr>
          <w:sz w:val="24"/>
        </w:rPr>
        <w:t xml:space="preserve"> </w:t>
      </w:r>
      <w:r w:rsidR="00211B61">
        <w:rPr>
          <w:sz w:val="24"/>
        </w:rPr>
        <w:t xml:space="preserve"> тоже </w:t>
      </w:r>
      <w:r w:rsidR="00957548">
        <w:rPr>
          <w:sz w:val="24"/>
        </w:rPr>
        <w:t>48</w:t>
      </w:r>
      <w:r w:rsidR="00A5666B">
        <w:rPr>
          <w:sz w:val="24"/>
        </w:rPr>
        <w:t>.</w:t>
      </w:r>
      <w:r w:rsidRPr="007E3FEB">
        <w:rPr>
          <w:sz w:val="24"/>
        </w:rPr>
        <w:t xml:space="preserve"> </w:t>
      </w:r>
      <w:r w:rsidR="00A5666B">
        <w:rPr>
          <w:sz w:val="24"/>
        </w:rPr>
        <w:t>Б</w:t>
      </w:r>
      <w:r w:rsidRPr="007E3FEB">
        <w:rPr>
          <w:sz w:val="24"/>
        </w:rPr>
        <w:t xml:space="preserve">ольшинство из обратившихся граждан, были приглашены специалистами на прием в дополнительное время. </w:t>
      </w:r>
      <w:proofErr w:type="gramStart"/>
      <w:r w:rsidR="00B03F89">
        <w:rPr>
          <w:sz w:val="24"/>
        </w:rPr>
        <w:t>По сравнению с количеством граждан, принятых на устном приеме в рамках рабочего времени, этот показатель составляет всего 0,</w:t>
      </w:r>
      <w:r w:rsidR="00211B61">
        <w:rPr>
          <w:sz w:val="24"/>
        </w:rPr>
        <w:t>3</w:t>
      </w:r>
      <w:r w:rsidR="00B03F89">
        <w:rPr>
          <w:sz w:val="24"/>
        </w:rPr>
        <w:t xml:space="preserve">%. </w:t>
      </w:r>
      <w:r w:rsidRPr="007E3FEB">
        <w:rPr>
          <w:sz w:val="24"/>
        </w:rPr>
        <w:t xml:space="preserve">Довольно небольшое количество обратившихся в дополнительно установленное время объясняется тем, что в управлении </w:t>
      </w:r>
      <w:r w:rsidR="00CE1945">
        <w:rPr>
          <w:sz w:val="24"/>
        </w:rPr>
        <w:t>созданы оптимальные условия для посетителей, а именно:</w:t>
      </w:r>
      <w:r w:rsidR="00CE1945" w:rsidRPr="007E3FEB">
        <w:rPr>
          <w:sz w:val="24"/>
        </w:rPr>
        <w:t xml:space="preserve"> </w:t>
      </w:r>
      <w:r w:rsidRPr="007E3FEB">
        <w:rPr>
          <w:sz w:val="24"/>
        </w:rPr>
        <w:t>в течение всей рабочей недели, т.е. 5 дней подряд ежедневно ведется прием граждан, причем, в те 4 дня, когда официально прием</w:t>
      </w:r>
      <w:proofErr w:type="gramEnd"/>
      <w:r w:rsidRPr="007E3FEB">
        <w:rPr>
          <w:sz w:val="24"/>
        </w:rPr>
        <w:t xml:space="preserve"> </w:t>
      </w:r>
      <w:proofErr w:type="gramStart"/>
      <w:r w:rsidRPr="007E3FEB">
        <w:rPr>
          <w:sz w:val="24"/>
        </w:rPr>
        <w:t>установлен с 8-00 до 12-00, специалисты все равно принимают граждан, обратившихся во второй половине дня.</w:t>
      </w:r>
      <w:proofErr w:type="gramEnd"/>
      <w:r w:rsidRPr="007E3FEB">
        <w:rPr>
          <w:sz w:val="24"/>
        </w:rPr>
        <w:t xml:space="preserve"> </w:t>
      </w:r>
      <w:r w:rsidR="00CE1945">
        <w:rPr>
          <w:sz w:val="24"/>
        </w:rPr>
        <w:t xml:space="preserve">Организовано взаимодействие с МФЦ в части предоставления </w:t>
      </w:r>
      <w:r w:rsidR="00F942D5">
        <w:rPr>
          <w:sz w:val="24"/>
        </w:rPr>
        <w:t xml:space="preserve">практически всех </w:t>
      </w:r>
      <w:r w:rsidR="00A3128B">
        <w:rPr>
          <w:sz w:val="24"/>
        </w:rPr>
        <w:t xml:space="preserve">государственных услуг.  </w:t>
      </w:r>
    </w:p>
    <w:p w:rsidR="00A3128B" w:rsidRDefault="007E3FEB" w:rsidP="00A3128B">
      <w:pPr>
        <w:pStyle w:val="210"/>
        <w:ind w:left="-1020" w:firstLine="1368"/>
        <w:rPr>
          <w:sz w:val="24"/>
        </w:rPr>
      </w:pPr>
      <w:r w:rsidRPr="007E3FEB">
        <w:rPr>
          <w:sz w:val="24"/>
        </w:rPr>
        <w:t xml:space="preserve">От каждого отдела в управлении имеются стенды  с разъяснительными материалами. </w:t>
      </w:r>
    </w:p>
    <w:p w:rsidR="00A3128B" w:rsidRPr="00A3128B" w:rsidRDefault="00FF02EA" w:rsidP="00A3128B">
      <w:pPr>
        <w:pStyle w:val="210"/>
        <w:ind w:firstLine="708"/>
        <w:rPr>
          <w:sz w:val="24"/>
        </w:rPr>
      </w:pPr>
      <w:r w:rsidRPr="00A3128B">
        <w:rPr>
          <w:sz w:val="24"/>
          <w:szCs w:val="24"/>
        </w:rPr>
        <w:t xml:space="preserve">Также постоянно на планерках, проводимых в отделах, обращается внимание специалистов на качество предоставления государственных услуг: полноту и правильность разъяснений, своевременность принятия решений, тактичность и доброжелательность в обращении с гражданами, своевременность обновления информационного материала на стендах управления и на сайте. </w:t>
      </w:r>
      <w:r w:rsidR="00A3128B" w:rsidRPr="00A3128B">
        <w:rPr>
          <w:sz w:val="24"/>
          <w:szCs w:val="24"/>
        </w:rPr>
        <w:t xml:space="preserve">Ведется разъяснительная и информационная работа в СМИ. </w:t>
      </w:r>
      <w:r w:rsidR="00A3128B">
        <w:rPr>
          <w:sz w:val="24"/>
          <w:szCs w:val="24"/>
        </w:rPr>
        <w:t>В</w:t>
      </w:r>
      <w:r w:rsidR="00A3128B" w:rsidRPr="00A3128B">
        <w:rPr>
          <w:sz w:val="24"/>
          <w:szCs w:val="24"/>
        </w:rPr>
        <w:t xml:space="preserve"> течение года было размещено </w:t>
      </w:r>
      <w:r w:rsidR="00211B61">
        <w:rPr>
          <w:sz w:val="24"/>
          <w:szCs w:val="24"/>
        </w:rPr>
        <w:t>86</w:t>
      </w:r>
      <w:r w:rsidR="00A3128B" w:rsidRPr="00A3128B">
        <w:rPr>
          <w:sz w:val="24"/>
          <w:szCs w:val="24"/>
        </w:rPr>
        <w:t xml:space="preserve"> материалов о деятельности управления (</w:t>
      </w:r>
      <w:r w:rsidR="00211B61">
        <w:rPr>
          <w:sz w:val="24"/>
          <w:szCs w:val="24"/>
        </w:rPr>
        <w:t>16</w:t>
      </w:r>
      <w:r w:rsidR="00A3128B" w:rsidRPr="00A3128B">
        <w:rPr>
          <w:sz w:val="24"/>
          <w:szCs w:val="24"/>
        </w:rPr>
        <w:t xml:space="preserve"> в газете и 7</w:t>
      </w:r>
      <w:r w:rsidR="00211B61">
        <w:rPr>
          <w:sz w:val="24"/>
          <w:szCs w:val="24"/>
        </w:rPr>
        <w:t>0</w:t>
      </w:r>
      <w:r w:rsidR="00A3128B" w:rsidRPr="00A3128B">
        <w:rPr>
          <w:sz w:val="24"/>
          <w:szCs w:val="24"/>
        </w:rPr>
        <w:t xml:space="preserve"> на сайте).</w:t>
      </w:r>
    </w:p>
    <w:p w:rsidR="00FF02EA" w:rsidRDefault="00A3128B" w:rsidP="00FF02EA">
      <w:pPr>
        <w:pStyle w:val="210"/>
        <w:ind w:firstLine="708"/>
        <w:rPr>
          <w:sz w:val="24"/>
        </w:rPr>
      </w:pPr>
      <w:r w:rsidRPr="00A3128B">
        <w:rPr>
          <w:sz w:val="24"/>
          <w:szCs w:val="24"/>
        </w:rPr>
        <w:t xml:space="preserve"> </w:t>
      </w:r>
      <w:r w:rsidR="00FF02EA" w:rsidRPr="007E3FEB">
        <w:rPr>
          <w:sz w:val="24"/>
        </w:rPr>
        <w:t>В целях дальнейшего снижения обращений граждан за разъяснениями по вопросам законодательства начальникам отделов необходимо</w:t>
      </w:r>
      <w:r w:rsidR="00FF02EA">
        <w:rPr>
          <w:sz w:val="24"/>
        </w:rPr>
        <w:t xml:space="preserve"> продолжить работу по следующим направлениям</w:t>
      </w:r>
      <w:r w:rsidR="00FF02EA" w:rsidRPr="007E3FEB">
        <w:rPr>
          <w:sz w:val="24"/>
        </w:rPr>
        <w:t>:</w:t>
      </w:r>
    </w:p>
    <w:p w:rsidR="00FF02EA" w:rsidRPr="007E3FEB" w:rsidRDefault="00FF02EA" w:rsidP="00FF02EA">
      <w:pPr>
        <w:spacing w:after="0"/>
        <w:jc w:val="both"/>
        <w:rPr>
          <w:rFonts w:ascii="Times New Roman" w:hAnsi="Times New Roman" w:cs="Times New Roman"/>
          <w:sz w:val="24"/>
        </w:rPr>
      </w:pPr>
      <w:r w:rsidRPr="007E3FEB">
        <w:rPr>
          <w:rFonts w:ascii="Times New Roman" w:hAnsi="Times New Roman" w:cs="Times New Roman"/>
          <w:sz w:val="24"/>
        </w:rPr>
        <w:t>- разъяснять положения и нормы действующего законодательства  о  социальной  защите,  используя  при  этом  различные средства массовой информации (газету, интернет);</w:t>
      </w:r>
    </w:p>
    <w:p w:rsidR="00FF02EA" w:rsidRPr="007E3FEB" w:rsidRDefault="00FF02EA" w:rsidP="00FF02EA">
      <w:pPr>
        <w:spacing w:after="0"/>
        <w:jc w:val="both"/>
        <w:rPr>
          <w:rFonts w:ascii="Times New Roman" w:hAnsi="Times New Roman" w:cs="Times New Roman"/>
          <w:sz w:val="24"/>
        </w:rPr>
      </w:pPr>
      <w:r w:rsidRPr="007E3FEB">
        <w:rPr>
          <w:rFonts w:ascii="Times New Roman" w:hAnsi="Times New Roman" w:cs="Times New Roman"/>
          <w:sz w:val="24"/>
        </w:rPr>
        <w:t xml:space="preserve">- увеличить количество материалов информационного характера, размещаемых на электронном сайте; </w:t>
      </w:r>
    </w:p>
    <w:p w:rsidR="00FF02EA" w:rsidRPr="00CE1945" w:rsidRDefault="00FF02EA" w:rsidP="00FF02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E1945">
        <w:rPr>
          <w:rFonts w:ascii="Times New Roman" w:hAnsi="Times New Roman" w:cs="Times New Roman"/>
          <w:sz w:val="24"/>
        </w:rPr>
        <w:t>постоянно повышать качество и доступность предоставления услуг</w:t>
      </w:r>
      <w:r w:rsidR="00211B61">
        <w:rPr>
          <w:rFonts w:ascii="Times New Roman" w:hAnsi="Times New Roman" w:cs="Times New Roman"/>
          <w:sz w:val="24"/>
        </w:rPr>
        <w:t>.</w:t>
      </w:r>
    </w:p>
    <w:p w:rsidR="0064006F" w:rsidRDefault="0064006F" w:rsidP="007E778B">
      <w:pPr>
        <w:shd w:val="clear" w:color="auto" w:fill="FFFFFF"/>
        <w:tabs>
          <w:tab w:val="left" w:pos="5702"/>
          <w:tab w:val="left" w:pos="807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9AD" w:rsidRDefault="007E778B" w:rsidP="007E778B">
      <w:pPr>
        <w:shd w:val="clear" w:color="auto" w:fill="FFFFFF"/>
        <w:tabs>
          <w:tab w:val="left" w:pos="5702"/>
          <w:tab w:val="left" w:pos="8078"/>
        </w:tabs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 УТСЗН АП</w:t>
      </w:r>
      <w:r w:rsidR="00202C91"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СК</w:t>
      </w:r>
      <w:r w:rsidR="007E3FEB" w:rsidRPr="007E3F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Н.И.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Туртупиди</w:t>
      </w:r>
      <w:proofErr w:type="spellEnd"/>
      <w:r w:rsidR="007E3FEB" w:rsidRPr="007E3FE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FB6F04" w:rsidRDefault="00FB6F04" w:rsidP="00FB6F04">
      <w:pPr>
        <w:shd w:val="clear" w:color="auto" w:fill="FFFFFF"/>
        <w:tabs>
          <w:tab w:val="left" w:pos="5702"/>
          <w:tab w:val="left" w:pos="8078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Подготовил</w:t>
      </w:r>
    </w:p>
    <w:p w:rsidR="00FB6F04" w:rsidRDefault="00FB6F04" w:rsidP="00FB6F04">
      <w:pPr>
        <w:shd w:val="clear" w:color="auto" w:fill="FFFFFF"/>
        <w:tabs>
          <w:tab w:val="left" w:pos="5702"/>
          <w:tab w:val="left" w:pos="8078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Заместитель начальника</w:t>
      </w:r>
    </w:p>
    <w:p w:rsidR="00FB6F04" w:rsidRPr="00E74129" w:rsidRDefault="00FB6F04" w:rsidP="007E778B">
      <w:pPr>
        <w:shd w:val="clear" w:color="auto" w:fill="FFFFFF"/>
        <w:tabs>
          <w:tab w:val="left" w:pos="5702"/>
          <w:tab w:val="left" w:pos="8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УТСЗН АП</w:t>
      </w:r>
      <w:r w:rsidR="00202C91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                                 Н.П. Кулакова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</w:p>
    <w:sectPr w:rsidR="00FB6F04" w:rsidRPr="00E74129" w:rsidSect="007E778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AD0C98"/>
    <w:multiLevelType w:val="hybridMultilevel"/>
    <w:tmpl w:val="E5E0495C"/>
    <w:lvl w:ilvl="0" w:tplc="718448C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C14E6"/>
    <w:multiLevelType w:val="hybridMultilevel"/>
    <w:tmpl w:val="71F40F2E"/>
    <w:lvl w:ilvl="0" w:tplc="4E7EA8E8">
      <w:start w:val="2"/>
      <w:numFmt w:val="upperRoman"/>
      <w:lvlText w:val="%1."/>
      <w:lvlJc w:val="left"/>
      <w:pPr>
        <w:tabs>
          <w:tab w:val="num" w:pos="1034"/>
        </w:tabs>
        <w:ind w:left="1034" w:hanging="75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48D21A7"/>
    <w:multiLevelType w:val="hybridMultilevel"/>
    <w:tmpl w:val="35043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C6296"/>
    <w:multiLevelType w:val="hybridMultilevel"/>
    <w:tmpl w:val="E244107C"/>
    <w:lvl w:ilvl="0" w:tplc="D4705F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474110E"/>
    <w:multiLevelType w:val="hybridMultilevel"/>
    <w:tmpl w:val="04847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A25D80"/>
    <w:multiLevelType w:val="singleLevel"/>
    <w:tmpl w:val="9CE6BDC8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</w:abstractNum>
  <w:abstractNum w:abstractNumId="8">
    <w:nsid w:val="3EAB5E1A"/>
    <w:multiLevelType w:val="hybridMultilevel"/>
    <w:tmpl w:val="AAF4FFB6"/>
    <w:lvl w:ilvl="0" w:tplc="7A98B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6B39C3"/>
    <w:multiLevelType w:val="hybridMultilevel"/>
    <w:tmpl w:val="5A84F4E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45592F46"/>
    <w:multiLevelType w:val="hybridMultilevel"/>
    <w:tmpl w:val="964C5E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CAD4775"/>
    <w:multiLevelType w:val="hybridMultilevel"/>
    <w:tmpl w:val="90C0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DC33BF"/>
    <w:multiLevelType w:val="hybridMultilevel"/>
    <w:tmpl w:val="FE3CC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E10ED"/>
    <w:multiLevelType w:val="hybridMultilevel"/>
    <w:tmpl w:val="193C6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94ABA"/>
    <w:multiLevelType w:val="hybridMultilevel"/>
    <w:tmpl w:val="261EA390"/>
    <w:lvl w:ilvl="0" w:tplc="3830E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951ABC"/>
    <w:multiLevelType w:val="hybridMultilevel"/>
    <w:tmpl w:val="1EF638B0"/>
    <w:lvl w:ilvl="0" w:tplc="E8083DB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9F7442"/>
    <w:multiLevelType w:val="hybridMultilevel"/>
    <w:tmpl w:val="C2326FE4"/>
    <w:lvl w:ilvl="0" w:tplc="7FD8DE1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CC4281"/>
    <w:multiLevelType w:val="hybridMultilevel"/>
    <w:tmpl w:val="5B3A39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4F428CC"/>
    <w:multiLevelType w:val="hybridMultilevel"/>
    <w:tmpl w:val="511AA234"/>
    <w:lvl w:ilvl="0" w:tplc="85FC8C1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7AF6F4D"/>
    <w:multiLevelType w:val="hybridMultilevel"/>
    <w:tmpl w:val="964C5E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1B4A0C"/>
    <w:multiLevelType w:val="hybridMultilevel"/>
    <w:tmpl w:val="C22EF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32777F"/>
    <w:multiLevelType w:val="hybridMultilevel"/>
    <w:tmpl w:val="AECEC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9"/>
  </w:num>
  <w:num w:numId="6">
    <w:abstractNumId w:val="11"/>
  </w:num>
  <w:num w:numId="7">
    <w:abstractNumId w:val="5"/>
  </w:num>
  <w:num w:numId="8">
    <w:abstractNumId w:val="12"/>
  </w:num>
  <w:num w:numId="9">
    <w:abstractNumId w:val="19"/>
  </w:num>
  <w:num w:numId="10">
    <w:abstractNumId w:val="10"/>
  </w:num>
  <w:num w:numId="11">
    <w:abstractNumId w:val="16"/>
  </w:num>
  <w:num w:numId="12">
    <w:abstractNumId w:val="4"/>
  </w:num>
  <w:num w:numId="13">
    <w:abstractNumId w:val="8"/>
  </w:num>
  <w:num w:numId="14">
    <w:abstractNumId w:val="3"/>
  </w:num>
  <w:num w:numId="15">
    <w:abstractNumId w:val="13"/>
  </w:num>
  <w:num w:numId="16">
    <w:abstractNumId w:val="0"/>
  </w:num>
  <w:num w:numId="17">
    <w:abstractNumId w:val="6"/>
  </w:num>
  <w:num w:numId="18">
    <w:abstractNumId w:val="1"/>
  </w:num>
  <w:num w:numId="19">
    <w:abstractNumId w:val="2"/>
  </w:num>
  <w:num w:numId="20">
    <w:abstractNumId w:val="18"/>
  </w:num>
  <w:num w:numId="21">
    <w:abstractNumId w:val="14"/>
  </w:num>
  <w:num w:numId="22">
    <w:abstractNumId w:val="20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D"/>
    <w:rsid w:val="000024A1"/>
    <w:rsid w:val="0000482D"/>
    <w:rsid w:val="00013B07"/>
    <w:rsid w:val="000224B1"/>
    <w:rsid w:val="00027033"/>
    <w:rsid w:val="0003633E"/>
    <w:rsid w:val="000529AD"/>
    <w:rsid w:val="00082B6E"/>
    <w:rsid w:val="0009358B"/>
    <w:rsid w:val="00095BE3"/>
    <w:rsid w:val="000B2B61"/>
    <w:rsid w:val="000B33BE"/>
    <w:rsid w:val="000E63AA"/>
    <w:rsid w:val="000F014A"/>
    <w:rsid w:val="000F01DF"/>
    <w:rsid w:val="000F081A"/>
    <w:rsid w:val="0010072E"/>
    <w:rsid w:val="0012373F"/>
    <w:rsid w:val="00124A37"/>
    <w:rsid w:val="001305E5"/>
    <w:rsid w:val="00130B86"/>
    <w:rsid w:val="001527F1"/>
    <w:rsid w:val="00163215"/>
    <w:rsid w:val="0016747E"/>
    <w:rsid w:val="00177558"/>
    <w:rsid w:val="001A5723"/>
    <w:rsid w:val="001B4BFC"/>
    <w:rsid w:val="001C373A"/>
    <w:rsid w:val="001C4FAF"/>
    <w:rsid w:val="001E1984"/>
    <w:rsid w:val="001E749D"/>
    <w:rsid w:val="00202C91"/>
    <w:rsid w:val="00211B61"/>
    <w:rsid w:val="002249EC"/>
    <w:rsid w:val="00262E51"/>
    <w:rsid w:val="00267F57"/>
    <w:rsid w:val="00277884"/>
    <w:rsid w:val="002A754C"/>
    <w:rsid w:val="002B76B4"/>
    <w:rsid w:val="002C11EC"/>
    <w:rsid w:val="002C1E5F"/>
    <w:rsid w:val="002E52BB"/>
    <w:rsid w:val="003009D1"/>
    <w:rsid w:val="00305A16"/>
    <w:rsid w:val="00324F30"/>
    <w:rsid w:val="00326B11"/>
    <w:rsid w:val="00350650"/>
    <w:rsid w:val="003A1B35"/>
    <w:rsid w:val="003C6CD7"/>
    <w:rsid w:val="003E5645"/>
    <w:rsid w:val="00405B5B"/>
    <w:rsid w:val="00417EAD"/>
    <w:rsid w:val="0043717F"/>
    <w:rsid w:val="00463A3A"/>
    <w:rsid w:val="00466E04"/>
    <w:rsid w:val="00467D13"/>
    <w:rsid w:val="004871E7"/>
    <w:rsid w:val="004C0DE4"/>
    <w:rsid w:val="004C5780"/>
    <w:rsid w:val="004D0B6F"/>
    <w:rsid w:val="004E08BF"/>
    <w:rsid w:val="004F5A1F"/>
    <w:rsid w:val="005118DF"/>
    <w:rsid w:val="0051426D"/>
    <w:rsid w:val="00522352"/>
    <w:rsid w:val="0055133B"/>
    <w:rsid w:val="005568CA"/>
    <w:rsid w:val="00580D76"/>
    <w:rsid w:val="005B47AC"/>
    <w:rsid w:val="005B4825"/>
    <w:rsid w:val="005C0B6E"/>
    <w:rsid w:val="005F2520"/>
    <w:rsid w:val="005F472B"/>
    <w:rsid w:val="005F6CA7"/>
    <w:rsid w:val="00633C6B"/>
    <w:rsid w:val="00636242"/>
    <w:rsid w:val="0064006F"/>
    <w:rsid w:val="00652AAB"/>
    <w:rsid w:val="00667AC2"/>
    <w:rsid w:val="00692B3F"/>
    <w:rsid w:val="006D0342"/>
    <w:rsid w:val="006D7F06"/>
    <w:rsid w:val="006F030B"/>
    <w:rsid w:val="006F1A2A"/>
    <w:rsid w:val="006F3450"/>
    <w:rsid w:val="006F6F2F"/>
    <w:rsid w:val="006F7B68"/>
    <w:rsid w:val="007078B3"/>
    <w:rsid w:val="00710862"/>
    <w:rsid w:val="007709D6"/>
    <w:rsid w:val="007862EB"/>
    <w:rsid w:val="0079410A"/>
    <w:rsid w:val="007B346F"/>
    <w:rsid w:val="007C7696"/>
    <w:rsid w:val="007E0F02"/>
    <w:rsid w:val="007E1377"/>
    <w:rsid w:val="007E2203"/>
    <w:rsid w:val="007E3FEB"/>
    <w:rsid w:val="007E778B"/>
    <w:rsid w:val="007F4311"/>
    <w:rsid w:val="0083219B"/>
    <w:rsid w:val="00835C25"/>
    <w:rsid w:val="00836324"/>
    <w:rsid w:val="00861AEA"/>
    <w:rsid w:val="00884D6D"/>
    <w:rsid w:val="008A13E8"/>
    <w:rsid w:val="008E4038"/>
    <w:rsid w:val="009066BA"/>
    <w:rsid w:val="00926C5E"/>
    <w:rsid w:val="009317DA"/>
    <w:rsid w:val="009341A7"/>
    <w:rsid w:val="00957548"/>
    <w:rsid w:val="00977168"/>
    <w:rsid w:val="009774A4"/>
    <w:rsid w:val="00986364"/>
    <w:rsid w:val="00993BD5"/>
    <w:rsid w:val="00993D1C"/>
    <w:rsid w:val="009A1D73"/>
    <w:rsid w:val="009C0CB2"/>
    <w:rsid w:val="009C7C5C"/>
    <w:rsid w:val="009D4791"/>
    <w:rsid w:val="00A3128B"/>
    <w:rsid w:val="00A42C83"/>
    <w:rsid w:val="00A5666B"/>
    <w:rsid w:val="00A7257D"/>
    <w:rsid w:val="00A755C0"/>
    <w:rsid w:val="00A75E2D"/>
    <w:rsid w:val="00A8660E"/>
    <w:rsid w:val="00A908E3"/>
    <w:rsid w:val="00AB577E"/>
    <w:rsid w:val="00AB63B2"/>
    <w:rsid w:val="00AC7EA1"/>
    <w:rsid w:val="00AF736E"/>
    <w:rsid w:val="00B01E2B"/>
    <w:rsid w:val="00B03F89"/>
    <w:rsid w:val="00B40E73"/>
    <w:rsid w:val="00B474C8"/>
    <w:rsid w:val="00B5028B"/>
    <w:rsid w:val="00B5189E"/>
    <w:rsid w:val="00B6190B"/>
    <w:rsid w:val="00BA27FB"/>
    <w:rsid w:val="00BA4317"/>
    <w:rsid w:val="00BA6364"/>
    <w:rsid w:val="00C10EF3"/>
    <w:rsid w:val="00C14428"/>
    <w:rsid w:val="00C156D0"/>
    <w:rsid w:val="00C3046D"/>
    <w:rsid w:val="00C31D50"/>
    <w:rsid w:val="00C35277"/>
    <w:rsid w:val="00C460D6"/>
    <w:rsid w:val="00C60E3F"/>
    <w:rsid w:val="00C8113F"/>
    <w:rsid w:val="00C87521"/>
    <w:rsid w:val="00CA6189"/>
    <w:rsid w:val="00CB35A3"/>
    <w:rsid w:val="00CB634B"/>
    <w:rsid w:val="00CE1945"/>
    <w:rsid w:val="00CF0DC4"/>
    <w:rsid w:val="00CF7A64"/>
    <w:rsid w:val="00D05C6C"/>
    <w:rsid w:val="00D12CAA"/>
    <w:rsid w:val="00D23863"/>
    <w:rsid w:val="00D41C13"/>
    <w:rsid w:val="00D42E36"/>
    <w:rsid w:val="00D44A59"/>
    <w:rsid w:val="00D65789"/>
    <w:rsid w:val="00D807C9"/>
    <w:rsid w:val="00D90AD0"/>
    <w:rsid w:val="00DA4683"/>
    <w:rsid w:val="00E02A1F"/>
    <w:rsid w:val="00E3288A"/>
    <w:rsid w:val="00E34718"/>
    <w:rsid w:val="00E427F7"/>
    <w:rsid w:val="00E52DD0"/>
    <w:rsid w:val="00E60CC7"/>
    <w:rsid w:val="00E6778B"/>
    <w:rsid w:val="00E67A54"/>
    <w:rsid w:val="00E74129"/>
    <w:rsid w:val="00E82AFC"/>
    <w:rsid w:val="00E8794F"/>
    <w:rsid w:val="00E944D4"/>
    <w:rsid w:val="00EA5AFD"/>
    <w:rsid w:val="00EB5806"/>
    <w:rsid w:val="00EB7FBF"/>
    <w:rsid w:val="00ED38FA"/>
    <w:rsid w:val="00EF2E78"/>
    <w:rsid w:val="00F100FC"/>
    <w:rsid w:val="00F44038"/>
    <w:rsid w:val="00F465B8"/>
    <w:rsid w:val="00F942D5"/>
    <w:rsid w:val="00FA6193"/>
    <w:rsid w:val="00FB1C15"/>
    <w:rsid w:val="00FB6F04"/>
    <w:rsid w:val="00FB7524"/>
    <w:rsid w:val="00FD1580"/>
    <w:rsid w:val="00FD1FEF"/>
    <w:rsid w:val="00F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29A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529AD"/>
    <w:pPr>
      <w:keepNext/>
      <w:widowControl w:val="0"/>
      <w:snapToGrid w:val="0"/>
      <w:spacing w:after="0" w:line="227" w:lineRule="exact"/>
      <w:ind w:right="7"/>
      <w:jc w:val="both"/>
      <w:outlineLvl w:val="1"/>
    </w:pPr>
    <w:rPr>
      <w:rFonts w:ascii="Arial" w:eastAsia="Times New Roman" w:hAnsi="Arial" w:cs="Times New Roman"/>
      <w:b/>
      <w:color w:val="000000"/>
      <w:spacing w:val="-2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0529AD"/>
    <w:pPr>
      <w:keepNext/>
      <w:spacing w:after="0" w:line="240" w:lineRule="auto"/>
      <w:ind w:firstLine="851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529A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pacing w:val="-3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529AD"/>
    <w:pPr>
      <w:keepNext/>
      <w:spacing w:after="0" w:line="240" w:lineRule="auto"/>
      <w:ind w:left="375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529A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529AD"/>
    <w:pPr>
      <w:keepNext/>
      <w:spacing w:after="0" w:line="240" w:lineRule="auto"/>
      <w:ind w:firstLine="851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529A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529AD"/>
    <w:pPr>
      <w:keepNext/>
      <w:spacing w:after="0" w:line="240" w:lineRule="auto"/>
      <w:ind w:right="-2" w:firstLine="709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9A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529AD"/>
    <w:rPr>
      <w:rFonts w:ascii="Arial" w:eastAsia="Times New Roman" w:hAnsi="Arial" w:cs="Times New Roman"/>
      <w:b/>
      <w:color w:val="000000"/>
      <w:spacing w:val="-2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529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29AD"/>
    <w:rPr>
      <w:rFonts w:ascii="Times New Roman" w:eastAsia="Times New Roman" w:hAnsi="Times New Roman" w:cs="Times New Roman"/>
      <w:color w:val="000000"/>
      <w:spacing w:val="-3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29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529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529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29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529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529AD"/>
    <w:pPr>
      <w:widowControl w:val="0"/>
      <w:shd w:val="clear" w:color="auto" w:fill="FFFFFF"/>
      <w:autoSpaceDE w:val="0"/>
      <w:autoSpaceDN w:val="0"/>
      <w:adjustRightInd w:val="0"/>
      <w:spacing w:before="292" w:after="0" w:line="299" w:lineRule="exact"/>
      <w:ind w:left="400"/>
      <w:jc w:val="both"/>
    </w:pPr>
    <w:rPr>
      <w:rFonts w:ascii="Times New Roman" w:eastAsia="Times New Roman" w:hAnsi="Times New Roman" w:cs="Times New Roman"/>
      <w:color w:val="000000"/>
      <w:spacing w:val="2"/>
      <w:sz w:val="27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529AD"/>
    <w:rPr>
      <w:rFonts w:ascii="Times New Roman" w:eastAsia="Times New Roman" w:hAnsi="Times New Roman" w:cs="Times New Roman"/>
      <w:color w:val="000000"/>
      <w:spacing w:val="2"/>
      <w:sz w:val="27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0529AD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295" w:lineRule="exact"/>
      <w:jc w:val="both"/>
    </w:pPr>
    <w:rPr>
      <w:rFonts w:ascii="Times New Roman" w:eastAsia="Times New Roman" w:hAnsi="Times New Roman" w:cs="Times New Roman"/>
      <w:color w:val="000000"/>
      <w:spacing w:val="-2"/>
      <w:sz w:val="27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529AD"/>
    <w:rPr>
      <w:rFonts w:ascii="Times New Roman" w:eastAsia="Times New Roman" w:hAnsi="Times New Roman" w:cs="Times New Roman"/>
      <w:color w:val="000000"/>
      <w:spacing w:val="-2"/>
      <w:sz w:val="27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rsid w:val="000529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3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529AD"/>
    <w:rPr>
      <w:rFonts w:ascii="Times New Roman" w:eastAsia="Times New Roman" w:hAnsi="Times New Roman" w:cs="Times New Roman"/>
      <w:color w:val="000000"/>
      <w:spacing w:val="-3"/>
      <w:sz w:val="20"/>
      <w:szCs w:val="20"/>
      <w:lang w:eastAsia="ru-RU"/>
    </w:rPr>
  </w:style>
  <w:style w:type="paragraph" w:styleId="23">
    <w:name w:val="Body Text Indent 2"/>
    <w:basedOn w:val="a"/>
    <w:link w:val="24"/>
    <w:rsid w:val="000529AD"/>
    <w:pPr>
      <w:widowControl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pacing w:val="-3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529AD"/>
    <w:rPr>
      <w:rFonts w:ascii="Times New Roman" w:eastAsia="Times New Roman" w:hAnsi="Times New Roman" w:cs="Times New Roman"/>
      <w:color w:val="000000"/>
      <w:spacing w:val="-3"/>
      <w:sz w:val="20"/>
      <w:szCs w:val="20"/>
      <w:lang w:eastAsia="ru-RU"/>
    </w:rPr>
  </w:style>
  <w:style w:type="paragraph" w:styleId="31">
    <w:name w:val="Body Text 3"/>
    <w:basedOn w:val="a"/>
    <w:link w:val="32"/>
    <w:rsid w:val="000529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color w:val="000000"/>
      <w:spacing w:val="-3"/>
      <w:sz w:val="27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529AD"/>
    <w:rPr>
      <w:rFonts w:ascii="Times New Roman" w:eastAsia="Times New Roman" w:hAnsi="Times New Roman" w:cs="Times New Roman"/>
      <w:i/>
      <w:color w:val="000000"/>
      <w:spacing w:val="-3"/>
      <w:sz w:val="27"/>
      <w:szCs w:val="20"/>
      <w:lang w:eastAsia="ru-RU"/>
    </w:rPr>
  </w:style>
  <w:style w:type="paragraph" w:styleId="33">
    <w:name w:val="Body Text Indent 3"/>
    <w:basedOn w:val="a"/>
    <w:link w:val="34"/>
    <w:rsid w:val="000529A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5" w:firstLine="295"/>
      <w:jc w:val="both"/>
    </w:pPr>
    <w:rPr>
      <w:rFonts w:ascii="Times New Roman" w:eastAsia="Times New Roman" w:hAnsi="Times New Roman" w:cs="Times New Roman"/>
      <w:color w:val="000000"/>
      <w:spacing w:val="-10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529AD"/>
    <w:rPr>
      <w:rFonts w:ascii="Times New Roman" w:eastAsia="Times New Roman" w:hAnsi="Times New Roman" w:cs="Times New Roman"/>
      <w:color w:val="000000"/>
      <w:spacing w:val="-10"/>
      <w:sz w:val="26"/>
      <w:szCs w:val="20"/>
      <w:shd w:val="clear" w:color="auto" w:fill="FFFFFF"/>
      <w:lang w:eastAsia="ru-RU"/>
    </w:rPr>
  </w:style>
  <w:style w:type="paragraph" w:styleId="a7">
    <w:name w:val="List"/>
    <w:basedOn w:val="a"/>
    <w:rsid w:val="000529AD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rsid w:val="000529AD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Continue"/>
    <w:basedOn w:val="a"/>
    <w:rsid w:val="000529A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First Indent"/>
    <w:basedOn w:val="a5"/>
    <w:link w:val="aa"/>
    <w:rsid w:val="000529AD"/>
    <w:pPr>
      <w:shd w:val="clear" w:color="auto" w:fill="auto"/>
      <w:tabs>
        <w:tab w:val="clear" w:pos="0"/>
      </w:tabs>
      <w:spacing w:after="120" w:line="240" w:lineRule="auto"/>
      <w:ind w:firstLine="210"/>
      <w:jc w:val="left"/>
    </w:pPr>
    <w:rPr>
      <w:color w:val="auto"/>
      <w:spacing w:val="0"/>
      <w:sz w:val="20"/>
    </w:rPr>
  </w:style>
  <w:style w:type="character" w:customStyle="1" w:styleId="aa">
    <w:name w:val="Красная строка Знак"/>
    <w:basedOn w:val="a6"/>
    <w:link w:val="a9"/>
    <w:rsid w:val="000529AD"/>
    <w:rPr>
      <w:rFonts w:ascii="Times New Roman" w:eastAsia="Times New Roman" w:hAnsi="Times New Roman" w:cs="Times New Roman"/>
      <w:color w:val="000000"/>
      <w:spacing w:val="-2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052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52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52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529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529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rsid w:val="000529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529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0529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0529A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05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5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529A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0529A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1">
    <w:name w:val="Текст в заданном формате"/>
    <w:basedOn w:val="a"/>
    <w:rsid w:val="000529AD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2">
    <w:name w:val="Базовый"/>
    <w:uiPriority w:val="99"/>
    <w:rsid w:val="000529AD"/>
    <w:pPr>
      <w:tabs>
        <w:tab w:val="left" w:pos="708"/>
      </w:tabs>
      <w:suppressAutoHyphens/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eastAsia="zh-CN"/>
    </w:rPr>
  </w:style>
  <w:style w:type="paragraph" w:customStyle="1" w:styleId="af3">
    <w:name w:val="Знак Знак Знак Знак Знак Знак Знак Знак Знак Знак Знак Знак Знак"/>
    <w:basedOn w:val="a"/>
    <w:autoRedefine/>
    <w:rsid w:val="000529AD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4">
    <w:name w:val="Balloon Text"/>
    <w:basedOn w:val="a"/>
    <w:link w:val="af5"/>
    <w:rsid w:val="000529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0529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529AD"/>
    <w:pPr>
      <w:suppressAutoHyphens/>
      <w:spacing w:after="0" w:line="240" w:lineRule="auto"/>
      <w:ind w:left="-360" w:firstLine="348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0">
    <w:name w:val="Основной текст с отступом 22"/>
    <w:basedOn w:val="a"/>
    <w:rsid w:val="000529AD"/>
    <w:pPr>
      <w:suppressAutoHyphens/>
      <w:spacing w:after="0" w:line="240" w:lineRule="auto"/>
      <w:ind w:left="-360" w:firstLine="348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6">
    <w:name w:val="Title"/>
    <w:basedOn w:val="a"/>
    <w:link w:val="af7"/>
    <w:qFormat/>
    <w:rsid w:val="000529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0529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page number"/>
    <w:basedOn w:val="a0"/>
    <w:rsid w:val="000529AD"/>
  </w:style>
  <w:style w:type="paragraph" w:styleId="af9">
    <w:name w:val="caption"/>
    <w:basedOn w:val="a"/>
    <w:next w:val="a"/>
    <w:qFormat/>
    <w:rsid w:val="000529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a">
    <w:name w:val="а совсем основной"/>
    <w:basedOn w:val="a"/>
    <w:rsid w:val="000529AD"/>
    <w:pPr>
      <w:spacing w:after="0" w:line="240" w:lineRule="auto"/>
      <w:ind w:firstLine="76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Знак"/>
    <w:basedOn w:val="a"/>
    <w:rsid w:val="000529A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c">
    <w:name w:val="Знак Знак"/>
    <w:locked/>
    <w:rsid w:val="000529AD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29A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529AD"/>
    <w:pPr>
      <w:keepNext/>
      <w:widowControl w:val="0"/>
      <w:snapToGrid w:val="0"/>
      <w:spacing w:after="0" w:line="227" w:lineRule="exact"/>
      <w:ind w:right="7"/>
      <w:jc w:val="both"/>
      <w:outlineLvl w:val="1"/>
    </w:pPr>
    <w:rPr>
      <w:rFonts w:ascii="Arial" w:eastAsia="Times New Roman" w:hAnsi="Arial" w:cs="Times New Roman"/>
      <w:b/>
      <w:color w:val="000000"/>
      <w:spacing w:val="-2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0529AD"/>
    <w:pPr>
      <w:keepNext/>
      <w:spacing w:after="0" w:line="240" w:lineRule="auto"/>
      <w:ind w:firstLine="851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529A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pacing w:val="-3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529AD"/>
    <w:pPr>
      <w:keepNext/>
      <w:spacing w:after="0" w:line="240" w:lineRule="auto"/>
      <w:ind w:left="375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529A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529AD"/>
    <w:pPr>
      <w:keepNext/>
      <w:spacing w:after="0" w:line="240" w:lineRule="auto"/>
      <w:ind w:firstLine="851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529A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529AD"/>
    <w:pPr>
      <w:keepNext/>
      <w:spacing w:after="0" w:line="240" w:lineRule="auto"/>
      <w:ind w:right="-2" w:firstLine="709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9A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529AD"/>
    <w:rPr>
      <w:rFonts w:ascii="Arial" w:eastAsia="Times New Roman" w:hAnsi="Arial" w:cs="Times New Roman"/>
      <w:b/>
      <w:color w:val="000000"/>
      <w:spacing w:val="-2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529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29AD"/>
    <w:rPr>
      <w:rFonts w:ascii="Times New Roman" w:eastAsia="Times New Roman" w:hAnsi="Times New Roman" w:cs="Times New Roman"/>
      <w:color w:val="000000"/>
      <w:spacing w:val="-3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29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529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529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29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529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529AD"/>
    <w:pPr>
      <w:widowControl w:val="0"/>
      <w:shd w:val="clear" w:color="auto" w:fill="FFFFFF"/>
      <w:autoSpaceDE w:val="0"/>
      <w:autoSpaceDN w:val="0"/>
      <w:adjustRightInd w:val="0"/>
      <w:spacing w:before="292" w:after="0" w:line="299" w:lineRule="exact"/>
      <w:ind w:left="400"/>
      <w:jc w:val="both"/>
    </w:pPr>
    <w:rPr>
      <w:rFonts w:ascii="Times New Roman" w:eastAsia="Times New Roman" w:hAnsi="Times New Roman" w:cs="Times New Roman"/>
      <w:color w:val="000000"/>
      <w:spacing w:val="2"/>
      <w:sz w:val="27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529AD"/>
    <w:rPr>
      <w:rFonts w:ascii="Times New Roman" w:eastAsia="Times New Roman" w:hAnsi="Times New Roman" w:cs="Times New Roman"/>
      <w:color w:val="000000"/>
      <w:spacing w:val="2"/>
      <w:sz w:val="27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0529AD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295" w:lineRule="exact"/>
      <w:jc w:val="both"/>
    </w:pPr>
    <w:rPr>
      <w:rFonts w:ascii="Times New Roman" w:eastAsia="Times New Roman" w:hAnsi="Times New Roman" w:cs="Times New Roman"/>
      <w:color w:val="000000"/>
      <w:spacing w:val="-2"/>
      <w:sz w:val="27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529AD"/>
    <w:rPr>
      <w:rFonts w:ascii="Times New Roman" w:eastAsia="Times New Roman" w:hAnsi="Times New Roman" w:cs="Times New Roman"/>
      <w:color w:val="000000"/>
      <w:spacing w:val="-2"/>
      <w:sz w:val="27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rsid w:val="000529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3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529AD"/>
    <w:rPr>
      <w:rFonts w:ascii="Times New Roman" w:eastAsia="Times New Roman" w:hAnsi="Times New Roman" w:cs="Times New Roman"/>
      <w:color w:val="000000"/>
      <w:spacing w:val="-3"/>
      <w:sz w:val="20"/>
      <w:szCs w:val="20"/>
      <w:lang w:eastAsia="ru-RU"/>
    </w:rPr>
  </w:style>
  <w:style w:type="paragraph" w:styleId="23">
    <w:name w:val="Body Text Indent 2"/>
    <w:basedOn w:val="a"/>
    <w:link w:val="24"/>
    <w:rsid w:val="000529AD"/>
    <w:pPr>
      <w:widowControl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pacing w:val="-3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529AD"/>
    <w:rPr>
      <w:rFonts w:ascii="Times New Roman" w:eastAsia="Times New Roman" w:hAnsi="Times New Roman" w:cs="Times New Roman"/>
      <w:color w:val="000000"/>
      <w:spacing w:val="-3"/>
      <w:sz w:val="20"/>
      <w:szCs w:val="20"/>
      <w:lang w:eastAsia="ru-RU"/>
    </w:rPr>
  </w:style>
  <w:style w:type="paragraph" w:styleId="31">
    <w:name w:val="Body Text 3"/>
    <w:basedOn w:val="a"/>
    <w:link w:val="32"/>
    <w:rsid w:val="000529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color w:val="000000"/>
      <w:spacing w:val="-3"/>
      <w:sz w:val="27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529AD"/>
    <w:rPr>
      <w:rFonts w:ascii="Times New Roman" w:eastAsia="Times New Roman" w:hAnsi="Times New Roman" w:cs="Times New Roman"/>
      <w:i/>
      <w:color w:val="000000"/>
      <w:spacing w:val="-3"/>
      <w:sz w:val="27"/>
      <w:szCs w:val="20"/>
      <w:lang w:eastAsia="ru-RU"/>
    </w:rPr>
  </w:style>
  <w:style w:type="paragraph" w:styleId="33">
    <w:name w:val="Body Text Indent 3"/>
    <w:basedOn w:val="a"/>
    <w:link w:val="34"/>
    <w:rsid w:val="000529A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5" w:firstLine="295"/>
      <w:jc w:val="both"/>
    </w:pPr>
    <w:rPr>
      <w:rFonts w:ascii="Times New Roman" w:eastAsia="Times New Roman" w:hAnsi="Times New Roman" w:cs="Times New Roman"/>
      <w:color w:val="000000"/>
      <w:spacing w:val="-10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529AD"/>
    <w:rPr>
      <w:rFonts w:ascii="Times New Roman" w:eastAsia="Times New Roman" w:hAnsi="Times New Roman" w:cs="Times New Roman"/>
      <w:color w:val="000000"/>
      <w:spacing w:val="-10"/>
      <w:sz w:val="26"/>
      <w:szCs w:val="20"/>
      <w:shd w:val="clear" w:color="auto" w:fill="FFFFFF"/>
      <w:lang w:eastAsia="ru-RU"/>
    </w:rPr>
  </w:style>
  <w:style w:type="paragraph" w:styleId="a7">
    <w:name w:val="List"/>
    <w:basedOn w:val="a"/>
    <w:rsid w:val="000529AD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rsid w:val="000529AD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Continue"/>
    <w:basedOn w:val="a"/>
    <w:rsid w:val="000529A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First Indent"/>
    <w:basedOn w:val="a5"/>
    <w:link w:val="aa"/>
    <w:rsid w:val="000529AD"/>
    <w:pPr>
      <w:shd w:val="clear" w:color="auto" w:fill="auto"/>
      <w:tabs>
        <w:tab w:val="clear" w:pos="0"/>
      </w:tabs>
      <w:spacing w:after="120" w:line="240" w:lineRule="auto"/>
      <w:ind w:firstLine="210"/>
      <w:jc w:val="left"/>
    </w:pPr>
    <w:rPr>
      <w:color w:val="auto"/>
      <w:spacing w:val="0"/>
      <w:sz w:val="20"/>
    </w:rPr>
  </w:style>
  <w:style w:type="character" w:customStyle="1" w:styleId="aa">
    <w:name w:val="Красная строка Знак"/>
    <w:basedOn w:val="a6"/>
    <w:link w:val="a9"/>
    <w:rsid w:val="000529AD"/>
    <w:rPr>
      <w:rFonts w:ascii="Times New Roman" w:eastAsia="Times New Roman" w:hAnsi="Times New Roman" w:cs="Times New Roman"/>
      <w:color w:val="000000"/>
      <w:spacing w:val="-2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052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52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52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529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529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rsid w:val="000529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529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0529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0529A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05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5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529A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0529A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1">
    <w:name w:val="Текст в заданном формате"/>
    <w:basedOn w:val="a"/>
    <w:rsid w:val="000529AD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2">
    <w:name w:val="Базовый"/>
    <w:uiPriority w:val="99"/>
    <w:rsid w:val="000529AD"/>
    <w:pPr>
      <w:tabs>
        <w:tab w:val="left" w:pos="708"/>
      </w:tabs>
      <w:suppressAutoHyphens/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eastAsia="zh-CN"/>
    </w:rPr>
  </w:style>
  <w:style w:type="paragraph" w:customStyle="1" w:styleId="af3">
    <w:name w:val="Знак Знак Знак Знак Знак Знак Знак Знак Знак Знак Знак Знак Знак"/>
    <w:basedOn w:val="a"/>
    <w:autoRedefine/>
    <w:rsid w:val="000529AD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4">
    <w:name w:val="Balloon Text"/>
    <w:basedOn w:val="a"/>
    <w:link w:val="af5"/>
    <w:rsid w:val="000529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0529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529AD"/>
    <w:pPr>
      <w:suppressAutoHyphens/>
      <w:spacing w:after="0" w:line="240" w:lineRule="auto"/>
      <w:ind w:left="-360" w:firstLine="348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0">
    <w:name w:val="Основной текст с отступом 22"/>
    <w:basedOn w:val="a"/>
    <w:rsid w:val="000529AD"/>
    <w:pPr>
      <w:suppressAutoHyphens/>
      <w:spacing w:after="0" w:line="240" w:lineRule="auto"/>
      <w:ind w:left="-360" w:firstLine="348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6">
    <w:name w:val="Title"/>
    <w:basedOn w:val="a"/>
    <w:link w:val="af7"/>
    <w:qFormat/>
    <w:rsid w:val="000529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0529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page number"/>
    <w:basedOn w:val="a0"/>
    <w:rsid w:val="000529AD"/>
  </w:style>
  <w:style w:type="paragraph" w:styleId="af9">
    <w:name w:val="caption"/>
    <w:basedOn w:val="a"/>
    <w:next w:val="a"/>
    <w:qFormat/>
    <w:rsid w:val="000529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a">
    <w:name w:val="а совсем основной"/>
    <w:basedOn w:val="a"/>
    <w:rsid w:val="000529AD"/>
    <w:pPr>
      <w:spacing w:after="0" w:line="240" w:lineRule="auto"/>
      <w:ind w:firstLine="76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Знак"/>
    <w:basedOn w:val="a"/>
    <w:rsid w:val="000529A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c">
    <w:name w:val="Знак Знак"/>
    <w:locked/>
    <w:rsid w:val="000529AD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8B5CD-97ED-4C09-9937-C4E6C846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140</cp:revision>
  <cp:lastPrinted>2018-02-15T05:18:00Z</cp:lastPrinted>
  <dcterms:created xsi:type="dcterms:W3CDTF">2015-01-13T10:19:00Z</dcterms:created>
  <dcterms:modified xsi:type="dcterms:W3CDTF">2018-02-15T05:23:00Z</dcterms:modified>
</cp:coreProperties>
</file>