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DF" w:rsidRPr="004E296C" w:rsidRDefault="00411EDF" w:rsidP="0041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29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Успейте зарегистрировать право</w:t>
      </w:r>
      <w:r w:rsidR="004E29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недвижимость</w:t>
      </w:r>
      <w:r w:rsidR="002666DA" w:rsidRPr="004E29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961018" w:rsidRPr="0003461D" w:rsidRDefault="00961018" w:rsidP="000346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8F4BFD" w:rsidRDefault="008F4BFD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</w:t>
      </w:r>
      <w:r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сведения об объектах недвиж</w:t>
      </w:r>
      <w:r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961018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A8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статусом «временный»</w:t>
      </w:r>
      <w:r w:rsidR="00F3403F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5CA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отсутствует регистрации права и</w:t>
      </w:r>
      <w:r w:rsidR="003D4110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аренды</w:t>
      </w:r>
      <w:r w:rsidR="00F3403F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110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CA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объекты</w:t>
      </w:r>
      <w:r w:rsidR="007929CE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015CA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статусом «ранее учтенный»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EDF" w:rsidRPr="004E296C" w:rsidRDefault="008F4BFD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объекты недвижимости, в случае</w:t>
      </w:r>
      <w:r w:rsidR="007015CA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="007015CA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CA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D4110" w:rsidRPr="004E296C">
        <w:rPr>
          <w:rFonts w:ascii="Times New Roman" w:hAnsi="Times New Roman" w:cs="Times New Roman"/>
          <w:sz w:val="28"/>
          <w:szCs w:val="28"/>
        </w:rPr>
        <w:t xml:space="preserve"> </w:t>
      </w:r>
      <w:r w:rsidR="007015CA" w:rsidRPr="004E296C">
        <w:rPr>
          <w:rFonts w:ascii="Times New Roman" w:hAnsi="Times New Roman" w:cs="Times New Roman"/>
          <w:sz w:val="28"/>
          <w:szCs w:val="28"/>
        </w:rPr>
        <w:t>о правообладателях</w:t>
      </w:r>
      <w:r w:rsidR="00F3403F" w:rsidRPr="004E296C">
        <w:rPr>
          <w:rFonts w:ascii="Times New Roman" w:hAnsi="Times New Roman" w:cs="Times New Roman"/>
          <w:sz w:val="28"/>
          <w:szCs w:val="28"/>
        </w:rPr>
        <w:t>,</w:t>
      </w:r>
      <w:r w:rsidR="007015CA" w:rsidRPr="004E296C">
        <w:rPr>
          <w:rFonts w:ascii="Times New Roman" w:hAnsi="Times New Roman" w:cs="Times New Roman"/>
          <w:sz w:val="28"/>
          <w:szCs w:val="28"/>
        </w:rPr>
        <w:t xml:space="preserve"> </w:t>
      </w:r>
      <w:r w:rsidR="00961018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исключены из</w:t>
      </w:r>
      <w:r w:rsidR="005E2CD8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</w:t>
      </w:r>
      <w:r w:rsidR="00961018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71" w:rsidRPr="004E2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5E2CD8" w:rsidRPr="008F4BFD" w:rsidRDefault="005E2CD8" w:rsidP="004E2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944B71" w:rsidRPr="008F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</w:t>
      </w:r>
      <w:r w:rsidRPr="008F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статус «временный»</w:t>
      </w:r>
      <w:r w:rsidR="008F4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018" w:rsidRPr="00961018" w:rsidRDefault="00411EDF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Ранее, до 2017 года, при постановке </w:t>
      </w:r>
      <w:r w:rsidR="00944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</w:t>
      </w:r>
      <w:r w:rsidRPr="009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</w:t>
      </w:r>
      <w:r w:rsidR="00F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кадастровый учет</w:t>
      </w:r>
      <w:r w:rsidRPr="009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 об образованных объектах недвижимости присваивался </w:t>
      </w:r>
      <w:r w:rsidRPr="0037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«временный».</w:t>
      </w:r>
      <w:r w:rsidRPr="009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государственная регистрация права не осуществл</w:t>
      </w:r>
      <w:r w:rsidR="00376B7F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ялась</w:t>
      </w:r>
      <w:r w:rsidRPr="009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76B7F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</w:t>
      </w:r>
      <w:r w:rsidRPr="009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момента постановки на государственный кадастровый учет, сведения о таких объектах исключались из государственного кадастра недвижимости</w:t>
      </w:r>
      <w:r w:rsidR="005E2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EDF" w:rsidRPr="008F4BFD" w:rsidRDefault="00961018" w:rsidP="004E296C">
      <w:pPr>
        <w:pStyle w:val="rte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BFD">
        <w:rPr>
          <w:sz w:val="28"/>
          <w:szCs w:val="28"/>
        </w:rPr>
        <w:t>Действующий на сегодняшний день Федеральный закон от 13.07.2015</w:t>
      </w:r>
      <w:r w:rsidR="00376B7F" w:rsidRPr="008F4BFD">
        <w:rPr>
          <w:sz w:val="28"/>
          <w:szCs w:val="28"/>
        </w:rPr>
        <w:br/>
      </w:r>
      <w:r w:rsidRPr="008F4BFD">
        <w:rPr>
          <w:sz w:val="28"/>
          <w:szCs w:val="28"/>
        </w:rPr>
        <w:t xml:space="preserve">№ 218-ФЗ «О государственной регистрации недвижимости» </w:t>
      </w:r>
      <w:r w:rsidR="00376B7F" w:rsidRPr="008F4BFD">
        <w:rPr>
          <w:sz w:val="28"/>
          <w:szCs w:val="28"/>
        </w:rPr>
        <w:t>продлил возможность регистрации права на «временный» земельный участок до</w:t>
      </w:r>
      <w:r w:rsidRPr="008F4BFD">
        <w:rPr>
          <w:sz w:val="28"/>
          <w:szCs w:val="28"/>
        </w:rPr>
        <w:t xml:space="preserve"> 1 марта 2022 года.</w:t>
      </w:r>
    </w:p>
    <w:p w:rsidR="00376B7F" w:rsidRPr="008F4BFD" w:rsidRDefault="00376B7F" w:rsidP="00376B7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владеете земельным участком, поставленным на кадастровый учет до 1 января 2017 года, со статусом «временный», успейте зарегистрировать право собственности или аренды до 1 марта 2022 года. После указанной даты такие земельные участки без прав будут сняты с кадастрового учета.</w:t>
      </w:r>
    </w:p>
    <w:p w:rsidR="00FA129E" w:rsidRDefault="00944B71" w:rsidP="004E296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</w:t>
      </w:r>
      <w:r w:rsidR="005E2CD8" w:rsidRPr="00FA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статус </w:t>
      </w:r>
      <w:r w:rsidR="00FA129E">
        <w:rPr>
          <w:rFonts w:ascii="Times New Roman" w:hAnsi="Times New Roman" w:cs="Times New Roman"/>
          <w:sz w:val="28"/>
          <w:szCs w:val="28"/>
        </w:rPr>
        <w:t>«ранее учтенный».</w:t>
      </w:r>
    </w:p>
    <w:p w:rsidR="00E31F95" w:rsidRPr="008F4BFD" w:rsidRDefault="008176FF" w:rsidP="00FA12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</w:t>
      </w:r>
      <w:r w:rsidR="0004383B" w:rsidRPr="00FA12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70 закона</w:t>
      </w:r>
      <w:r w:rsidR="00971DF9" w:rsidRPr="00FA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r w:rsidRPr="00FA1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регистрации прав</w:t>
      </w:r>
      <w:r w:rsidR="00971DF9" w:rsidRPr="00FA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снимает с кадастрового учета </w:t>
      </w:r>
      <w:r w:rsidR="00971DF9" w:rsidRPr="00FA129E">
        <w:rPr>
          <w:rFonts w:ascii="Times New Roman" w:hAnsi="Times New Roman" w:cs="Times New Roman"/>
          <w:sz w:val="28"/>
          <w:szCs w:val="28"/>
        </w:rPr>
        <w:t>земельный участок, учтенный до 1 марта 2008</w:t>
      </w:r>
      <w:r w:rsidR="00FA129E">
        <w:rPr>
          <w:rFonts w:ascii="Times New Roman" w:hAnsi="Times New Roman" w:cs="Times New Roman"/>
          <w:sz w:val="28"/>
          <w:szCs w:val="28"/>
        </w:rPr>
        <w:t xml:space="preserve"> </w:t>
      </w:r>
      <w:r w:rsidR="00971DF9" w:rsidRPr="00FA129E">
        <w:rPr>
          <w:rFonts w:ascii="Times New Roman" w:hAnsi="Times New Roman" w:cs="Times New Roman"/>
          <w:sz w:val="28"/>
          <w:szCs w:val="28"/>
        </w:rPr>
        <w:t>года</w:t>
      </w:r>
      <w:r w:rsidR="0004383B" w:rsidRPr="00FA129E">
        <w:rPr>
          <w:rFonts w:ascii="Times New Roman" w:hAnsi="Times New Roman" w:cs="Times New Roman"/>
          <w:sz w:val="28"/>
          <w:szCs w:val="28"/>
        </w:rPr>
        <w:t xml:space="preserve">  (имеющий статус «ранее учтенный</w:t>
      </w:r>
      <w:r w:rsidR="0004383B" w:rsidRPr="00FA129E">
        <w:rPr>
          <w:rFonts w:ascii="Times New Roman" w:hAnsi="Times New Roman" w:cs="Times New Roman"/>
          <w:sz w:val="32"/>
          <w:szCs w:val="28"/>
        </w:rPr>
        <w:t>»</w:t>
      </w:r>
      <w:r w:rsidR="002666DA" w:rsidRPr="00FA129E">
        <w:rPr>
          <w:rFonts w:ascii="Times New Roman" w:hAnsi="Times New Roman" w:cs="Times New Roman"/>
          <w:sz w:val="28"/>
          <w:szCs w:val="28"/>
        </w:rPr>
        <w:t>)</w:t>
      </w:r>
      <w:r w:rsidR="00971DF9" w:rsidRPr="00FA129E">
        <w:rPr>
          <w:rFonts w:ascii="Times New Roman" w:hAnsi="Times New Roman" w:cs="Times New Roman"/>
          <w:sz w:val="28"/>
          <w:szCs w:val="28"/>
        </w:rPr>
        <w:t>, в случае, если сведения о</w:t>
      </w:r>
      <w:r w:rsidR="00FA129E">
        <w:rPr>
          <w:rFonts w:ascii="Times New Roman" w:hAnsi="Times New Roman" w:cs="Times New Roman"/>
          <w:sz w:val="28"/>
          <w:szCs w:val="28"/>
        </w:rPr>
        <w:t xml:space="preserve"> </w:t>
      </w:r>
      <w:r w:rsidR="00971DF9" w:rsidRPr="00FA129E">
        <w:rPr>
          <w:rFonts w:ascii="Times New Roman" w:hAnsi="Times New Roman" w:cs="Times New Roman"/>
          <w:sz w:val="28"/>
          <w:szCs w:val="28"/>
        </w:rPr>
        <w:t>правообладателях таких участков отсутствуют в Едином государственном реестре недвижимости.</w:t>
      </w:r>
      <w:r w:rsidR="0004383B" w:rsidRPr="00FA129E">
        <w:rPr>
          <w:rFonts w:ascii="Times New Roman" w:hAnsi="Times New Roman" w:cs="Times New Roman"/>
          <w:sz w:val="28"/>
          <w:szCs w:val="28"/>
        </w:rPr>
        <w:t xml:space="preserve"> </w:t>
      </w:r>
      <w:r w:rsidR="00B51E72" w:rsidRPr="00FA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01" w:rsidRPr="0003461D" w:rsidRDefault="00923382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03F" w:rsidRPr="006C01B3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403F" w:rsidRPr="006C01B3">
        <w:rPr>
          <w:rFonts w:ascii="Times New Roman" w:hAnsi="Times New Roman" w:cs="Times New Roman"/>
          <w:sz w:val="28"/>
          <w:szCs w:val="28"/>
        </w:rPr>
        <w:t xml:space="preserve"> органом регистрации прав соответствующего анализа сведений ЕГРН в отношении земельных участков, учтенных в установленном порядке до 01.03.2008, определен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403F" w:rsidRPr="006C01B3">
        <w:rPr>
          <w:rFonts w:ascii="Times New Roman" w:hAnsi="Times New Roman" w:cs="Times New Roman"/>
          <w:sz w:val="28"/>
          <w:szCs w:val="28"/>
        </w:rPr>
        <w:t xml:space="preserve"> п. 181 Порядка ведения </w:t>
      </w:r>
      <w:r w:rsidR="00FA129E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F3403F" w:rsidRPr="006C01B3">
        <w:rPr>
          <w:rFonts w:ascii="Times New Roman" w:hAnsi="Times New Roman" w:cs="Times New Roman"/>
          <w:sz w:val="28"/>
          <w:szCs w:val="28"/>
        </w:rPr>
        <w:t>, утвержденного приказом Минэкономразвития России от 1</w:t>
      </w:r>
      <w:r w:rsidR="00F3403F">
        <w:rPr>
          <w:rFonts w:ascii="Times New Roman" w:hAnsi="Times New Roman" w:cs="Times New Roman"/>
          <w:sz w:val="28"/>
          <w:szCs w:val="28"/>
        </w:rPr>
        <w:t>6.12.2015 №943.</w:t>
      </w:r>
    </w:p>
    <w:p w:rsidR="00515991" w:rsidRDefault="00F3403F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в ЕГРН сведений об исходном (исходных) земельном участке и сведений о правообладателе на такой исходный земельный участок орган регистрации прав направляет </w:t>
      </w:r>
      <w:r w:rsidRPr="0092589B">
        <w:rPr>
          <w:rFonts w:ascii="Times New Roman" w:hAnsi="Times New Roman" w:cs="Times New Roman"/>
          <w:sz w:val="28"/>
          <w:szCs w:val="28"/>
        </w:rPr>
        <w:t>правообладателю исходного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89B">
        <w:rPr>
          <w:rFonts w:ascii="Times New Roman" w:hAnsi="Times New Roman" w:cs="Times New Roman"/>
          <w:sz w:val="28"/>
          <w:szCs w:val="28"/>
        </w:rPr>
        <w:t>по почтовому адресу правообладателя или адресу электронной почты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89B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A129E">
        <w:rPr>
          <w:rFonts w:ascii="Times New Roman" w:hAnsi="Times New Roman" w:cs="Times New Roman"/>
          <w:sz w:val="28"/>
          <w:szCs w:val="28"/>
        </w:rPr>
        <w:t>необходимости</w:t>
      </w:r>
      <w:r w:rsidRPr="0092589B">
        <w:rPr>
          <w:rFonts w:ascii="Times New Roman" w:hAnsi="Times New Roman" w:cs="Times New Roman"/>
          <w:sz w:val="28"/>
          <w:szCs w:val="28"/>
        </w:rPr>
        <w:t xml:space="preserve"> </w:t>
      </w:r>
      <w:r w:rsidR="00FA129E" w:rsidRPr="0092589B">
        <w:rPr>
          <w:rFonts w:ascii="Times New Roman" w:hAnsi="Times New Roman" w:cs="Times New Roman"/>
          <w:sz w:val="28"/>
          <w:szCs w:val="28"/>
        </w:rPr>
        <w:t>представ</w:t>
      </w:r>
      <w:r w:rsidR="00FA129E">
        <w:rPr>
          <w:rFonts w:ascii="Times New Roman" w:hAnsi="Times New Roman" w:cs="Times New Roman"/>
          <w:sz w:val="28"/>
          <w:szCs w:val="28"/>
        </w:rPr>
        <w:t>ить</w:t>
      </w:r>
      <w:r w:rsidR="00FA129E" w:rsidRPr="0092589B">
        <w:rPr>
          <w:rFonts w:ascii="Times New Roman" w:hAnsi="Times New Roman" w:cs="Times New Roman"/>
          <w:sz w:val="28"/>
          <w:szCs w:val="28"/>
        </w:rPr>
        <w:t xml:space="preserve"> документы для проведения регистрации прав в отношении образованных земельных участков</w:t>
      </w:r>
      <w:r w:rsidR="00FA12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129E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92589B">
        <w:rPr>
          <w:rFonts w:ascii="Times New Roman" w:hAnsi="Times New Roman" w:cs="Times New Roman"/>
          <w:sz w:val="28"/>
          <w:szCs w:val="28"/>
        </w:rPr>
        <w:t xml:space="preserve">в течение 6 месяцев со дня направления уведомления </w:t>
      </w:r>
      <w:r w:rsidR="00FA129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2589B">
        <w:rPr>
          <w:rFonts w:ascii="Times New Roman" w:hAnsi="Times New Roman" w:cs="Times New Roman"/>
          <w:sz w:val="28"/>
          <w:szCs w:val="28"/>
        </w:rPr>
        <w:t>в орган регистрации прав не будут представлены, такие земельные участки будут сняты с учета</w:t>
      </w:r>
      <w:r w:rsidR="00FA129E">
        <w:rPr>
          <w:rFonts w:ascii="Times New Roman" w:hAnsi="Times New Roman" w:cs="Times New Roman"/>
          <w:sz w:val="28"/>
          <w:szCs w:val="28"/>
        </w:rPr>
        <w:t xml:space="preserve">, а </w:t>
      </w:r>
      <w:r w:rsidR="00927BEA" w:rsidRPr="00927BEA">
        <w:rPr>
          <w:rFonts w:ascii="Times New Roman" w:hAnsi="Times New Roman" w:cs="Times New Roman"/>
          <w:sz w:val="28"/>
          <w:szCs w:val="28"/>
        </w:rPr>
        <w:t xml:space="preserve">записи (записям) об образованном земельном участке </w:t>
      </w:r>
      <w:r w:rsidR="00FA129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27BEA" w:rsidRPr="00927BEA">
        <w:rPr>
          <w:rFonts w:ascii="Times New Roman" w:hAnsi="Times New Roman" w:cs="Times New Roman"/>
          <w:sz w:val="28"/>
          <w:szCs w:val="28"/>
        </w:rPr>
        <w:t>присв</w:t>
      </w:r>
      <w:r w:rsidR="00FA129E">
        <w:rPr>
          <w:rFonts w:ascii="Times New Roman" w:hAnsi="Times New Roman" w:cs="Times New Roman"/>
          <w:sz w:val="28"/>
          <w:szCs w:val="28"/>
        </w:rPr>
        <w:t>оен</w:t>
      </w:r>
      <w:r w:rsidR="00927BEA" w:rsidRPr="00927BEA">
        <w:rPr>
          <w:rFonts w:ascii="Times New Roman" w:hAnsi="Times New Roman" w:cs="Times New Roman"/>
          <w:sz w:val="28"/>
          <w:szCs w:val="28"/>
        </w:rPr>
        <w:t xml:space="preserve"> статус </w:t>
      </w:r>
      <w:r w:rsidR="00927BEA">
        <w:rPr>
          <w:rFonts w:ascii="Times New Roman" w:hAnsi="Times New Roman" w:cs="Times New Roman"/>
          <w:sz w:val="28"/>
          <w:szCs w:val="28"/>
        </w:rPr>
        <w:t>«</w:t>
      </w:r>
      <w:r w:rsidR="00927BEA" w:rsidRPr="00927BEA">
        <w:rPr>
          <w:rFonts w:ascii="Times New Roman" w:hAnsi="Times New Roman" w:cs="Times New Roman"/>
          <w:sz w:val="28"/>
          <w:szCs w:val="28"/>
        </w:rPr>
        <w:t>архивная</w:t>
      </w:r>
      <w:r w:rsidR="00927BEA">
        <w:rPr>
          <w:rFonts w:ascii="Times New Roman" w:hAnsi="Times New Roman" w:cs="Times New Roman"/>
          <w:sz w:val="28"/>
          <w:szCs w:val="28"/>
        </w:rPr>
        <w:t>».</w:t>
      </w:r>
    </w:p>
    <w:p w:rsidR="00F90A40" w:rsidRDefault="00F90A40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3461D" w:rsidRPr="0003461D">
        <w:rPr>
          <w:rFonts w:ascii="Times New Roman" w:hAnsi="Times New Roman" w:cs="Times New Roman"/>
          <w:sz w:val="28"/>
          <w:szCs w:val="28"/>
        </w:rPr>
        <w:t xml:space="preserve">ри отсутствии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="0003461D" w:rsidRPr="0003461D">
        <w:rPr>
          <w:rFonts w:ascii="Times New Roman" w:hAnsi="Times New Roman" w:cs="Times New Roman"/>
          <w:sz w:val="28"/>
          <w:szCs w:val="28"/>
        </w:rPr>
        <w:t xml:space="preserve"> недвижимости сведений о земельных участках, из которых образован </w:t>
      </w:r>
      <w:r>
        <w:rPr>
          <w:rFonts w:ascii="Times New Roman" w:hAnsi="Times New Roman" w:cs="Times New Roman"/>
          <w:sz w:val="28"/>
          <w:szCs w:val="28"/>
        </w:rPr>
        <w:t>ранее учтенный з</w:t>
      </w:r>
      <w:r w:rsidR="0003461D" w:rsidRPr="0003461D">
        <w:rPr>
          <w:rFonts w:ascii="Times New Roman" w:hAnsi="Times New Roman" w:cs="Times New Roman"/>
          <w:sz w:val="28"/>
          <w:szCs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  <w:szCs w:val="28"/>
        </w:rPr>
        <w:t xml:space="preserve">отсутствии сведений о правах или ограничениях прав, о наличии на земельном участке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недвижимости, о</w:t>
      </w:r>
      <w:r w:rsidRPr="006C01B3">
        <w:rPr>
          <w:rFonts w:ascii="Times New Roman" w:hAnsi="Times New Roman" w:cs="Times New Roman"/>
          <w:sz w:val="28"/>
          <w:szCs w:val="28"/>
        </w:rPr>
        <w:t>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установленном порядке </w:t>
      </w:r>
      <w:r w:rsidRPr="0003461D">
        <w:rPr>
          <w:rFonts w:ascii="Times New Roman" w:hAnsi="Times New Roman" w:cs="Times New Roman"/>
          <w:sz w:val="28"/>
          <w:szCs w:val="28"/>
        </w:rPr>
        <w:t>запрос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61D" w:rsidRPr="0003461D">
        <w:rPr>
          <w:rFonts w:ascii="Times New Roman" w:hAnsi="Times New Roman" w:cs="Times New Roman"/>
          <w:sz w:val="28"/>
          <w:szCs w:val="28"/>
        </w:rPr>
        <w:t>в орган государственной</w:t>
      </w:r>
      <w:proofErr w:type="gramEnd"/>
      <w:r w:rsidR="0003461D" w:rsidRPr="0003461D">
        <w:rPr>
          <w:rFonts w:ascii="Times New Roman" w:hAnsi="Times New Roman" w:cs="Times New Roman"/>
          <w:sz w:val="28"/>
          <w:szCs w:val="28"/>
        </w:rPr>
        <w:t xml:space="preserve"> власти, орган местного самоуправления, уполномоченные на распоряжение земельными участками, находящимися в государственной или муниципальной собственности, в том числе до разграничения права собственности на землю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461D" w:rsidRPr="0003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1D" w:rsidRPr="004C2701" w:rsidRDefault="0003461D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61D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об отсутствии оснований для разграничения права собственности на такой земельный участок и (или) правоустанавливающих документов, выданных иным лицам, либо </w:t>
      </w:r>
      <w:proofErr w:type="spellStart"/>
      <w:r w:rsidRPr="0003461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03461D">
        <w:rPr>
          <w:rFonts w:ascii="Times New Roman" w:hAnsi="Times New Roman" w:cs="Times New Roman"/>
          <w:sz w:val="28"/>
          <w:szCs w:val="28"/>
        </w:rPr>
        <w:t xml:space="preserve"> указанного уведомления в течение 3 месяцев со дня направления запроса записи о земельном участке присваивается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61D">
        <w:rPr>
          <w:rFonts w:ascii="Times New Roman" w:hAnsi="Times New Roman" w:cs="Times New Roman"/>
          <w:sz w:val="28"/>
          <w:szCs w:val="28"/>
        </w:rPr>
        <w:t>архивная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61D">
        <w:rPr>
          <w:rFonts w:ascii="Times New Roman" w:hAnsi="Times New Roman" w:cs="Times New Roman"/>
          <w:sz w:val="28"/>
          <w:szCs w:val="28"/>
        </w:rPr>
        <w:t>.</w:t>
      </w:r>
    </w:p>
    <w:p w:rsidR="00713010" w:rsidRDefault="00713010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</w:t>
      </w:r>
      <w:r w:rsidR="0065275D"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Ставропольскому краю рекомендует жителям края убедиться в наличии в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65275D"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правообладателе земельного участка.</w:t>
      </w:r>
    </w:p>
    <w:p w:rsidR="00E35B90" w:rsidRDefault="00E35B90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сведения об интересующем земельном участке и убедиться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наличии прав (обременений)</w:t>
      </w:r>
      <w:r w:rsidRPr="00E3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интернет - </w:t>
      </w:r>
      <w:hyperlink r:id="rId6" w:history="1">
        <w:r w:rsidRPr="008E28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портале Росреестра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https://rosreestr.ru,</w:t>
      </w:r>
      <w:r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сервисе «Справочная информация об объектах недвижимости в режиме </w:t>
      </w:r>
      <w:r w:rsidRPr="00652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«Права и обременения»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помощью портала Росреестра можно получить сведения, подав </w:t>
      </w:r>
      <w:hyperlink r:id="rId7" w:history="1">
        <w:r w:rsidRPr="009C555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установленной формы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2861" w:rsidRPr="008E286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https://rosreestr.ru/wps/portal/p/cc_present/EGRN_1</w:t>
      </w:r>
      <w:r w:rsidR="008E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E72" w:rsidRDefault="00E35B90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возможно</w:t>
      </w:r>
      <w:r w:rsidR="00B51E72"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запрос</w:t>
      </w:r>
      <w:r w:rsidR="00B51E72"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сведений из Единого государственного реестра недвижимости в любое отделение </w:t>
      </w:r>
      <w:r w:rsidR="00F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1E72"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ногофункционального центра предоставления госуда</w:t>
      </w:r>
      <w:r w:rsidR="005E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="00B51E72"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867" w:rsidRPr="004C2701" w:rsidRDefault="00E35B90" w:rsidP="004E2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5EA8" w:rsidRPr="00E35B90">
        <w:rPr>
          <w:rFonts w:ascii="Times New Roman" w:hAnsi="Times New Roman" w:cs="Times New Roman"/>
          <w:sz w:val="28"/>
          <w:szCs w:val="28"/>
        </w:rPr>
        <w:t>осстановление земельных участко</w:t>
      </w:r>
      <w:r w:rsidR="00944B71" w:rsidRPr="00E35B90">
        <w:rPr>
          <w:rFonts w:ascii="Times New Roman" w:hAnsi="Times New Roman" w:cs="Times New Roman"/>
          <w:sz w:val="28"/>
          <w:szCs w:val="28"/>
        </w:rPr>
        <w:t>в,</w:t>
      </w:r>
      <w:r w:rsidR="00EA5EA8" w:rsidRPr="00E35B90">
        <w:rPr>
          <w:rFonts w:ascii="Times New Roman" w:hAnsi="Times New Roman" w:cs="Times New Roman"/>
          <w:sz w:val="28"/>
          <w:szCs w:val="28"/>
        </w:rPr>
        <w:t xml:space="preserve"> </w:t>
      </w:r>
      <w:r w:rsidR="00EA5EA8" w:rsidRPr="00E35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исключенных из Единого государственного реестра недвижимости</w:t>
      </w:r>
      <w:r w:rsidR="00944B71" w:rsidRPr="00E35B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EA8" w:rsidRPr="00E3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A8" w:rsidRPr="00E35B90">
        <w:rPr>
          <w:rFonts w:ascii="Times New Roman" w:hAnsi="Times New Roman" w:cs="Times New Roman"/>
          <w:sz w:val="28"/>
          <w:szCs w:val="28"/>
        </w:rPr>
        <w:t>не предусмотрено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0D4" w:rsidRPr="009C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«потерять» внесенные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недвижимости</w:t>
      </w:r>
      <w:r w:rsidR="002060D4" w:rsidRPr="009C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земельных участках</w:t>
      </w:r>
      <w:r w:rsidR="00944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0D4" w:rsidRPr="009C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2060D4" w:rsidRPr="009C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обратиться с заявлением о государственной регистрации права на объект недвижимости в </w:t>
      </w:r>
      <w:r w:rsidR="005E2CD8" w:rsidRPr="006527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5E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4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060D4" w:rsidRPr="009C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5E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электронными сервисами </w:t>
      </w:r>
      <w:hyperlink r:id="rId8" w:history="1">
        <w:r w:rsidR="005E2CD8" w:rsidRPr="009C555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портала</w:t>
        </w:r>
        <w:r w:rsidR="002060D4" w:rsidRPr="009C555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Росреестра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2861" w:rsidRPr="008E2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https://rosreestr.ru</w:t>
      </w:r>
      <w:r w:rsidR="008E2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sectPr w:rsidR="00607867" w:rsidRPr="004C2701" w:rsidSect="004E29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3F5"/>
    <w:multiLevelType w:val="hybridMultilevel"/>
    <w:tmpl w:val="8828D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CB6E51"/>
    <w:multiLevelType w:val="hybridMultilevel"/>
    <w:tmpl w:val="D36A4AFA"/>
    <w:lvl w:ilvl="0" w:tplc="F2B83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7A6403"/>
    <w:multiLevelType w:val="hybridMultilevel"/>
    <w:tmpl w:val="2EEC6E74"/>
    <w:lvl w:ilvl="0" w:tplc="F2B83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7867"/>
    <w:rsid w:val="00001794"/>
    <w:rsid w:val="0003461D"/>
    <w:rsid w:val="0004383B"/>
    <w:rsid w:val="000839F4"/>
    <w:rsid w:val="000875FE"/>
    <w:rsid w:val="002060D4"/>
    <w:rsid w:val="002666DA"/>
    <w:rsid w:val="00376B7F"/>
    <w:rsid w:val="003B0D4D"/>
    <w:rsid w:val="003C6E48"/>
    <w:rsid w:val="003D4110"/>
    <w:rsid w:val="00411EDF"/>
    <w:rsid w:val="004C2701"/>
    <w:rsid w:val="004E296C"/>
    <w:rsid w:val="00515991"/>
    <w:rsid w:val="005E2CD8"/>
    <w:rsid w:val="00607867"/>
    <w:rsid w:val="0065275D"/>
    <w:rsid w:val="007015CA"/>
    <w:rsid w:val="00713010"/>
    <w:rsid w:val="007929CE"/>
    <w:rsid w:val="007A1D42"/>
    <w:rsid w:val="007F59DC"/>
    <w:rsid w:val="008176FF"/>
    <w:rsid w:val="008E2861"/>
    <w:rsid w:val="008F4BFD"/>
    <w:rsid w:val="00923382"/>
    <w:rsid w:val="00927BEA"/>
    <w:rsid w:val="009354C7"/>
    <w:rsid w:val="00944B71"/>
    <w:rsid w:val="00961018"/>
    <w:rsid w:val="00971DF9"/>
    <w:rsid w:val="0097232F"/>
    <w:rsid w:val="009A7B0F"/>
    <w:rsid w:val="009C5558"/>
    <w:rsid w:val="009F2203"/>
    <w:rsid w:val="00A36342"/>
    <w:rsid w:val="00A97B4C"/>
    <w:rsid w:val="00B27513"/>
    <w:rsid w:val="00B51E72"/>
    <w:rsid w:val="00CD478B"/>
    <w:rsid w:val="00E20733"/>
    <w:rsid w:val="00E31F95"/>
    <w:rsid w:val="00E35B90"/>
    <w:rsid w:val="00EA5EA8"/>
    <w:rsid w:val="00F07305"/>
    <w:rsid w:val="00F3403F"/>
    <w:rsid w:val="00F90A40"/>
    <w:rsid w:val="00F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Normal (Web)"/>
    <w:basedOn w:val="a"/>
    <w:uiPriority w:val="99"/>
    <w:unhideWhenUsed/>
    <w:rsid w:val="00E3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1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C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p/cc_present/EGRN_1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3F65-CF86-4867-8E9E-E0DA29DE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msvolters</dc:creator>
  <cp:keywords/>
  <dc:description/>
  <cp:lastModifiedBy>Internet - OKIAD</cp:lastModifiedBy>
  <cp:revision>13</cp:revision>
  <cp:lastPrinted>2019-03-19T08:35:00Z</cp:lastPrinted>
  <dcterms:created xsi:type="dcterms:W3CDTF">2019-03-19T12:23:00Z</dcterms:created>
  <dcterms:modified xsi:type="dcterms:W3CDTF">2019-05-06T13:12:00Z</dcterms:modified>
</cp:coreProperties>
</file>