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86742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proofErr w:type="gramStart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Узнай информацию о своей недвижимости не выходя</w:t>
      </w:r>
      <w:proofErr w:type="gramEnd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из дома</w:t>
      </w:r>
      <w:bookmarkEnd w:id="0"/>
      <w:r w:rsidR="00821D7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</w:p>
    <w:p w:rsidR="00237072" w:rsidRPr="00237072" w:rsidRDefault="00237072" w:rsidP="0023707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напоминает о возможности получения услуг Росреестра в электронном виде. Электронные услуги Росреестра помогут Вам зарегистрировать права на недвижимое имущество, поставить объекты недвижимости на кадастровый учет, получить сведения из Единого государственного реестра недвижимости (ЕГРН).</w:t>
      </w:r>
    </w:p>
    <w:p w:rsidR="00237072" w:rsidRPr="00237072" w:rsidRDefault="00237072" w:rsidP="0023707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Количество заявлений, поступающих в Управление Росреестра по Ставропольскому краю в электронном виде, растет с каждым днем. </w:t>
      </w:r>
      <w:proofErr w:type="gramStart"/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три месяца 2018 года в Управление Росреестра по Ставропольскому краю поступило порядка 12000 заявлений в электронном виде о государственной регистрации прав и порядка 3000 заявлений о государственном кадастровом учете в электронном виде, более 120 заявлений о государственном кадастровом учете и государственной регистрации прав в электронном виде, тогда как в январе-марте 2017 года в электронном виде поступило порядка 2600 заявлений</w:t>
      </w:r>
      <w:proofErr w:type="gramEnd"/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государственной регистрации прав и около 650 заявлений о государственном кадастровом учете. </w:t>
      </w:r>
    </w:p>
    <w:p w:rsidR="00237072" w:rsidRPr="00237072" w:rsidRDefault="00237072" w:rsidP="0023707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улучшения качества обслуживания на официальном сайте Росреестра создан электронный сервис «Личный кабинет».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едином портале государственных услуг Российской Федерации.</w:t>
      </w:r>
    </w:p>
    <w:p w:rsidR="00237072" w:rsidRPr="00237072" w:rsidRDefault="00237072" w:rsidP="0023707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помощью сервиса личный кабинет, который размещен на главной странице сайта Росреестра, можно подать заявление и документы на регистрацию прав, кадастровый учет, а также получение единой процедуры. Только в личном кабинете можно получить ключ доступа к ФГИС ЕГРН, посредством которого сведения ЕГРН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237072" w:rsidRPr="00237072" w:rsidRDefault="00237072" w:rsidP="0023707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Росреестром также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20. Публикация извещения осуществляется собственником из «личного кабинета» сайта Росреестра путем заполнения специальной формы. За публикацию на сайте Росреестра извещения плата не взимается.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3B5426" w:rsidRPr="003B5426" w:rsidRDefault="00237072" w:rsidP="0023707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Определить перечень документов, необходимых для получения государственных услуг по регистрации прав и кадастровому учету, пользователю поможет сервис «Жизненные ситуации». Воспользоваться сервисом можно, выбрав интересующий заявителя объект, далее необходимо выбрать операцию, которую пользователь планирует совершить и ответить на несколько </w:t>
      </w:r>
      <w:r w:rsidRPr="0023707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вопросов анкеты. Список требуемых документов появится на экране вместе с максимальным сроком получения услуги и информацией о размере оплаты государственной пошлины.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B4B2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B4B2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B4B2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25" w:rsidRDefault="00BB4B25">
      <w:r>
        <w:separator/>
      </w:r>
    </w:p>
  </w:endnote>
  <w:endnote w:type="continuationSeparator" w:id="0">
    <w:p w:rsidR="00BB4B25" w:rsidRDefault="00BB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25" w:rsidRDefault="00BB4B25">
      <w:r>
        <w:separator/>
      </w:r>
    </w:p>
  </w:footnote>
  <w:footnote w:type="continuationSeparator" w:id="0">
    <w:p w:rsidR="00BB4B25" w:rsidRDefault="00BB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4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533E5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37072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2DEC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D7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86742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4B25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48CB-7B11-4C7D-A1EB-8080315A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2018-05-04T11:31:00Z</dcterms:modified>
</cp:coreProperties>
</file>