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37" w:rsidRPr="00426656" w:rsidRDefault="00E73237" w:rsidP="00914D71">
      <w:pPr>
        <w:widowControl w:val="0"/>
        <w:ind w:firstLine="709"/>
        <w:jc w:val="both"/>
      </w:pPr>
      <w:proofErr w:type="gramStart"/>
      <w:r w:rsidRPr="00426656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с приказом Министерства регионального развития Российской Федерации от 29.06.2007 № 57 «Об организации работы по проведению мониторинга в сфере межнациональных отношений»,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</w:t>
      </w:r>
      <w:r w:rsidR="00207B92">
        <w:t>публикует</w:t>
      </w:r>
      <w:r w:rsidRPr="00426656">
        <w:t xml:space="preserve"> информацию</w:t>
      </w:r>
      <w:proofErr w:type="gramEnd"/>
      <w:r w:rsidRPr="00426656">
        <w:t xml:space="preserve"> об итогах мониторинга состояния межнациональных и </w:t>
      </w:r>
      <w:proofErr w:type="spellStart"/>
      <w:r w:rsidRPr="00426656">
        <w:t>этноконфессиональных</w:t>
      </w:r>
      <w:proofErr w:type="spellEnd"/>
      <w:r w:rsidRPr="00426656">
        <w:t xml:space="preserve"> отношений, проявлений этнического и религиозного экстремизма на территории Петровского городского округа Ставропольского края за </w:t>
      </w:r>
      <w:r w:rsidR="00914D71">
        <w:t>третий</w:t>
      </w:r>
      <w:r w:rsidRPr="00426656">
        <w:t xml:space="preserve"> квартал 201</w:t>
      </w:r>
      <w:r>
        <w:t>9</w:t>
      </w:r>
      <w:r w:rsidRPr="00426656">
        <w:t xml:space="preserve"> года.</w:t>
      </w:r>
    </w:p>
    <w:p w:rsidR="00E73237" w:rsidRPr="00426656" w:rsidRDefault="00E73237" w:rsidP="00E73237">
      <w:pPr>
        <w:widowControl w:val="0"/>
        <w:ind w:firstLine="709"/>
      </w:pPr>
    </w:p>
    <w:p w:rsidR="00E73237" w:rsidRPr="004B680C" w:rsidRDefault="00E73237" w:rsidP="00E73237">
      <w:pPr>
        <w:rPr>
          <w:b/>
        </w:rPr>
      </w:pPr>
      <w:r w:rsidRPr="004B680C">
        <w:rPr>
          <w:b/>
        </w:rPr>
        <w:t xml:space="preserve">1. Общая оценка состояния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отношений.</w:t>
      </w:r>
    </w:p>
    <w:p w:rsidR="00E73237" w:rsidRPr="004B680C" w:rsidRDefault="00E73237" w:rsidP="00914D71">
      <w:pPr>
        <w:widowControl w:val="0"/>
        <w:ind w:firstLine="709"/>
        <w:jc w:val="both"/>
      </w:pPr>
      <w:r w:rsidRPr="004B680C">
        <w:t xml:space="preserve">1.1. Состояние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 в </w:t>
      </w:r>
      <w:r w:rsidR="00914D71">
        <w:t>третьем</w:t>
      </w:r>
      <w:r w:rsidRPr="004B680C">
        <w:t xml:space="preserve"> квартале 2019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противоречий не имеется, предпосылки к возникновению межэтнических конфликтных ситуаций отсутствуют. </w:t>
      </w:r>
    </w:p>
    <w:p w:rsidR="00E73237" w:rsidRPr="004B680C" w:rsidRDefault="00E73237" w:rsidP="00914D71">
      <w:pPr>
        <w:widowControl w:val="0"/>
        <w:ind w:firstLine="709"/>
        <w:jc w:val="both"/>
      </w:pPr>
      <w:r w:rsidRPr="004B680C">
        <w:t xml:space="preserve">1.2. Массовых протестных акций, вызванных межэтническими и </w:t>
      </w:r>
      <w:proofErr w:type="spellStart"/>
      <w:r w:rsidRPr="004B680C">
        <w:t>этноконфессиональными</w:t>
      </w:r>
      <w:proofErr w:type="spellEnd"/>
      <w:r w:rsidRPr="004B680C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E73237" w:rsidRPr="004B680C" w:rsidRDefault="00E73237" w:rsidP="00914D71">
      <w:pPr>
        <w:widowControl w:val="0"/>
        <w:ind w:firstLine="709"/>
        <w:jc w:val="both"/>
      </w:pPr>
      <w:r w:rsidRPr="004B680C">
        <w:t>1.3. За отчетный период 2019 года на территории Петровского городского округа Ставропольского края бытовые конфликты и происшествия, способные привести к столкновениям на национальной и религиозной почве не зарегистрированы.</w:t>
      </w:r>
    </w:p>
    <w:p w:rsidR="00E73237" w:rsidRPr="004B680C" w:rsidRDefault="00E73237" w:rsidP="00914D71">
      <w:pPr>
        <w:widowControl w:val="0"/>
        <w:ind w:firstLine="709"/>
        <w:jc w:val="both"/>
      </w:pPr>
      <w:r w:rsidRPr="004B680C">
        <w:t xml:space="preserve">1.4. Фактов этнического и религиозного экстремизма </w:t>
      </w:r>
      <w:r>
        <w:t xml:space="preserve">в </w:t>
      </w:r>
      <w:r w:rsidR="00914D71">
        <w:t>третьем</w:t>
      </w:r>
      <w:r>
        <w:t xml:space="preserve"> </w:t>
      </w:r>
      <w:r w:rsidRPr="004B680C">
        <w:t>квартале 2019 года на территории Петровского городского округа Ставропольского края не зарегистрировано.</w:t>
      </w:r>
    </w:p>
    <w:p w:rsidR="00E73237" w:rsidRPr="004B680C" w:rsidRDefault="00E73237" w:rsidP="00914D71">
      <w:pPr>
        <w:widowControl w:val="0"/>
        <w:ind w:firstLine="709"/>
        <w:jc w:val="both"/>
      </w:pPr>
      <w:r w:rsidRPr="004B680C">
        <w:t xml:space="preserve">1.5. Прогноз межнациональной и </w:t>
      </w:r>
      <w:proofErr w:type="spellStart"/>
      <w:r w:rsidRPr="004B680C">
        <w:t>этноконфессиональной</w:t>
      </w:r>
      <w:proofErr w:type="spellEnd"/>
      <w:r w:rsidRPr="004B680C">
        <w:t xml:space="preserve"> ситуации на </w:t>
      </w:r>
      <w:r w:rsidR="00914D71">
        <w:t>четвертый</w:t>
      </w:r>
      <w:r w:rsidRPr="004B680C">
        <w:t xml:space="preserve"> квартал 2019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4B680C">
        <w:t>этноконфессиональные</w:t>
      </w:r>
      <w:proofErr w:type="spellEnd"/>
      <w:r w:rsidRPr="004B680C">
        <w:t xml:space="preserve"> отношения.</w:t>
      </w:r>
    </w:p>
    <w:p w:rsidR="00E73237" w:rsidRPr="004B680C" w:rsidRDefault="00E73237" w:rsidP="00914D71">
      <w:pPr>
        <w:ind w:firstLine="708"/>
        <w:jc w:val="both"/>
      </w:pPr>
    </w:p>
    <w:p w:rsidR="00E73237" w:rsidRPr="004B680C" w:rsidRDefault="00E73237" w:rsidP="00914D71">
      <w:pPr>
        <w:ind w:firstLine="708"/>
        <w:jc w:val="both"/>
        <w:rPr>
          <w:b/>
        </w:rPr>
      </w:pPr>
      <w:r w:rsidRPr="004B680C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E73237" w:rsidRPr="004B680C" w:rsidRDefault="00E73237" w:rsidP="00914D71">
      <w:pPr>
        <w:ind w:firstLine="709"/>
        <w:jc w:val="both"/>
      </w:pPr>
      <w:r w:rsidRPr="004B680C">
        <w:t xml:space="preserve">2.1. </w:t>
      </w:r>
      <w:proofErr w:type="gramStart"/>
      <w:r w:rsidRPr="004B680C">
        <w:t xml:space="preserve">С целью формирования культуры межнационального (межэтнического) общения в соответствии с нормами морали и традициями </w:t>
      </w:r>
      <w:r w:rsidRPr="004B680C">
        <w:lastRenderedPageBreak/>
        <w:t xml:space="preserve">народов РФ, гармонизации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4B680C">
        <w:t xml:space="preserve"> Кавказа, их традиций и ценностей.</w:t>
      </w:r>
    </w:p>
    <w:p w:rsidR="00E73237" w:rsidRPr="004B680C" w:rsidRDefault="00E73237" w:rsidP="00914D71">
      <w:pPr>
        <w:ind w:firstLine="708"/>
        <w:jc w:val="both"/>
      </w:pPr>
      <w:r>
        <w:t xml:space="preserve">В </w:t>
      </w:r>
      <w:r w:rsidR="00914D71">
        <w:t>третьем</w:t>
      </w:r>
      <w:r w:rsidRPr="004B680C">
        <w:t xml:space="preserve"> квартале 2019 года учреждениями образования и культуры Петровского </w:t>
      </w:r>
      <w:r>
        <w:t>городского округа</w:t>
      </w:r>
      <w:r w:rsidRPr="004B680C">
        <w:t xml:space="preserve"> проведено </w:t>
      </w:r>
      <w:r w:rsidR="00914D71">
        <w:t>42</w:t>
      </w:r>
      <w:r w:rsidRPr="004B680C">
        <w:t xml:space="preserve"> мероприятия, направленных на гармонизацию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профилактику проявлений этнического и религиозного экстремизма. </w:t>
      </w:r>
    </w:p>
    <w:p w:rsidR="00E73237" w:rsidRDefault="00E73237" w:rsidP="00E73237">
      <w:r w:rsidRPr="004B680C">
        <w:t>Во всех образовательных учреждениях округа прошли</w:t>
      </w:r>
      <w:r>
        <w:t>:</w:t>
      </w:r>
    </w:p>
    <w:p w:rsidR="00914D71" w:rsidRPr="00785222" w:rsidRDefault="00914D71" w:rsidP="00914D71">
      <w:pPr>
        <w:ind w:firstLine="708"/>
        <w:jc w:val="both"/>
        <w:rPr>
          <w:szCs w:val="28"/>
        </w:rPr>
      </w:pPr>
      <w:r w:rsidRPr="00CD648C">
        <w:rPr>
          <w:szCs w:val="28"/>
        </w:rPr>
        <w:t xml:space="preserve">- классные часы по темам: </w:t>
      </w:r>
      <w:r w:rsidRPr="00022858">
        <w:rPr>
          <w:szCs w:val="28"/>
        </w:rPr>
        <w:t xml:space="preserve">«Культурные традиции Кавказа», </w:t>
      </w:r>
      <w:r w:rsidRPr="00C3776A">
        <w:rPr>
          <w:szCs w:val="28"/>
        </w:rPr>
        <w:t>«Молодежь в борьбе за мир», «Золотая кисть Ставрополья», «Мы разные, но каждый - человек», «Виды толерантности», «</w:t>
      </w:r>
      <w:r>
        <w:rPr>
          <w:szCs w:val="28"/>
        </w:rPr>
        <w:t xml:space="preserve">Что такое </w:t>
      </w:r>
      <w:r w:rsidRPr="00C3776A">
        <w:rPr>
          <w:szCs w:val="28"/>
        </w:rPr>
        <w:t>стереотипы и предрассудки?»,</w:t>
      </w:r>
      <w:r w:rsidRPr="00754C29">
        <w:rPr>
          <w:color w:val="FF0000"/>
          <w:szCs w:val="28"/>
        </w:rPr>
        <w:t xml:space="preserve"> </w:t>
      </w:r>
      <w:r w:rsidRPr="00785222">
        <w:rPr>
          <w:szCs w:val="28"/>
        </w:rPr>
        <w:t>«Экстремизм – угроза человеку и государству», «</w:t>
      </w:r>
      <w:r>
        <w:rPr>
          <w:szCs w:val="28"/>
        </w:rPr>
        <w:t>Как научиться любить свою родину и быть патриотом</w:t>
      </w:r>
      <w:r w:rsidRPr="00785222">
        <w:rPr>
          <w:szCs w:val="28"/>
        </w:rPr>
        <w:t xml:space="preserve">» и др.; </w:t>
      </w:r>
    </w:p>
    <w:p w:rsidR="00914D71" w:rsidRPr="00E916EC" w:rsidRDefault="00914D71" w:rsidP="00914D71">
      <w:pPr>
        <w:ind w:firstLine="708"/>
        <w:jc w:val="both"/>
        <w:rPr>
          <w:szCs w:val="28"/>
        </w:rPr>
      </w:pPr>
      <w:r w:rsidRPr="00791FC5">
        <w:rPr>
          <w:szCs w:val="28"/>
        </w:rPr>
        <w:t>- беседы: «Учимся жить в добре, мире и согласии»,</w:t>
      </w:r>
      <w:r w:rsidRPr="00754C29">
        <w:rPr>
          <w:color w:val="FF0000"/>
          <w:szCs w:val="28"/>
        </w:rPr>
        <w:t xml:space="preserve"> </w:t>
      </w:r>
      <w:r w:rsidRPr="0003374D">
        <w:rPr>
          <w:szCs w:val="28"/>
        </w:rPr>
        <w:t xml:space="preserve">«Кто такой </w:t>
      </w:r>
      <w:r w:rsidRPr="00E916EC">
        <w:rPr>
          <w:szCs w:val="28"/>
        </w:rPr>
        <w:t>воспитанный человек», «Нравственный закон внутри каждого»;</w:t>
      </w:r>
    </w:p>
    <w:p w:rsidR="00914D71" w:rsidRPr="00CA4983" w:rsidRDefault="00914D71" w:rsidP="00914D71">
      <w:pPr>
        <w:ind w:firstLine="708"/>
        <w:jc w:val="both"/>
        <w:rPr>
          <w:szCs w:val="28"/>
        </w:rPr>
      </w:pPr>
      <w:r w:rsidRPr="00CA4983">
        <w:rPr>
          <w:szCs w:val="28"/>
        </w:rPr>
        <w:t xml:space="preserve">- родительские собрания: «Обычаи и нравы людей другой национальности», «Уважай себя, уважай других», «Дети и семейные конфликты: как научиться разрешать их с пользой для обеих сторон», «Я и моя семья», «Проявление толерантности в семье» и т.д. </w:t>
      </w:r>
    </w:p>
    <w:p w:rsidR="00914D71" w:rsidRPr="00A915A0" w:rsidRDefault="00914D71" w:rsidP="00914D71">
      <w:pPr>
        <w:ind w:firstLine="708"/>
        <w:jc w:val="both"/>
        <w:rPr>
          <w:szCs w:val="28"/>
        </w:rPr>
      </w:pPr>
      <w:r w:rsidRPr="00A915A0">
        <w:rPr>
          <w:szCs w:val="28"/>
        </w:rPr>
        <w:t>- выставка рисунков: «Кавказ – наш общий дом», «Россия – наш дом», «Дети Кавказа - за мир на Кавказе»;</w:t>
      </w:r>
    </w:p>
    <w:p w:rsidR="00914D71" w:rsidRPr="00842D5C" w:rsidRDefault="00914D71" w:rsidP="00914D71">
      <w:pPr>
        <w:ind w:firstLine="708"/>
        <w:jc w:val="both"/>
        <w:rPr>
          <w:szCs w:val="28"/>
        </w:rPr>
      </w:pPr>
      <w:r w:rsidRPr="00842D5C">
        <w:rPr>
          <w:szCs w:val="28"/>
        </w:rPr>
        <w:t>- выставки книг: «Толерантность в современном обществе»</w:t>
      </w:r>
    </w:p>
    <w:p w:rsidR="00914D71" w:rsidRPr="00842D5C" w:rsidRDefault="00914D71" w:rsidP="00914D71">
      <w:pPr>
        <w:ind w:firstLine="708"/>
        <w:jc w:val="both"/>
        <w:rPr>
          <w:szCs w:val="28"/>
        </w:rPr>
      </w:pPr>
      <w:r w:rsidRPr="00842D5C">
        <w:rPr>
          <w:szCs w:val="28"/>
        </w:rPr>
        <w:t>- инструктажи: «Молодежный экстремизм – правовой аспект», «Толерантность – ключ к благополучию».</w:t>
      </w:r>
    </w:p>
    <w:p w:rsidR="00914D71" w:rsidRPr="00B82723" w:rsidRDefault="00914D71" w:rsidP="00914D71">
      <w:pPr>
        <w:ind w:firstLine="708"/>
        <w:jc w:val="both"/>
        <w:rPr>
          <w:szCs w:val="28"/>
        </w:rPr>
      </w:pPr>
      <w:r w:rsidRPr="00B82723">
        <w:rPr>
          <w:szCs w:val="28"/>
        </w:rPr>
        <w:t>- уроки мужества: «Мы будем помнить», «Свеча памяти»</w:t>
      </w:r>
      <w:r>
        <w:rPr>
          <w:szCs w:val="28"/>
        </w:rPr>
        <w:t>, «Дети и  террор – слова не совместимы»</w:t>
      </w:r>
      <w:r w:rsidRPr="00B82723">
        <w:rPr>
          <w:szCs w:val="28"/>
        </w:rPr>
        <w:t xml:space="preserve"> и т.д.</w:t>
      </w:r>
    </w:p>
    <w:p w:rsidR="00914D71" w:rsidRPr="00754C29" w:rsidRDefault="00914D71" w:rsidP="00914D71">
      <w:pPr>
        <w:ind w:firstLine="708"/>
        <w:jc w:val="both"/>
        <w:rPr>
          <w:color w:val="FF0000"/>
          <w:szCs w:val="28"/>
        </w:rPr>
      </w:pPr>
      <w:r w:rsidRPr="00D40420">
        <w:rPr>
          <w:szCs w:val="28"/>
        </w:rPr>
        <w:t xml:space="preserve">- игры, тренинги на формирование толерантных установок: </w:t>
      </w:r>
      <w:proofErr w:type="gramStart"/>
      <w:r w:rsidRPr="00D40420">
        <w:rPr>
          <w:szCs w:val="28"/>
        </w:rPr>
        <w:t>«Возьмемся за руки, друзья»,</w:t>
      </w:r>
      <w:r w:rsidRPr="00754C29">
        <w:rPr>
          <w:color w:val="FF0000"/>
          <w:szCs w:val="28"/>
        </w:rPr>
        <w:t xml:space="preserve"> </w:t>
      </w:r>
      <w:r w:rsidRPr="003B7B77">
        <w:rPr>
          <w:szCs w:val="28"/>
        </w:rPr>
        <w:t>«Я, ты, он, она – вместе целая страна</w:t>
      </w:r>
      <w:r w:rsidRPr="00B21392">
        <w:rPr>
          <w:szCs w:val="28"/>
        </w:rPr>
        <w:t>», «Люблю тебя, горжусь тобой!»</w:t>
      </w:r>
      <w:r>
        <w:rPr>
          <w:szCs w:val="28"/>
        </w:rPr>
        <w:t>.</w:t>
      </w:r>
      <w:proofErr w:type="gramEnd"/>
    </w:p>
    <w:p w:rsidR="00914D71" w:rsidRPr="00144A22" w:rsidRDefault="00914D71" w:rsidP="00914D71">
      <w:pPr>
        <w:ind w:firstLine="708"/>
        <w:jc w:val="both"/>
        <w:rPr>
          <w:szCs w:val="28"/>
        </w:rPr>
      </w:pPr>
      <w:r w:rsidRPr="00144A22">
        <w:rPr>
          <w:szCs w:val="28"/>
        </w:rPr>
        <w:t>- экскурсии в храмы: «Роль церкви в межнациональном единстве», «Православные праздники Ивана Купалы, св. Троицы»;</w:t>
      </w:r>
    </w:p>
    <w:p w:rsidR="00914D71" w:rsidRPr="00805615" w:rsidRDefault="00914D71" w:rsidP="00914D71">
      <w:pPr>
        <w:ind w:firstLine="708"/>
        <w:jc w:val="both"/>
        <w:rPr>
          <w:szCs w:val="28"/>
        </w:rPr>
      </w:pPr>
      <w:r w:rsidRPr="00805615">
        <w:rPr>
          <w:szCs w:val="28"/>
        </w:rPr>
        <w:t>- акции: «Люблю тебя, моя Россия», «Спешите делать добро», «Успей сказать «Спасибо!»», «День доброты», «</w:t>
      </w:r>
      <w:r>
        <w:rPr>
          <w:szCs w:val="28"/>
        </w:rPr>
        <w:t>Ставрополье в моем сердце</w:t>
      </w:r>
      <w:r w:rsidRPr="00805615">
        <w:rPr>
          <w:szCs w:val="28"/>
        </w:rPr>
        <w:t>».</w:t>
      </w:r>
    </w:p>
    <w:p w:rsidR="00914D71" w:rsidRDefault="00914D71" w:rsidP="00914D71">
      <w:pPr>
        <w:ind w:firstLine="708"/>
        <w:jc w:val="both"/>
        <w:rPr>
          <w:szCs w:val="28"/>
        </w:rPr>
      </w:pPr>
      <w:r>
        <w:rPr>
          <w:szCs w:val="28"/>
        </w:rPr>
        <w:t xml:space="preserve">3 сентября в образовательных учреждениях округа проводились линейки, посвященные Дню солидарности в борьбе с терроризмом. На линейках дети вспомнили о жертвах Беслана, о </w:t>
      </w:r>
      <w:proofErr w:type="spellStart"/>
      <w:r>
        <w:rPr>
          <w:szCs w:val="28"/>
        </w:rPr>
        <w:t>террактах</w:t>
      </w:r>
      <w:proofErr w:type="spellEnd"/>
      <w:r>
        <w:rPr>
          <w:szCs w:val="28"/>
        </w:rPr>
        <w:t xml:space="preserve">, совершенных в других городах и странах. В конце учащиеся почтили память жертв террористических </w:t>
      </w:r>
      <w:proofErr w:type="gramStart"/>
      <w:r>
        <w:rPr>
          <w:szCs w:val="28"/>
        </w:rPr>
        <w:t>атак</w:t>
      </w:r>
      <w:proofErr w:type="gramEnd"/>
      <w:r>
        <w:rPr>
          <w:szCs w:val="28"/>
        </w:rPr>
        <w:t xml:space="preserve"> минутой молчания, держа в руках Свечи Памяти. Классные руководители в рамках беседы ознакомили ребят с правилами «Как себя вести при угрозе </w:t>
      </w:r>
      <w:r>
        <w:rPr>
          <w:szCs w:val="28"/>
        </w:rPr>
        <w:lastRenderedPageBreak/>
        <w:t>теракта». Был организован просмотр документального фильма «Терроризм. За кадром».</w:t>
      </w:r>
    </w:p>
    <w:p w:rsidR="00914D71" w:rsidRDefault="008E289A" w:rsidP="00961C9E">
      <w:pPr>
        <w:ind w:firstLine="708"/>
        <w:jc w:val="both"/>
        <w:rPr>
          <w:szCs w:val="28"/>
        </w:rPr>
      </w:pPr>
      <w:r w:rsidRPr="00192768">
        <w:rPr>
          <w:szCs w:val="28"/>
        </w:rPr>
        <w:t xml:space="preserve">В День солидарности в борьбе с терроризмом во всех учреждениях культуры прошли тематические мероприятия. Так, в МКУК «Дом культуры села Ореховка» состоялась </w:t>
      </w:r>
      <w:proofErr w:type="spellStart"/>
      <w:r w:rsidRPr="00192768">
        <w:rPr>
          <w:szCs w:val="28"/>
        </w:rPr>
        <w:t>видеолекция</w:t>
      </w:r>
      <w:proofErr w:type="spellEnd"/>
      <w:r w:rsidRPr="00192768">
        <w:rPr>
          <w:szCs w:val="28"/>
        </w:rPr>
        <w:t xml:space="preserve"> «Вместе против террора», в</w:t>
      </w:r>
      <w:r w:rsidRPr="00192768">
        <w:rPr>
          <w:rFonts w:eastAsia="Calibri"/>
          <w:szCs w:val="28"/>
          <w:shd w:val="clear" w:color="auto" w:fill="FFFFFF"/>
        </w:rPr>
        <w:t xml:space="preserve"> МКУК «Дом культуры села Благодатного» была проведена беседа «Мы против насилия и экстремизма» с показом </w:t>
      </w:r>
      <w:proofErr w:type="spellStart"/>
      <w:r w:rsidRPr="00192768">
        <w:rPr>
          <w:rFonts w:eastAsia="Calibri"/>
          <w:szCs w:val="28"/>
          <w:shd w:val="clear" w:color="auto" w:fill="FFFFFF"/>
        </w:rPr>
        <w:t>видеолектория</w:t>
      </w:r>
      <w:proofErr w:type="spellEnd"/>
      <w:r w:rsidRPr="00192768">
        <w:rPr>
          <w:rFonts w:eastAsia="Calibri"/>
          <w:szCs w:val="28"/>
          <w:shd w:val="clear" w:color="auto" w:fill="FFFFFF"/>
        </w:rPr>
        <w:t xml:space="preserve"> «Трагедия Беслана в наших сердцах», в </w:t>
      </w:r>
      <w:r w:rsidRPr="00192768">
        <w:rPr>
          <w:szCs w:val="28"/>
        </w:rPr>
        <w:t>МКУК «ДК с</w:t>
      </w:r>
      <w:proofErr w:type="gramStart"/>
      <w:r w:rsidRPr="00192768">
        <w:rPr>
          <w:szCs w:val="28"/>
        </w:rPr>
        <w:t>.В</w:t>
      </w:r>
      <w:proofErr w:type="gramEnd"/>
      <w:r w:rsidRPr="00192768">
        <w:rPr>
          <w:szCs w:val="28"/>
        </w:rPr>
        <w:t>ысоцкого» прошло мероприятие к памятной дате «Терроризм без масок», в МБУДО «</w:t>
      </w:r>
      <w:proofErr w:type="spellStart"/>
      <w:r w:rsidRPr="00192768">
        <w:rPr>
          <w:szCs w:val="28"/>
        </w:rPr>
        <w:t>Светлоградская</w:t>
      </w:r>
      <w:proofErr w:type="spellEnd"/>
      <w:r w:rsidRPr="00192768">
        <w:rPr>
          <w:szCs w:val="28"/>
        </w:rPr>
        <w:t xml:space="preserve"> детская художественная школа» состоялась </w:t>
      </w:r>
      <w:proofErr w:type="spellStart"/>
      <w:r w:rsidRPr="00192768">
        <w:rPr>
          <w:szCs w:val="28"/>
        </w:rPr>
        <w:t>внутришкольная</w:t>
      </w:r>
      <w:proofErr w:type="spellEnd"/>
      <w:r w:rsidRPr="00192768">
        <w:rPr>
          <w:szCs w:val="28"/>
        </w:rPr>
        <w:t xml:space="preserve"> выставка детских работ «Терроризму – нет!», </w:t>
      </w:r>
      <w:proofErr w:type="gramStart"/>
      <w:r w:rsidRPr="00192768">
        <w:rPr>
          <w:szCs w:val="28"/>
        </w:rPr>
        <w:t xml:space="preserve">в </w:t>
      </w:r>
      <w:proofErr w:type="spellStart"/>
      <w:r w:rsidRPr="00192768">
        <w:rPr>
          <w:szCs w:val="28"/>
        </w:rPr>
        <w:t>Дон-Балковском</w:t>
      </w:r>
      <w:proofErr w:type="spellEnd"/>
      <w:r w:rsidRPr="00192768">
        <w:rPr>
          <w:szCs w:val="28"/>
        </w:rPr>
        <w:t xml:space="preserve"> филиале №16 МКУК «Петровская централизованная библиотечная система» прошел </w:t>
      </w:r>
      <w:proofErr w:type="spellStart"/>
      <w:r w:rsidRPr="00192768">
        <w:rPr>
          <w:szCs w:val="28"/>
        </w:rPr>
        <w:t>видеочас</w:t>
      </w:r>
      <w:proofErr w:type="spellEnd"/>
      <w:r w:rsidRPr="00192768">
        <w:rPr>
          <w:szCs w:val="28"/>
        </w:rPr>
        <w:t xml:space="preserve"> «Как не стать жертвой террора», библиотекари </w:t>
      </w:r>
      <w:proofErr w:type="spellStart"/>
      <w:r w:rsidRPr="00192768">
        <w:rPr>
          <w:szCs w:val="28"/>
        </w:rPr>
        <w:t>Ореховского</w:t>
      </w:r>
      <w:proofErr w:type="spellEnd"/>
      <w:r w:rsidRPr="00192768">
        <w:rPr>
          <w:szCs w:val="28"/>
        </w:rPr>
        <w:t xml:space="preserve"> филиал №13 совместно с сотрудниками Дома культуры и </w:t>
      </w:r>
      <w:proofErr w:type="spellStart"/>
      <w:r w:rsidRPr="00192768">
        <w:rPr>
          <w:szCs w:val="28"/>
        </w:rPr>
        <w:t>Светлоградского</w:t>
      </w:r>
      <w:proofErr w:type="spellEnd"/>
      <w:r w:rsidRPr="00192768">
        <w:rPr>
          <w:szCs w:val="28"/>
        </w:rPr>
        <w:t xml:space="preserve"> социально-реабилитационного центра для несовершеннолетних» провели для молодежи информационно–познавательный час «Терроризм – это зло против человечества», акция «Дерево мира» состоялась 3 сентября в МКУК «Дом культуры с. Донская Балка», специалисты МКУК «Дом культуры поселка Рогатая</w:t>
      </w:r>
      <w:proofErr w:type="gramEnd"/>
      <w:r w:rsidRPr="00192768">
        <w:rPr>
          <w:szCs w:val="28"/>
        </w:rPr>
        <w:t xml:space="preserve"> Балка» совместно с МКОУ СОШ № 16 провели тематическое мероприятие для детей и подростков по профилактике терроризма и экстремизма «Скаж</w:t>
      </w:r>
      <w:r w:rsidRPr="002F4B27">
        <w:rPr>
          <w:color w:val="000000"/>
          <w:szCs w:val="28"/>
        </w:rPr>
        <w:t>ем терроризму – НЕТ!»</w:t>
      </w:r>
      <w:r>
        <w:rPr>
          <w:color w:val="000000"/>
          <w:szCs w:val="28"/>
        </w:rPr>
        <w:t xml:space="preserve">, </w:t>
      </w:r>
      <w:r w:rsidRPr="006D3075">
        <w:rPr>
          <w:szCs w:val="28"/>
        </w:rPr>
        <w:t xml:space="preserve">в МКУК «Дом культуры п. </w:t>
      </w:r>
      <w:proofErr w:type="spellStart"/>
      <w:r w:rsidRPr="006D3075">
        <w:rPr>
          <w:szCs w:val="28"/>
        </w:rPr>
        <w:t>Прикалаусский</w:t>
      </w:r>
      <w:proofErr w:type="spellEnd"/>
      <w:r w:rsidRPr="006D3075">
        <w:rPr>
          <w:szCs w:val="28"/>
        </w:rPr>
        <w:t xml:space="preserve">» состоялось информационно - просветительское мероприятие «День солидарности в борьбе с терроризмом» в форме </w:t>
      </w:r>
      <w:proofErr w:type="spellStart"/>
      <w:r w:rsidRPr="006D3075">
        <w:rPr>
          <w:szCs w:val="28"/>
        </w:rPr>
        <w:t>кинопоказа</w:t>
      </w:r>
      <w:proofErr w:type="spellEnd"/>
      <w:r w:rsidR="00192768">
        <w:rPr>
          <w:szCs w:val="28"/>
        </w:rPr>
        <w:t>.</w:t>
      </w:r>
    </w:p>
    <w:p w:rsidR="00436190" w:rsidRPr="00983D4B" w:rsidRDefault="00436190" w:rsidP="00961C9E">
      <w:pPr>
        <w:pStyle w:val="af0"/>
        <w:ind w:firstLine="708"/>
        <w:jc w:val="both"/>
        <w:rPr>
          <w:color w:val="000000"/>
          <w:szCs w:val="28"/>
          <w:shd w:val="clear" w:color="auto" w:fill="FFFFFF"/>
        </w:rPr>
      </w:pPr>
      <w:r w:rsidRPr="00983D4B">
        <w:rPr>
          <w:color w:val="000000"/>
          <w:szCs w:val="28"/>
          <w:shd w:val="clear" w:color="auto" w:fill="FFFFFF"/>
        </w:rPr>
        <w:t>Отделом социального развития администрации Петровского городского округа организованы:</w:t>
      </w:r>
    </w:p>
    <w:p w:rsidR="00436190" w:rsidRDefault="00436190" w:rsidP="00961C9E">
      <w:pPr>
        <w:pStyle w:val="af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- д</w:t>
      </w:r>
      <w:r w:rsidRPr="00983D4B">
        <w:rPr>
          <w:color w:val="000000"/>
          <w:szCs w:val="28"/>
          <w:shd w:val="clear" w:color="auto" w:fill="FFFFFF"/>
        </w:rPr>
        <w:t xml:space="preserve">ля воспитанников пришкольных лагерей профилактическое мероприятие «Игры разных народов», в котором приняли участие </w:t>
      </w:r>
      <w:r>
        <w:rPr>
          <w:color w:val="000000"/>
          <w:szCs w:val="28"/>
          <w:shd w:val="clear" w:color="auto" w:fill="FFFFFF"/>
        </w:rPr>
        <w:t>более 200 детей;</w:t>
      </w:r>
    </w:p>
    <w:p w:rsidR="008E289A" w:rsidRDefault="008E289A" w:rsidP="00961C9E">
      <w:pPr>
        <w:pStyle w:val="af0"/>
        <w:ind w:firstLine="708"/>
        <w:jc w:val="both"/>
      </w:pPr>
      <w:r>
        <w:rPr>
          <w:color w:val="000000"/>
          <w:szCs w:val="28"/>
          <w:shd w:val="clear" w:color="auto" w:fill="FFFFFF"/>
        </w:rPr>
        <w:t xml:space="preserve">- митинг памяти </w:t>
      </w:r>
      <w:r>
        <w:t>«Мы помним Беслан и скорбим», в котором приняли участие более 1500 жителей города Светлограда;</w:t>
      </w:r>
    </w:p>
    <w:p w:rsidR="00436190" w:rsidRPr="00983D4B" w:rsidRDefault="00436190" w:rsidP="00961C9E">
      <w:pPr>
        <w:pStyle w:val="af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Cs w:val="28"/>
          <w:shd w:val="clear" w:color="auto" w:fill="FFFFFF"/>
        </w:rPr>
        <w:t>квест</w:t>
      </w:r>
      <w:proofErr w:type="spellEnd"/>
      <w:r>
        <w:rPr>
          <w:color w:val="000000"/>
          <w:szCs w:val="28"/>
          <w:shd w:val="clear" w:color="auto" w:fill="FFFFFF"/>
        </w:rPr>
        <w:t xml:space="preserve"> «Ставрополье – территория толерантности» для учащихся старших классов школ и студентов средних профессиональных учебных заведений. Количество участников – более 100 человек.</w:t>
      </w:r>
    </w:p>
    <w:p w:rsidR="00436190" w:rsidRPr="00983D4B" w:rsidRDefault="00436190" w:rsidP="00961C9E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83D4B">
        <w:rPr>
          <w:color w:val="000000"/>
          <w:sz w:val="28"/>
          <w:szCs w:val="28"/>
        </w:rPr>
        <w:t xml:space="preserve">На постоянной основе членами общественного объединения правоохранительной направленности «Ангел» осуществляется мониторинг в социальной сети Интернет с целью выявления противоправных </w:t>
      </w:r>
      <w:proofErr w:type="spellStart"/>
      <w:r w:rsidRPr="00983D4B">
        <w:rPr>
          <w:color w:val="000000"/>
          <w:sz w:val="28"/>
          <w:szCs w:val="28"/>
        </w:rPr>
        <w:t>контектов</w:t>
      </w:r>
      <w:proofErr w:type="spellEnd"/>
      <w:r w:rsidRPr="00983D4B">
        <w:rPr>
          <w:color w:val="000000"/>
          <w:sz w:val="28"/>
          <w:szCs w:val="28"/>
        </w:rPr>
        <w:t>. По результатам мониторинга популярных групп в Петровском городском округе не выявлено запрещенных ресурсов  и проявлений  этнического и религиозного экстремизма. За отчетный период таких материалов не выявлено.</w:t>
      </w:r>
    </w:p>
    <w:p w:rsidR="00E73237" w:rsidRDefault="00E73237" w:rsidP="00961C9E">
      <w:pPr>
        <w:jc w:val="both"/>
      </w:pPr>
      <w:r w:rsidRPr="004B680C">
        <w:tab/>
        <w:t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  <w:r>
        <w:t xml:space="preserve"> </w:t>
      </w:r>
    </w:p>
    <w:p w:rsidR="00E73237" w:rsidRPr="004B680C" w:rsidRDefault="00E73237" w:rsidP="00961C9E">
      <w:pPr>
        <w:jc w:val="both"/>
      </w:pPr>
      <w:r w:rsidRPr="004B680C">
        <w:lastRenderedPageBreak/>
        <w:tab/>
        <w:t xml:space="preserve"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E73237" w:rsidRPr="004B680C" w:rsidRDefault="00E73237" w:rsidP="00961C9E">
      <w:pPr>
        <w:ind w:firstLine="708"/>
        <w:jc w:val="both"/>
      </w:pPr>
      <w:r w:rsidRPr="004B680C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4B680C">
        <w:t>КонсультантПлюс</w:t>
      </w:r>
      <w:proofErr w:type="spellEnd"/>
      <w:r w:rsidRPr="004B680C">
        <w:t xml:space="preserve">». В библиотеках </w:t>
      </w:r>
      <w:proofErr w:type="spellStart"/>
      <w:r>
        <w:t>округа</w:t>
      </w:r>
      <w:r w:rsidRPr="004B680C">
        <w:t>оформлены</w:t>
      </w:r>
      <w:proofErr w:type="spellEnd"/>
      <w:r w:rsidRPr="004B680C">
        <w:t xml:space="preserve"> информационные и тематические выставки с подборкой правовой и учебной литературы для мигрантов и членов их семей.</w:t>
      </w:r>
    </w:p>
    <w:p w:rsidR="00E73237" w:rsidRPr="004B680C" w:rsidRDefault="00E73237" w:rsidP="00E73237">
      <w:pPr>
        <w:ind w:firstLine="708"/>
      </w:pPr>
      <w:r w:rsidRPr="004B680C">
        <w:t xml:space="preserve">2.4. Планируемые мероприятия на </w:t>
      </w:r>
      <w:r w:rsidR="00192768">
        <w:t>четвертый</w:t>
      </w:r>
      <w:r w:rsidRPr="004B680C">
        <w:t xml:space="preserve"> квартал 2019 года.</w:t>
      </w:r>
    </w:p>
    <w:p w:rsidR="00E73237" w:rsidRPr="004B680C" w:rsidRDefault="00E73237" w:rsidP="00E73237">
      <w:pPr>
        <w:widowControl w:val="0"/>
        <w:suppressAutoHyphens/>
        <w:ind w:firstLine="567"/>
        <w:rPr>
          <w:rFonts w:eastAsia="SimSun" w:cs="Mangal"/>
          <w:kern w:val="2"/>
          <w:lang w:eastAsia="zh-CN" w:bidi="hi-IN"/>
        </w:rPr>
      </w:pPr>
      <w:r w:rsidRPr="004B680C">
        <w:rPr>
          <w:rFonts w:eastAsia="SimSun" w:cs="Mangal"/>
          <w:kern w:val="2"/>
          <w:lang w:eastAsia="zh-CN" w:bidi="hi-IN"/>
        </w:rPr>
        <w:t xml:space="preserve">В </w:t>
      </w:r>
      <w:r w:rsidR="00192768">
        <w:rPr>
          <w:rFonts w:eastAsia="SimSun" w:cs="Mangal"/>
          <w:kern w:val="2"/>
          <w:lang w:eastAsia="zh-CN" w:bidi="hi-IN"/>
        </w:rPr>
        <w:t>четвертом</w:t>
      </w:r>
      <w:r w:rsidRPr="004B680C">
        <w:rPr>
          <w:rFonts w:eastAsia="SimSun" w:cs="Mangal"/>
          <w:kern w:val="2"/>
          <w:lang w:eastAsia="zh-CN" w:bidi="hi-IN"/>
        </w:rPr>
        <w:t xml:space="preserve"> квартале 2019 года на территории Петровского городского округа запланировано проведение </w:t>
      </w:r>
      <w:r>
        <w:rPr>
          <w:rFonts w:eastAsia="SimSun" w:cs="Mangal"/>
          <w:kern w:val="2"/>
          <w:lang w:eastAsia="zh-CN" w:bidi="hi-IN"/>
        </w:rPr>
        <w:t>ряда</w:t>
      </w:r>
      <w:r w:rsidRPr="004B680C">
        <w:rPr>
          <w:rFonts w:eastAsia="SimSun" w:cs="Mangal"/>
          <w:kern w:val="2"/>
          <w:lang w:eastAsia="zh-CN" w:bidi="hi-IN"/>
        </w:rPr>
        <w:t xml:space="preserve"> мероприятий, направленных на гармонизацию межнациональных и </w:t>
      </w:r>
      <w:proofErr w:type="spellStart"/>
      <w:r w:rsidRPr="004B680C">
        <w:rPr>
          <w:rFonts w:eastAsia="SimSun" w:cs="Mangal"/>
          <w:kern w:val="2"/>
          <w:lang w:eastAsia="zh-CN" w:bidi="hi-IN"/>
        </w:rPr>
        <w:t>этноконфессиональных</w:t>
      </w:r>
      <w:proofErr w:type="spellEnd"/>
      <w:r w:rsidRPr="004B680C">
        <w:rPr>
          <w:rFonts w:eastAsia="SimSun" w:cs="Mangal"/>
          <w:kern w:val="2"/>
          <w:lang w:eastAsia="zh-CN" w:bidi="hi-IN"/>
        </w:rPr>
        <w:t xml:space="preserve"> отношений, профилактику проявления этнического и религиозного экстремизма. Основными мероприятиями будут: </w:t>
      </w:r>
    </w:p>
    <w:p w:rsidR="00E73237" w:rsidRPr="004B680C" w:rsidRDefault="00E73237" w:rsidP="00E73237">
      <w:pPr>
        <w:widowControl w:val="0"/>
        <w:suppressAutoHyphens/>
        <w:rPr>
          <w:rFonts w:eastAsia="SimSun" w:cs="Mangal"/>
          <w:kern w:val="2"/>
          <w:lang w:eastAsia="zh-CN" w:bidi="hi-IN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276"/>
        <w:gridCol w:w="2409"/>
        <w:gridCol w:w="2977"/>
      </w:tblGrid>
      <w:tr w:rsidR="00E73237" w:rsidRPr="004B680C" w:rsidTr="00B831BA">
        <w:tc>
          <w:tcPr>
            <w:tcW w:w="2722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Наименование мероприятия</w:t>
            </w:r>
          </w:p>
        </w:tc>
        <w:tc>
          <w:tcPr>
            <w:tcW w:w="1276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дата проведения</w:t>
            </w:r>
          </w:p>
        </w:tc>
        <w:tc>
          <w:tcPr>
            <w:tcW w:w="2409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место проведения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должность, ФИО лица, ответственного за проведение мероприятия</w:t>
            </w:r>
          </w:p>
        </w:tc>
      </w:tr>
      <w:tr w:rsidR="00192768" w:rsidRPr="004B680C" w:rsidTr="00B831BA">
        <w:tc>
          <w:tcPr>
            <w:tcW w:w="2722" w:type="dxa"/>
          </w:tcPr>
          <w:p w:rsidR="00192768" w:rsidRPr="00EF6915" w:rsidRDefault="00192768" w:rsidP="00876FB0">
            <w:pPr>
              <w:pStyle w:val="af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EF6915">
              <w:rPr>
                <w:rFonts w:eastAsia="Times New Roman"/>
                <w:sz w:val="24"/>
                <w:szCs w:val="24"/>
              </w:rPr>
              <w:t>Квесты</w:t>
            </w:r>
            <w:proofErr w:type="spellEnd"/>
            <w:r w:rsidRPr="00EF6915">
              <w:rPr>
                <w:rFonts w:eastAsia="Times New Roman"/>
                <w:sz w:val="24"/>
                <w:szCs w:val="24"/>
              </w:rPr>
              <w:t xml:space="preserve"> «Родное Ставрополье – территория толерантности»</w:t>
            </w:r>
          </w:p>
        </w:tc>
        <w:tc>
          <w:tcPr>
            <w:tcW w:w="1276" w:type="dxa"/>
          </w:tcPr>
          <w:p w:rsidR="00192768" w:rsidRPr="00EF6915" w:rsidRDefault="00192768" w:rsidP="00961C9E">
            <w:pPr>
              <w:rPr>
                <w:sz w:val="22"/>
              </w:rPr>
            </w:pPr>
            <w:r w:rsidRPr="00EF6915">
              <w:rPr>
                <w:sz w:val="22"/>
                <w:szCs w:val="22"/>
              </w:rPr>
              <w:t>октябрь</w:t>
            </w:r>
          </w:p>
        </w:tc>
        <w:tc>
          <w:tcPr>
            <w:tcW w:w="2409" w:type="dxa"/>
          </w:tcPr>
          <w:p w:rsidR="00192768" w:rsidRPr="00EF6915" w:rsidRDefault="00192768" w:rsidP="00B831BA">
            <w:pPr>
              <w:jc w:val="center"/>
              <w:rPr>
                <w:sz w:val="22"/>
              </w:rPr>
            </w:pPr>
            <w:r w:rsidRPr="00EF6915">
              <w:rPr>
                <w:sz w:val="22"/>
                <w:szCs w:val="22"/>
              </w:rPr>
              <w:t>Населенные пункты Петровского городского округа</w:t>
            </w:r>
          </w:p>
        </w:tc>
        <w:tc>
          <w:tcPr>
            <w:tcW w:w="2977" w:type="dxa"/>
          </w:tcPr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Заместитель начальника отдела социального развития Гетманская Н. А.</w:t>
            </w:r>
          </w:p>
          <w:p w:rsidR="00192768" w:rsidRPr="00EF6915" w:rsidRDefault="00192768" w:rsidP="00B831BA">
            <w:pPr>
              <w:jc w:val="center"/>
              <w:rPr>
                <w:sz w:val="22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192768" w:rsidRPr="004B680C" w:rsidTr="00B831BA">
        <w:tc>
          <w:tcPr>
            <w:tcW w:w="2722" w:type="dxa"/>
          </w:tcPr>
          <w:p w:rsidR="00192768" w:rsidRPr="00EF6915" w:rsidRDefault="00192768" w:rsidP="00B831BA">
            <w:pPr>
              <w:rPr>
                <w:sz w:val="24"/>
              </w:rPr>
            </w:pPr>
            <w:r w:rsidRPr="00EF6915">
              <w:rPr>
                <w:sz w:val="24"/>
              </w:rPr>
              <w:t>Фестиваль национальных культур «Радуга»</w:t>
            </w:r>
          </w:p>
        </w:tc>
        <w:tc>
          <w:tcPr>
            <w:tcW w:w="1276" w:type="dxa"/>
          </w:tcPr>
          <w:p w:rsidR="00192768" w:rsidRPr="00EF6915" w:rsidRDefault="00192768" w:rsidP="00B831BA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192768" w:rsidRPr="00EF6915" w:rsidRDefault="00192768" w:rsidP="00192768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Центральная площадь села Гофицкое</w:t>
            </w:r>
          </w:p>
        </w:tc>
        <w:tc>
          <w:tcPr>
            <w:tcW w:w="2977" w:type="dxa"/>
          </w:tcPr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Начальник </w:t>
            </w:r>
            <w:proofErr w:type="gramStart"/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отдела социального развития администрации города Светлограда Кабанова</w:t>
            </w:r>
            <w:proofErr w:type="gramEnd"/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Л.А. 8-988-601-64-11</w:t>
            </w:r>
          </w:p>
        </w:tc>
      </w:tr>
      <w:tr w:rsidR="00192768" w:rsidRPr="004B680C" w:rsidTr="00B831BA">
        <w:tc>
          <w:tcPr>
            <w:tcW w:w="2722" w:type="dxa"/>
          </w:tcPr>
          <w:p w:rsidR="00192768" w:rsidRPr="00EF6915" w:rsidRDefault="00192768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Лекция «Дружба всех народов»</w:t>
            </w:r>
          </w:p>
        </w:tc>
        <w:tc>
          <w:tcPr>
            <w:tcW w:w="1276" w:type="dxa"/>
          </w:tcPr>
          <w:p w:rsidR="00192768" w:rsidRPr="00EF6915" w:rsidRDefault="00192768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192768" w:rsidRPr="00EF6915" w:rsidRDefault="00192768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МКУК «</w:t>
            </w:r>
            <w:proofErr w:type="spellStart"/>
            <w:r w:rsidRPr="00EF6915">
              <w:rPr>
                <w:sz w:val="24"/>
              </w:rPr>
              <w:t>Гофицкий</w:t>
            </w:r>
            <w:proofErr w:type="spellEnd"/>
            <w:r w:rsidRPr="00EF6915">
              <w:rPr>
                <w:sz w:val="24"/>
              </w:rPr>
              <w:t xml:space="preserve"> </w:t>
            </w:r>
            <w:proofErr w:type="spellStart"/>
            <w:proofErr w:type="gramStart"/>
            <w:r w:rsidRPr="00EF6915">
              <w:rPr>
                <w:sz w:val="24"/>
              </w:rPr>
              <w:t>историко</w:t>
            </w:r>
            <w:proofErr w:type="spellEnd"/>
            <w:r w:rsidRPr="00EF6915">
              <w:rPr>
                <w:sz w:val="24"/>
              </w:rPr>
              <w:t xml:space="preserve"> - краеведческий</w:t>
            </w:r>
            <w:proofErr w:type="gramEnd"/>
            <w:r w:rsidRPr="00EF6915">
              <w:rPr>
                <w:sz w:val="24"/>
              </w:rPr>
              <w:t xml:space="preserve"> музей им. Ю.И. </w:t>
            </w:r>
            <w:proofErr w:type="spellStart"/>
            <w:r w:rsidRPr="00EF6915">
              <w:rPr>
                <w:sz w:val="24"/>
              </w:rPr>
              <w:t>Бельгарова</w:t>
            </w:r>
            <w:proofErr w:type="spellEnd"/>
            <w:r w:rsidRPr="00EF6915">
              <w:rPr>
                <w:sz w:val="24"/>
              </w:rPr>
              <w:t>», территориальный отдел в с. Гофицкое</w:t>
            </w:r>
          </w:p>
        </w:tc>
        <w:tc>
          <w:tcPr>
            <w:tcW w:w="2977" w:type="dxa"/>
          </w:tcPr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192768" w:rsidRPr="004B680C" w:rsidTr="00B831BA">
        <w:tc>
          <w:tcPr>
            <w:tcW w:w="2722" w:type="dxa"/>
          </w:tcPr>
          <w:p w:rsidR="00192768" w:rsidRPr="00EF6915" w:rsidRDefault="00192768" w:rsidP="00B831BA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Игровая программа «Дорога мира и добра»</w:t>
            </w:r>
          </w:p>
        </w:tc>
        <w:tc>
          <w:tcPr>
            <w:tcW w:w="1276" w:type="dxa"/>
          </w:tcPr>
          <w:p w:rsidR="00192768" w:rsidRPr="00EF6915" w:rsidRDefault="00192768" w:rsidP="00B831BA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192768" w:rsidRPr="00EF6915" w:rsidRDefault="00192768" w:rsidP="00B831BA">
            <w:pPr>
              <w:rPr>
                <w:sz w:val="24"/>
              </w:rPr>
            </w:pPr>
            <w:r w:rsidRPr="00EF6915">
              <w:rPr>
                <w:sz w:val="24"/>
              </w:rPr>
              <w:t xml:space="preserve">МКУК «Дом культуры села </w:t>
            </w:r>
            <w:proofErr w:type="spellStart"/>
            <w:r w:rsidRPr="00EF6915">
              <w:rPr>
                <w:sz w:val="24"/>
              </w:rPr>
              <w:t>Шангала</w:t>
            </w:r>
            <w:proofErr w:type="spellEnd"/>
            <w:r w:rsidRPr="00EF6915">
              <w:rPr>
                <w:sz w:val="24"/>
              </w:rPr>
              <w:t xml:space="preserve">», </w:t>
            </w:r>
            <w:proofErr w:type="gramStart"/>
            <w:r w:rsidRPr="00EF6915">
              <w:rPr>
                <w:sz w:val="24"/>
              </w:rPr>
              <w:t>-т</w:t>
            </w:r>
            <w:proofErr w:type="gramEnd"/>
            <w:r w:rsidRPr="00EF6915">
              <w:rPr>
                <w:sz w:val="24"/>
              </w:rPr>
              <w:t xml:space="preserve">ерриториальный отдел в с. </w:t>
            </w:r>
            <w:proofErr w:type="spellStart"/>
            <w:r w:rsidRPr="00EF6915">
              <w:rPr>
                <w:sz w:val="24"/>
              </w:rPr>
              <w:t>Шангала</w:t>
            </w:r>
            <w:proofErr w:type="spellEnd"/>
          </w:p>
        </w:tc>
        <w:tc>
          <w:tcPr>
            <w:tcW w:w="2977" w:type="dxa"/>
          </w:tcPr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192768" w:rsidRPr="004B680C" w:rsidTr="00B831BA">
        <w:tc>
          <w:tcPr>
            <w:tcW w:w="2722" w:type="dxa"/>
          </w:tcPr>
          <w:p w:rsidR="00192768" w:rsidRPr="00EF6915" w:rsidRDefault="00192768" w:rsidP="00876FB0">
            <w:pPr>
              <w:jc w:val="both"/>
              <w:rPr>
                <w:sz w:val="24"/>
              </w:rPr>
            </w:pPr>
            <w:proofErr w:type="gramStart"/>
            <w:r w:rsidRPr="00EF6915">
              <w:rPr>
                <w:sz w:val="24"/>
              </w:rPr>
              <w:t>Познавательная</w:t>
            </w:r>
            <w:proofErr w:type="gramEnd"/>
            <w:r w:rsidRPr="00EF6915">
              <w:rPr>
                <w:sz w:val="24"/>
              </w:rPr>
              <w:t xml:space="preserve"> мероприятия «Что значит жить в мире с собой и другими»</w:t>
            </w:r>
          </w:p>
        </w:tc>
        <w:tc>
          <w:tcPr>
            <w:tcW w:w="1276" w:type="dxa"/>
          </w:tcPr>
          <w:p w:rsidR="00192768" w:rsidRPr="00EF6915" w:rsidRDefault="00192768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192768" w:rsidRPr="00EF6915" w:rsidRDefault="00192768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 xml:space="preserve">МКУК «Дом культуры села Благодатного», территориальный отдел в с. </w:t>
            </w:r>
            <w:proofErr w:type="gramStart"/>
            <w:r w:rsidRPr="00EF6915">
              <w:rPr>
                <w:sz w:val="24"/>
              </w:rPr>
              <w:t>Благодатное</w:t>
            </w:r>
            <w:proofErr w:type="gramEnd"/>
          </w:p>
        </w:tc>
        <w:tc>
          <w:tcPr>
            <w:tcW w:w="2977" w:type="dxa"/>
          </w:tcPr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EF6915" w:rsidRPr="004B680C" w:rsidTr="00B831BA">
        <w:tc>
          <w:tcPr>
            <w:tcW w:w="2722" w:type="dxa"/>
          </w:tcPr>
          <w:p w:rsidR="00EF6915" w:rsidRPr="00EF6915" w:rsidRDefault="00EF6915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Концерт «Мы вместе!»</w:t>
            </w:r>
          </w:p>
        </w:tc>
        <w:tc>
          <w:tcPr>
            <w:tcW w:w="1276" w:type="dxa"/>
          </w:tcPr>
          <w:p w:rsidR="00EF6915" w:rsidRPr="00EF6915" w:rsidRDefault="00EF6915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EF6915" w:rsidRPr="00EF6915" w:rsidRDefault="00EF6915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 xml:space="preserve">МКУК «Дом культуры села Ореховка», </w:t>
            </w:r>
            <w:r w:rsidRPr="00EF6915">
              <w:rPr>
                <w:sz w:val="24"/>
              </w:rPr>
              <w:lastRenderedPageBreak/>
              <w:t xml:space="preserve">территориальный отдел </w:t>
            </w:r>
            <w:proofErr w:type="gramStart"/>
            <w:r w:rsidRPr="00EF6915">
              <w:rPr>
                <w:sz w:val="24"/>
              </w:rPr>
              <w:t>в</w:t>
            </w:r>
            <w:proofErr w:type="gramEnd"/>
            <w:r w:rsidRPr="00EF6915">
              <w:rPr>
                <w:sz w:val="24"/>
              </w:rPr>
              <w:t xml:space="preserve"> с. Высоцкое</w:t>
            </w:r>
          </w:p>
        </w:tc>
        <w:tc>
          <w:tcPr>
            <w:tcW w:w="2977" w:type="dxa"/>
          </w:tcPr>
          <w:p w:rsidR="00EF6915" w:rsidRPr="00EF6915" w:rsidRDefault="00EF6915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lastRenderedPageBreak/>
              <w:t>Начальник отдела культуры администрации Петровского городского округа Бут М.А.</w:t>
            </w:r>
          </w:p>
          <w:p w:rsidR="00EF6915" w:rsidRPr="00EF6915" w:rsidRDefault="00EF6915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lastRenderedPageBreak/>
              <w:t>8-86547-4-03-25</w:t>
            </w:r>
          </w:p>
        </w:tc>
      </w:tr>
      <w:tr w:rsidR="00EF6915" w:rsidRPr="004B680C" w:rsidTr="00B831BA">
        <w:tc>
          <w:tcPr>
            <w:tcW w:w="2722" w:type="dxa"/>
          </w:tcPr>
          <w:p w:rsidR="00EF6915" w:rsidRPr="00EF6915" w:rsidRDefault="00EF6915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lastRenderedPageBreak/>
              <w:t>Концерт «В дружбе народов единство России!»</w:t>
            </w:r>
          </w:p>
        </w:tc>
        <w:tc>
          <w:tcPr>
            <w:tcW w:w="1276" w:type="dxa"/>
          </w:tcPr>
          <w:p w:rsidR="00EF6915" w:rsidRPr="00EF6915" w:rsidRDefault="00EF6915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EF6915" w:rsidRPr="00EF6915" w:rsidRDefault="00EF6915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МКУК «Центральный Дом культуры города Светлограда»</w:t>
            </w:r>
          </w:p>
        </w:tc>
        <w:tc>
          <w:tcPr>
            <w:tcW w:w="2977" w:type="dxa"/>
          </w:tcPr>
          <w:p w:rsidR="00EF6915" w:rsidRPr="00EF6915" w:rsidRDefault="00EF6915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EF6915" w:rsidRPr="00EF6915" w:rsidRDefault="00EF6915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EF6915" w:rsidRPr="004B680C" w:rsidTr="00B831BA">
        <w:tc>
          <w:tcPr>
            <w:tcW w:w="2722" w:type="dxa"/>
          </w:tcPr>
          <w:p w:rsidR="00EF6915" w:rsidRPr="00EF6915" w:rsidRDefault="00EF6915" w:rsidP="00876FB0">
            <w:pPr>
              <w:jc w:val="both"/>
              <w:rPr>
                <w:rStyle w:val="af2"/>
                <w:b w:val="0"/>
                <w:sz w:val="24"/>
                <w:shd w:val="clear" w:color="auto" w:fill="FFFFFF"/>
              </w:rPr>
            </w:pPr>
            <w:r w:rsidRPr="00EF6915">
              <w:rPr>
                <w:rStyle w:val="af2"/>
                <w:b w:val="0"/>
                <w:sz w:val="24"/>
                <w:shd w:val="clear" w:color="auto" w:fill="FFFFFF"/>
              </w:rPr>
              <w:t>Игра – путешествие «Обычаи и обряды разных народов»</w:t>
            </w:r>
          </w:p>
        </w:tc>
        <w:tc>
          <w:tcPr>
            <w:tcW w:w="1276" w:type="dxa"/>
          </w:tcPr>
          <w:p w:rsidR="00EF6915" w:rsidRPr="00EF6915" w:rsidRDefault="00EF6915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EF6915" w:rsidRPr="00EF6915" w:rsidRDefault="00EF6915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 xml:space="preserve">филиал № 16 МКУК «Петровская централизованная библиотечная система», территориальный отдел </w:t>
            </w:r>
            <w:proofErr w:type="gramStart"/>
            <w:r w:rsidRPr="00EF6915">
              <w:rPr>
                <w:sz w:val="24"/>
              </w:rPr>
              <w:t>в</w:t>
            </w:r>
            <w:proofErr w:type="gramEnd"/>
            <w:r w:rsidRPr="00EF6915">
              <w:rPr>
                <w:sz w:val="24"/>
              </w:rPr>
              <w:t xml:space="preserve">  с. Донская Балка</w:t>
            </w:r>
          </w:p>
        </w:tc>
        <w:tc>
          <w:tcPr>
            <w:tcW w:w="2977" w:type="dxa"/>
          </w:tcPr>
          <w:p w:rsidR="00EF6915" w:rsidRPr="00EF6915" w:rsidRDefault="00EF6915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EF6915" w:rsidRPr="00EF6915" w:rsidRDefault="00EF6915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192768" w:rsidRPr="004B680C" w:rsidTr="00B831BA">
        <w:tc>
          <w:tcPr>
            <w:tcW w:w="2722" w:type="dxa"/>
          </w:tcPr>
          <w:p w:rsidR="00192768" w:rsidRPr="00EF6915" w:rsidRDefault="00192768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Час полезной информации «Мы разные, но мы вместе»</w:t>
            </w:r>
          </w:p>
        </w:tc>
        <w:tc>
          <w:tcPr>
            <w:tcW w:w="1276" w:type="dxa"/>
          </w:tcPr>
          <w:p w:rsidR="00192768" w:rsidRPr="00EF6915" w:rsidRDefault="00192768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192768" w:rsidRPr="00EF6915" w:rsidRDefault="00192768" w:rsidP="00876FB0">
            <w:pPr>
              <w:jc w:val="both"/>
              <w:rPr>
                <w:sz w:val="24"/>
              </w:rPr>
            </w:pPr>
            <w:r w:rsidRPr="00EF6915">
              <w:rPr>
                <w:sz w:val="24"/>
              </w:rPr>
              <w:t xml:space="preserve">филиал 9 МКУК «Петровская централизованная библиотечная система», территориальный отдел </w:t>
            </w:r>
            <w:proofErr w:type="gramStart"/>
            <w:r w:rsidRPr="00EF6915">
              <w:rPr>
                <w:sz w:val="24"/>
              </w:rPr>
              <w:t>в</w:t>
            </w:r>
            <w:proofErr w:type="gramEnd"/>
            <w:r w:rsidRPr="00EF6915">
              <w:rPr>
                <w:sz w:val="24"/>
              </w:rPr>
              <w:t xml:space="preserve">  с. </w:t>
            </w:r>
            <w:proofErr w:type="spellStart"/>
            <w:r w:rsidRPr="00EF6915">
              <w:rPr>
                <w:sz w:val="24"/>
              </w:rPr>
              <w:t>Константиновское</w:t>
            </w:r>
            <w:proofErr w:type="spellEnd"/>
          </w:p>
        </w:tc>
        <w:tc>
          <w:tcPr>
            <w:tcW w:w="2977" w:type="dxa"/>
          </w:tcPr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192768" w:rsidRPr="00EF6915" w:rsidRDefault="00192768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EF6915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</w:tbl>
    <w:p w:rsidR="00E73237" w:rsidRDefault="00E73237" w:rsidP="00E73237">
      <w:pPr>
        <w:widowControl w:val="0"/>
        <w:ind w:firstLine="709"/>
        <w:rPr>
          <w:b/>
        </w:rPr>
      </w:pPr>
    </w:p>
    <w:p w:rsidR="00E73237" w:rsidRPr="004B680C" w:rsidRDefault="00E73237" w:rsidP="00E73237">
      <w:pPr>
        <w:widowControl w:val="0"/>
        <w:ind w:firstLine="709"/>
        <w:rPr>
          <w:b/>
        </w:rPr>
      </w:pPr>
      <w:r w:rsidRPr="004B680C">
        <w:rPr>
          <w:b/>
        </w:rPr>
        <w:t xml:space="preserve">3. Анализ работы </w:t>
      </w:r>
      <w:proofErr w:type="spellStart"/>
      <w:r w:rsidRPr="004B680C">
        <w:rPr>
          <w:b/>
        </w:rPr>
        <w:t>совещательно-консультативных</w:t>
      </w:r>
      <w:proofErr w:type="spellEnd"/>
      <w:r w:rsidRPr="004B680C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E73237" w:rsidRDefault="00E73237" w:rsidP="00E73237">
      <w:r w:rsidRPr="004B680C">
        <w:t xml:space="preserve">3.1. Заседание этнического совета Петровского городского округа Ставропольского края в отчетном квартале состоялось </w:t>
      </w:r>
      <w:r w:rsidR="00F64A0B">
        <w:t>24 сентября</w:t>
      </w:r>
      <w:r w:rsidRPr="004B680C">
        <w:t xml:space="preserve"> 2019 года. Рассмотрены следующие вопросы:</w:t>
      </w:r>
    </w:p>
    <w:p w:rsidR="00F64A0B" w:rsidRPr="004B680C" w:rsidRDefault="00F64A0B" w:rsidP="00E73237"/>
    <w:p w:rsidR="00F64A0B" w:rsidRPr="00F64A0B" w:rsidRDefault="00F64A0B" w:rsidP="00F64A0B">
      <w:pPr>
        <w:pStyle w:val="af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64A0B">
        <w:rPr>
          <w:szCs w:val="28"/>
        </w:rPr>
        <w:t>О деятельности православных религиозных организаций на территории Петровского городского округа Ставропольского края, их роли в гармонизации межнациональных отношений.</w:t>
      </w:r>
    </w:p>
    <w:p w:rsidR="00F64A0B" w:rsidRPr="00F64A0B" w:rsidRDefault="00F64A0B" w:rsidP="00F64A0B">
      <w:pPr>
        <w:pStyle w:val="af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64A0B">
        <w:rPr>
          <w:szCs w:val="28"/>
        </w:rPr>
        <w:t>Об опыте работы Совета мира и дружбы при территориальном отделе в селе Просянка управления по делам территорий администрации Петровского городского круга Ставропольского края.</w:t>
      </w:r>
    </w:p>
    <w:p w:rsidR="00F64A0B" w:rsidRPr="00F64A0B" w:rsidRDefault="00F64A0B" w:rsidP="00F64A0B">
      <w:pPr>
        <w:pStyle w:val="af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64A0B">
        <w:rPr>
          <w:szCs w:val="28"/>
        </w:rPr>
        <w:t>О подготовке и проведении межрайонного фестиваля национальных культур в селе Гофицкое в 4 квартале 2019 года.</w:t>
      </w:r>
    </w:p>
    <w:p w:rsidR="00F64A0B" w:rsidRPr="00F64A0B" w:rsidRDefault="00F64A0B" w:rsidP="00F64A0B">
      <w:pPr>
        <w:pStyle w:val="af0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64A0B">
        <w:rPr>
          <w:szCs w:val="28"/>
        </w:rPr>
        <w:t xml:space="preserve">О проведении информационно-пропагандистских мероприятий, направленных на профилактику идеологии терроризма на территории Петровского городского округа. </w:t>
      </w:r>
    </w:p>
    <w:p w:rsidR="00E73237" w:rsidRPr="004B680C" w:rsidRDefault="00E73237" w:rsidP="004D7D49">
      <w:pPr>
        <w:jc w:val="both"/>
      </w:pPr>
      <w:r w:rsidRPr="004B680C">
        <w:t>3.2. На текущую дату советы мира и дружбы созданы во всех территориальных отделах управления по делам территорий Петровского городского округа Ставропольского края. В</w:t>
      </w:r>
      <w:r>
        <w:t>о</w:t>
      </w:r>
      <w:r w:rsidRPr="004B680C">
        <w:t xml:space="preserve"> </w:t>
      </w:r>
      <w:r>
        <w:t>втором</w:t>
      </w:r>
      <w:r w:rsidRPr="004B680C">
        <w:t xml:space="preserve"> квартале заседания </w:t>
      </w:r>
      <w:r>
        <w:t>с</w:t>
      </w:r>
      <w:r w:rsidRPr="004B680C">
        <w:t xml:space="preserve">оветов прошли во всех </w:t>
      </w:r>
      <w:r w:rsidRPr="004B680C">
        <w:lastRenderedPageBreak/>
        <w:t>территориальных отделах управления по делам территорий Петровского городского округа Ставропольского края</w:t>
      </w:r>
      <w:r>
        <w:t xml:space="preserve"> (общее количество заседаний – 12)</w:t>
      </w:r>
      <w:r w:rsidRPr="004B680C">
        <w:t>.</w:t>
      </w:r>
      <w:r>
        <w:t xml:space="preserve"> </w:t>
      </w:r>
    </w:p>
    <w:p w:rsidR="00E73237" w:rsidRPr="004B680C" w:rsidRDefault="00E73237" w:rsidP="004D7D49">
      <w:pPr>
        <w:jc w:val="both"/>
      </w:pPr>
      <w:r w:rsidRPr="004B680C">
        <w:t xml:space="preserve"> 3.3. Оказание помощи </w:t>
      </w:r>
      <w:r w:rsidR="004D7D49">
        <w:t>территориальным отделам управления по делам территорий администрации Петровского городского округа</w:t>
      </w:r>
      <w:r w:rsidRPr="004B680C">
        <w:t xml:space="preserve"> в работе по гармонизации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 и профилактике экстремизма осуществляется по запросу специалистов территориальных отделов. В территориальные отделы управления по делам территорий направлены действующие методические рекомендации по подготовке настоящего отчета. Всем отделам оказана помощь в создании </w:t>
      </w:r>
      <w:r>
        <w:t>с</w:t>
      </w:r>
      <w:r w:rsidRPr="004B680C">
        <w:t>оветов мира и дружбы, подготовке заседаний советов мира и дружбы.</w:t>
      </w:r>
    </w:p>
    <w:p w:rsidR="00E73237" w:rsidRPr="004B680C" w:rsidRDefault="00E73237" w:rsidP="004D7D49">
      <w:pPr>
        <w:jc w:val="both"/>
      </w:pPr>
      <w:r w:rsidRPr="004B680C">
        <w:t xml:space="preserve">3.4. На официальном сайте администрации Петровского городского округа Ставропольского края, в районной газете «Петровские вести» регулярно размещаются материалы, направленные на поддержание межнационального и межконфессионального мира в округе. </w:t>
      </w:r>
    </w:p>
    <w:p w:rsidR="00E73237" w:rsidRPr="004B680C" w:rsidRDefault="00E73237" w:rsidP="004D7D49">
      <w:pPr>
        <w:jc w:val="both"/>
        <w:rPr>
          <w:b/>
        </w:rPr>
      </w:pPr>
      <w:r w:rsidRPr="004B680C">
        <w:rPr>
          <w:b/>
        </w:rPr>
        <w:t>4. Деятельность религиозных и этнических объединений.</w:t>
      </w:r>
    </w:p>
    <w:p w:rsidR="00E73237" w:rsidRPr="004B680C" w:rsidRDefault="00E73237" w:rsidP="004D7D49">
      <w:pPr>
        <w:widowControl w:val="0"/>
        <w:ind w:firstLine="709"/>
        <w:jc w:val="both"/>
      </w:pPr>
      <w:r w:rsidRPr="004B680C">
        <w:t>4.1.За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E73237" w:rsidRPr="004B680C" w:rsidRDefault="00E73237" w:rsidP="004D7D49">
      <w:pPr>
        <w:widowControl w:val="0"/>
        <w:ind w:firstLine="709"/>
        <w:jc w:val="both"/>
      </w:pPr>
      <w:r w:rsidRPr="004B680C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E73237" w:rsidRPr="00251E9C" w:rsidRDefault="00E73237" w:rsidP="004D7D49">
      <w:pPr>
        <w:widowControl w:val="0"/>
        <w:ind w:firstLine="709"/>
        <w:jc w:val="both"/>
      </w:pPr>
      <w:r w:rsidRPr="004B680C">
        <w:t xml:space="preserve"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</w:t>
      </w:r>
      <w:r w:rsidRPr="00251E9C">
        <w:t>человек.</w:t>
      </w:r>
    </w:p>
    <w:p w:rsidR="00961C9E" w:rsidRPr="00424CD2" w:rsidRDefault="00E73237" w:rsidP="00961C9E">
      <w:pPr>
        <w:widowControl w:val="0"/>
        <w:ind w:firstLine="709"/>
        <w:jc w:val="both"/>
        <w:rPr>
          <w:szCs w:val="28"/>
        </w:rPr>
      </w:pPr>
      <w:r w:rsidRPr="00251E9C">
        <w:t xml:space="preserve">4.4. </w:t>
      </w:r>
      <w:proofErr w:type="gramStart"/>
      <w:r w:rsidRPr="00251E9C">
        <w:t>Во</w:t>
      </w:r>
      <w:proofErr w:type="gramEnd"/>
      <w:r w:rsidRPr="00251E9C">
        <w:t xml:space="preserve"> </w:t>
      </w:r>
      <w:r w:rsidR="00F64A0B">
        <w:t>третьем</w:t>
      </w:r>
      <w:r w:rsidRPr="00251E9C">
        <w:t xml:space="preserve"> квартале 2019 года во всех православных храмах Петровского городского округа Ставропольского края проведены праздничные службы: </w:t>
      </w:r>
      <w:r w:rsidR="00961C9E" w:rsidRPr="000563E2">
        <w:rPr>
          <w:szCs w:val="28"/>
        </w:rPr>
        <w:t xml:space="preserve"> 07 июля – Рождество Иоанна Предтечи;</w:t>
      </w:r>
      <w:r w:rsidR="00961C9E">
        <w:rPr>
          <w:szCs w:val="28"/>
        </w:rPr>
        <w:t xml:space="preserve"> </w:t>
      </w:r>
      <w:r w:rsidR="00961C9E" w:rsidRPr="000563E2">
        <w:rPr>
          <w:szCs w:val="28"/>
        </w:rPr>
        <w:t>12 июля – Святых апостолов Петра и Павла;</w:t>
      </w:r>
      <w:r w:rsidR="00961C9E">
        <w:rPr>
          <w:szCs w:val="28"/>
        </w:rPr>
        <w:t xml:space="preserve"> </w:t>
      </w:r>
      <w:r w:rsidR="00961C9E" w:rsidRPr="000563E2">
        <w:rPr>
          <w:szCs w:val="28"/>
        </w:rPr>
        <w:t>19 августа – Преображение Господне;</w:t>
      </w:r>
      <w:r w:rsidR="00961C9E">
        <w:rPr>
          <w:szCs w:val="28"/>
        </w:rPr>
        <w:t xml:space="preserve"> </w:t>
      </w:r>
      <w:r w:rsidR="00961C9E" w:rsidRPr="00424CD2">
        <w:rPr>
          <w:szCs w:val="28"/>
        </w:rPr>
        <w:t>28 августа – Успение Пресвятой Богородицы;</w:t>
      </w:r>
      <w:r w:rsidR="00961C9E">
        <w:rPr>
          <w:szCs w:val="28"/>
        </w:rPr>
        <w:t xml:space="preserve"> </w:t>
      </w:r>
      <w:r w:rsidR="00961C9E" w:rsidRPr="00424CD2">
        <w:rPr>
          <w:szCs w:val="28"/>
        </w:rPr>
        <w:t>11 сентября – Усекновение главы Иоанна Предтечи;</w:t>
      </w:r>
      <w:r w:rsidR="00961C9E">
        <w:rPr>
          <w:szCs w:val="28"/>
        </w:rPr>
        <w:t xml:space="preserve"> </w:t>
      </w:r>
      <w:r w:rsidR="00961C9E" w:rsidRPr="00424CD2">
        <w:rPr>
          <w:szCs w:val="28"/>
        </w:rPr>
        <w:t xml:space="preserve">21 </w:t>
      </w:r>
      <w:r w:rsidR="00961C9E">
        <w:rPr>
          <w:szCs w:val="28"/>
        </w:rPr>
        <w:t>с</w:t>
      </w:r>
      <w:r w:rsidR="00961C9E" w:rsidRPr="00424CD2">
        <w:rPr>
          <w:szCs w:val="28"/>
        </w:rPr>
        <w:t>ентября</w:t>
      </w:r>
      <w:r w:rsidR="00961C9E">
        <w:rPr>
          <w:szCs w:val="28"/>
        </w:rPr>
        <w:t xml:space="preserve"> </w:t>
      </w:r>
      <w:r w:rsidR="00961C9E" w:rsidRPr="00424CD2">
        <w:rPr>
          <w:szCs w:val="28"/>
        </w:rPr>
        <w:t>‒</w:t>
      </w:r>
      <w:r w:rsidR="00961C9E">
        <w:rPr>
          <w:szCs w:val="28"/>
        </w:rPr>
        <w:t xml:space="preserve"> </w:t>
      </w:r>
      <w:r w:rsidR="00961C9E" w:rsidRPr="00424CD2">
        <w:rPr>
          <w:szCs w:val="28"/>
        </w:rPr>
        <w:t>Рождество Пресвятой Богородицы;</w:t>
      </w:r>
      <w:r w:rsidR="00961C9E">
        <w:rPr>
          <w:szCs w:val="28"/>
        </w:rPr>
        <w:t xml:space="preserve"> </w:t>
      </w:r>
      <w:r w:rsidR="00961C9E" w:rsidRPr="00424CD2">
        <w:rPr>
          <w:szCs w:val="28"/>
        </w:rPr>
        <w:t>27 сентября ‒ Воздвижение Креста Господня.</w:t>
      </w:r>
    </w:p>
    <w:p w:rsidR="00E73237" w:rsidRPr="004B680C" w:rsidRDefault="00E73237" w:rsidP="00961C9E">
      <w:pPr>
        <w:ind w:firstLine="720"/>
        <w:jc w:val="both"/>
      </w:pPr>
      <w:r w:rsidRPr="00251E9C">
        <w:t>4.5. Культовых зданий и сооружений, находящихся в стадии строительства (реконструкции) на территории Петровского городского</w:t>
      </w:r>
      <w:r w:rsidRPr="004B680C">
        <w:t xml:space="preserve"> округа Ставропольского края нет.</w:t>
      </w:r>
    </w:p>
    <w:p w:rsidR="00E73237" w:rsidRPr="004B680C" w:rsidRDefault="00E73237" w:rsidP="004D7D49">
      <w:pPr>
        <w:widowControl w:val="0"/>
        <w:ind w:firstLine="709"/>
        <w:jc w:val="both"/>
      </w:pPr>
      <w:r w:rsidRPr="004B680C">
        <w:t>4.6. К религиозным объединениям (группам), осуществляющим свою деятельность на территории Петровского муниципального района Ставропольского края, которые не зарегистрированы в органах юстиции относятся:</w:t>
      </w:r>
    </w:p>
    <w:p w:rsidR="00E73237" w:rsidRPr="004B680C" w:rsidRDefault="00E73237" w:rsidP="004D7D49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3402"/>
      </w:tblGrid>
      <w:tr w:rsidR="00E73237" w:rsidRPr="004B680C" w:rsidTr="00B831BA">
        <w:tc>
          <w:tcPr>
            <w:tcW w:w="2518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t>Название</w:t>
            </w:r>
          </w:p>
        </w:tc>
        <w:tc>
          <w:tcPr>
            <w:tcW w:w="1701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t>Ф.И.О руководителя</w:t>
            </w:r>
          </w:p>
        </w:tc>
        <w:tc>
          <w:tcPr>
            <w:tcW w:w="1701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t>примерное кол-во членов</w:t>
            </w:r>
          </w:p>
        </w:tc>
        <w:tc>
          <w:tcPr>
            <w:tcW w:w="3402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</w:p>
        </w:tc>
      </w:tr>
      <w:tr w:rsidR="00E73237" w:rsidRPr="004B680C" w:rsidTr="00B831BA">
        <w:tc>
          <w:tcPr>
            <w:tcW w:w="2518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t xml:space="preserve">Религиозное объединение Евангельских </w:t>
            </w:r>
            <w:r w:rsidRPr="004B680C">
              <w:rPr>
                <w:sz w:val="24"/>
              </w:rPr>
              <w:lastRenderedPageBreak/>
              <w:t>христиан - баптистов</w:t>
            </w:r>
          </w:p>
        </w:tc>
        <w:tc>
          <w:tcPr>
            <w:tcW w:w="1701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Камынин</w:t>
            </w:r>
            <w:proofErr w:type="spellEnd"/>
            <w:r>
              <w:rPr>
                <w:sz w:val="24"/>
              </w:rPr>
              <w:t xml:space="preserve"> Виктор Анатольевич, </w:t>
            </w:r>
            <w:r>
              <w:rPr>
                <w:sz w:val="24"/>
              </w:rPr>
              <w:lastRenderedPageBreak/>
              <w:t>староста общины</w:t>
            </w:r>
          </w:p>
        </w:tc>
        <w:tc>
          <w:tcPr>
            <w:tcW w:w="1701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lastRenderedPageBreak/>
              <w:t>26</w:t>
            </w:r>
          </w:p>
        </w:tc>
        <w:tc>
          <w:tcPr>
            <w:tcW w:w="3402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Проведена беседа со старостой общины о необходимости уведомления о </w:t>
            </w:r>
            <w:r>
              <w:rPr>
                <w:sz w:val="24"/>
              </w:rPr>
              <w:lastRenderedPageBreak/>
              <w:t xml:space="preserve">начале </w:t>
            </w:r>
            <w:proofErr w:type="gramStart"/>
            <w:r>
              <w:rPr>
                <w:sz w:val="24"/>
              </w:rPr>
              <w:t>деятельности религиозной группы органов юстиции Ставропольского края</w:t>
            </w:r>
            <w:proofErr w:type="gramEnd"/>
            <w:r>
              <w:rPr>
                <w:sz w:val="24"/>
              </w:rPr>
              <w:t>. Старосте переданы форма уведомления, адрес и контакты  Главного управления Министерства юстиции РФ по СК</w:t>
            </w:r>
          </w:p>
        </w:tc>
      </w:tr>
    </w:tbl>
    <w:p w:rsidR="00E73237" w:rsidRPr="004B680C" w:rsidRDefault="00E73237" w:rsidP="004D7D49">
      <w:pPr>
        <w:widowControl w:val="0"/>
        <w:ind w:firstLine="709"/>
        <w:jc w:val="both"/>
      </w:pPr>
    </w:p>
    <w:p w:rsidR="00E73237" w:rsidRDefault="00E73237" w:rsidP="004D7D49">
      <w:pPr>
        <w:widowControl w:val="0"/>
        <w:ind w:firstLine="709"/>
        <w:jc w:val="both"/>
      </w:pPr>
      <w:r w:rsidRPr="004B680C">
        <w:t xml:space="preserve">4.7. Ответственной за реализацию мероприятий в сфере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  в администрации Петровского городского округа Ставропольского края назначена заместитель заведующего отделом социального развития администрации Петровского городского округа Гетманская Наталья Александровна, тел. 8-86547-4-27-69, 8-918-884-04-89.</w:t>
      </w:r>
    </w:p>
    <w:p w:rsidR="00E73237" w:rsidRPr="004B680C" w:rsidRDefault="00E73237" w:rsidP="004D7D49">
      <w:pPr>
        <w:widowControl w:val="0"/>
        <w:ind w:firstLine="709"/>
        <w:jc w:val="both"/>
      </w:pPr>
    </w:p>
    <w:p w:rsidR="00E73237" w:rsidRPr="004B680C" w:rsidRDefault="00E73237" w:rsidP="004D7D49">
      <w:pPr>
        <w:ind w:firstLine="708"/>
        <w:jc w:val="both"/>
        <w:rPr>
          <w:b/>
        </w:rPr>
      </w:pPr>
      <w:r w:rsidRPr="004B680C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а также предупреждение этнического и религиозного экстремизма. </w:t>
      </w:r>
    </w:p>
    <w:p w:rsidR="00E73237" w:rsidRPr="004B680C" w:rsidRDefault="00E73237" w:rsidP="004D7D49">
      <w:pPr>
        <w:jc w:val="both"/>
      </w:pPr>
      <w:proofErr w:type="gramStart"/>
      <w:r w:rsidRPr="004B680C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29.12.2017 г. № 24, разработана подпрограмма «Гармонизация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4B680C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E73237" w:rsidRPr="004B680C" w:rsidRDefault="00E73237" w:rsidP="004D7D49">
      <w:pPr>
        <w:jc w:val="both"/>
      </w:pPr>
      <w:r w:rsidRPr="004B680C">
        <w:t>Подпрограмма включает в себя следующие основные мероприятия:</w:t>
      </w:r>
    </w:p>
    <w:p w:rsidR="00E73237" w:rsidRPr="004B680C" w:rsidRDefault="00E73237" w:rsidP="004D7D49">
      <w:pPr>
        <w:jc w:val="both"/>
      </w:pPr>
      <w:r w:rsidRPr="004B680C">
        <w:t>1)</w:t>
      </w:r>
      <w:r w:rsidRPr="004B680C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E73237" w:rsidRPr="004B680C" w:rsidRDefault="00E73237" w:rsidP="004D7D49">
      <w:pPr>
        <w:jc w:val="both"/>
      </w:pPr>
      <w:r w:rsidRPr="004B680C">
        <w:t>2) Обеспечение социальной и культурной адаптации мигрантов на территории округа.</w:t>
      </w:r>
    </w:p>
    <w:p w:rsidR="00E73237" w:rsidRPr="004B680C" w:rsidRDefault="00E73237" w:rsidP="004D7D49">
      <w:pPr>
        <w:jc w:val="both"/>
      </w:pPr>
      <w:r w:rsidRPr="004B680C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E73237" w:rsidRDefault="00E73237" w:rsidP="004D7D49">
      <w:pPr>
        <w:jc w:val="both"/>
      </w:pPr>
      <w:r w:rsidRPr="004B680C">
        <w:t>4) Предупреждение этнического и религиозного экстремизма на территории округа.</w:t>
      </w:r>
    </w:p>
    <w:p w:rsidR="00E73237" w:rsidRPr="004B680C" w:rsidRDefault="00E73237" w:rsidP="004D7D49">
      <w:pPr>
        <w:jc w:val="both"/>
      </w:pPr>
    </w:p>
    <w:p w:rsidR="00E73237" w:rsidRPr="004B680C" w:rsidRDefault="00E73237" w:rsidP="004D7D49">
      <w:pPr>
        <w:ind w:firstLine="708"/>
        <w:jc w:val="both"/>
        <w:rPr>
          <w:b/>
        </w:rPr>
      </w:pPr>
      <w:r w:rsidRPr="004B680C">
        <w:rPr>
          <w:b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а </w:t>
      </w:r>
      <w:proofErr w:type="spellStart"/>
      <w:r w:rsidRPr="004B680C">
        <w:rPr>
          <w:b/>
        </w:rPr>
        <w:t>такжепредупреждения</w:t>
      </w:r>
      <w:proofErr w:type="spellEnd"/>
      <w:r w:rsidRPr="004B680C">
        <w:rPr>
          <w:b/>
        </w:rPr>
        <w:t xml:space="preserve"> этнического и религиозного экстремизма, сведения об их реализации в отчетном периоде.</w:t>
      </w:r>
    </w:p>
    <w:p w:rsidR="00E73237" w:rsidRDefault="00E73237" w:rsidP="004D7D49">
      <w:pPr>
        <w:jc w:val="both"/>
      </w:pPr>
      <w:r w:rsidRPr="004B680C">
        <w:lastRenderedPageBreak/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2019 год составляет </w:t>
      </w:r>
      <w:r w:rsidR="00961C9E">
        <w:t>1</w:t>
      </w:r>
      <w:r w:rsidRPr="004B680C">
        <w:t xml:space="preserve">56 000,00 рублей. </w:t>
      </w:r>
    </w:p>
    <w:p w:rsidR="00E73237" w:rsidRPr="00887DF4" w:rsidRDefault="00961C9E" w:rsidP="004D7D49">
      <w:pPr>
        <w:pStyle w:val="af0"/>
        <w:ind w:firstLine="708"/>
        <w:jc w:val="both"/>
        <w:rPr>
          <w:szCs w:val="28"/>
        </w:rPr>
      </w:pPr>
      <w:r>
        <w:rPr>
          <w:szCs w:val="28"/>
        </w:rPr>
        <w:t xml:space="preserve">На отчетную дату </w:t>
      </w:r>
      <w:r w:rsidR="00E73237">
        <w:rPr>
          <w:szCs w:val="28"/>
        </w:rPr>
        <w:t xml:space="preserve">на мероприятия подпрограммы израсходовано </w:t>
      </w:r>
      <w:r>
        <w:rPr>
          <w:szCs w:val="28"/>
        </w:rPr>
        <w:t>141 140</w:t>
      </w:r>
      <w:r w:rsidR="00E73237">
        <w:rPr>
          <w:szCs w:val="28"/>
        </w:rPr>
        <w:t xml:space="preserve"> рублей. Факты перераспределения денежных средств на другие цели отсутствуют. Все мероприятия, запланированные </w:t>
      </w:r>
      <w:r w:rsidR="00E73237" w:rsidRPr="00887DF4">
        <w:rPr>
          <w:szCs w:val="28"/>
        </w:rPr>
        <w:t>детальн</w:t>
      </w:r>
      <w:r w:rsidR="00E73237">
        <w:rPr>
          <w:szCs w:val="28"/>
        </w:rPr>
        <w:t>ым</w:t>
      </w:r>
      <w:r w:rsidR="00E73237" w:rsidRPr="00887DF4">
        <w:rPr>
          <w:szCs w:val="28"/>
        </w:rPr>
        <w:t xml:space="preserve"> план</w:t>
      </w:r>
      <w:r w:rsidR="00E73237">
        <w:rPr>
          <w:szCs w:val="28"/>
        </w:rPr>
        <w:t>ом</w:t>
      </w:r>
      <w:r w:rsidR="00E73237" w:rsidRPr="00887DF4">
        <w:rPr>
          <w:szCs w:val="28"/>
        </w:rPr>
        <w:t>-график</w:t>
      </w:r>
      <w:r w:rsidR="00E73237">
        <w:rPr>
          <w:szCs w:val="28"/>
        </w:rPr>
        <w:t xml:space="preserve">ом </w:t>
      </w:r>
      <w:r w:rsidR="00E73237" w:rsidRPr="00887DF4">
        <w:rPr>
          <w:szCs w:val="28"/>
        </w:rPr>
        <w:t>реализации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  <w:r w:rsidR="00E73237">
        <w:rPr>
          <w:szCs w:val="28"/>
        </w:rPr>
        <w:t xml:space="preserve"> по подпрограмме </w:t>
      </w:r>
      <w:r w:rsidR="00E73237" w:rsidRPr="00887DF4">
        <w:rPr>
          <w:szCs w:val="28"/>
        </w:rPr>
        <w:t xml:space="preserve">«Гармонизация межнациональных и </w:t>
      </w:r>
      <w:proofErr w:type="spellStart"/>
      <w:r w:rsidR="00E73237" w:rsidRPr="00887DF4">
        <w:rPr>
          <w:szCs w:val="28"/>
        </w:rPr>
        <w:t>этноконфессиональных</w:t>
      </w:r>
      <w:proofErr w:type="spellEnd"/>
      <w:r w:rsidR="00E73237" w:rsidRPr="00887DF4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</w:t>
      </w:r>
      <w:r>
        <w:rPr>
          <w:szCs w:val="28"/>
        </w:rPr>
        <w:t>» в отчетный период</w:t>
      </w:r>
      <w:r w:rsidR="00E73237">
        <w:rPr>
          <w:szCs w:val="28"/>
        </w:rPr>
        <w:t xml:space="preserve"> выполнены.</w:t>
      </w:r>
    </w:p>
    <w:sectPr w:rsidR="00E73237" w:rsidRPr="00887DF4" w:rsidSect="00E7323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D13ADD"/>
    <w:multiLevelType w:val="hybridMultilevel"/>
    <w:tmpl w:val="EEE0B14E"/>
    <w:lvl w:ilvl="0" w:tplc="956831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05C0B"/>
    <w:rsid w:val="0003440A"/>
    <w:rsid w:val="000745B4"/>
    <w:rsid w:val="000B7C55"/>
    <w:rsid w:val="000D0080"/>
    <w:rsid w:val="000F479D"/>
    <w:rsid w:val="0012309D"/>
    <w:rsid w:val="00132500"/>
    <w:rsid w:val="00153E93"/>
    <w:rsid w:val="00166E34"/>
    <w:rsid w:val="00185132"/>
    <w:rsid w:val="00192768"/>
    <w:rsid w:val="001D162E"/>
    <w:rsid w:val="001D33FA"/>
    <w:rsid w:val="00207B92"/>
    <w:rsid w:val="00217063"/>
    <w:rsid w:val="00225A25"/>
    <w:rsid w:val="0028238E"/>
    <w:rsid w:val="002F33D6"/>
    <w:rsid w:val="002F6AC4"/>
    <w:rsid w:val="0031031B"/>
    <w:rsid w:val="00350407"/>
    <w:rsid w:val="00351DB5"/>
    <w:rsid w:val="0036537C"/>
    <w:rsid w:val="003660C2"/>
    <w:rsid w:val="00372A09"/>
    <w:rsid w:val="00375613"/>
    <w:rsid w:val="00395361"/>
    <w:rsid w:val="003A47D1"/>
    <w:rsid w:val="00432F30"/>
    <w:rsid w:val="00436190"/>
    <w:rsid w:val="0044016F"/>
    <w:rsid w:val="004762DE"/>
    <w:rsid w:val="004779D1"/>
    <w:rsid w:val="004D7D49"/>
    <w:rsid w:val="004F1158"/>
    <w:rsid w:val="00534200"/>
    <w:rsid w:val="005411D1"/>
    <w:rsid w:val="00553160"/>
    <w:rsid w:val="0057161C"/>
    <w:rsid w:val="00591FA5"/>
    <w:rsid w:val="005A4227"/>
    <w:rsid w:val="005D45D7"/>
    <w:rsid w:val="00654311"/>
    <w:rsid w:val="00676E24"/>
    <w:rsid w:val="006B5C3D"/>
    <w:rsid w:val="006D140D"/>
    <w:rsid w:val="00720AF9"/>
    <w:rsid w:val="007C4893"/>
    <w:rsid w:val="007F6F20"/>
    <w:rsid w:val="008143F2"/>
    <w:rsid w:val="008610CB"/>
    <w:rsid w:val="00867B9C"/>
    <w:rsid w:val="008826F1"/>
    <w:rsid w:val="0088371E"/>
    <w:rsid w:val="00886540"/>
    <w:rsid w:val="008A48E5"/>
    <w:rsid w:val="008B7FDB"/>
    <w:rsid w:val="008E289A"/>
    <w:rsid w:val="008E2B95"/>
    <w:rsid w:val="008F15BF"/>
    <w:rsid w:val="00914D71"/>
    <w:rsid w:val="00923C9E"/>
    <w:rsid w:val="00942548"/>
    <w:rsid w:val="00961C9E"/>
    <w:rsid w:val="009A2C2F"/>
    <w:rsid w:val="009A4F86"/>
    <w:rsid w:val="009D2113"/>
    <w:rsid w:val="00A421EC"/>
    <w:rsid w:val="00A522B6"/>
    <w:rsid w:val="00AA2F2D"/>
    <w:rsid w:val="00AF54AE"/>
    <w:rsid w:val="00B140E6"/>
    <w:rsid w:val="00B25ABF"/>
    <w:rsid w:val="00B50734"/>
    <w:rsid w:val="00B54119"/>
    <w:rsid w:val="00B7011B"/>
    <w:rsid w:val="00B70DE5"/>
    <w:rsid w:val="00BF4EE3"/>
    <w:rsid w:val="00BF7BEF"/>
    <w:rsid w:val="00C31DCD"/>
    <w:rsid w:val="00C73EE1"/>
    <w:rsid w:val="00CF3E88"/>
    <w:rsid w:val="00D24782"/>
    <w:rsid w:val="00D64297"/>
    <w:rsid w:val="00D67E57"/>
    <w:rsid w:val="00DD18B7"/>
    <w:rsid w:val="00E71D62"/>
    <w:rsid w:val="00E73237"/>
    <w:rsid w:val="00EA16A4"/>
    <w:rsid w:val="00EA2FA7"/>
    <w:rsid w:val="00EF6915"/>
    <w:rsid w:val="00F005E8"/>
    <w:rsid w:val="00F0205D"/>
    <w:rsid w:val="00F64A0B"/>
    <w:rsid w:val="00F66D67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qFormat/>
    <w:rsid w:val="00E73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link w:val="af1"/>
    <w:uiPriority w:val="1"/>
    <w:qFormat/>
    <w:rsid w:val="00E7323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1">
    <w:name w:val="Без интервала Знак"/>
    <w:link w:val="af0"/>
    <w:rsid w:val="00E7323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E73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73237"/>
    <w:pPr>
      <w:spacing w:before="100" w:beforeAutospacing="1" w:after="100" w:afterAutospacing="1"/>
    </w:pPr>
    <w:rPr>
      <w:sz w:val="24"/>
    </w:rPr>
  </w:style>
  <w:style w:type="paragraph" w:customStyle="1" w:styleId="ft04">
    <w:name w:val="ft04"/>
    <w:basedOn w:val="a"/>
    <w:rsid w:val="00E73237"/>
    <w:pPr>
      <w:spacing w:before="100" w:beforeAutospacing="1" w:after="100" w:afterAutospacing="1"/>
    </w:pPr>
    <w:rPr>
      <w:sz w:val="24"/>
    </w:rPr>
  </w:style>
  <w:style w:type="character" w:styleId="af2">
    <w:name w:val="Strong"/>
    <w:uiPriority w:val="22"/>
    <w:qFormat/>
    <w:rsid w:val="00EF6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A7C0-B6B1-40B2-84BA-E1EB2247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17</cp:revision>
  <cp:lastPrinted>2018-04-09T11:54:00Z</cp:lastPrinted>
  <dcterms:created xsi:type="dcterms:W3CDTF">2018-10-02T12:57:00Z</dcterms:created>
  <dcterms:modified xsi:type="dcterms:W3CDTF">2020-01-28T07:25:00Z</dcterms:modified>
</cp:coreProperties>
</file>