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8" w:rsidRPr="005F5268" w:rsidRDefault="005F5268" w:rsidP="005F5268">
      <w:pPr>
        <w:spacing w:after="0" w:line="240" w:lineRule="exact"/>
        <w:ind w:left="5664" w:firstLine="708"/>
        <w:rPr>
          <w:rFonts w:ascii="Times New Roman" w:hAnsi="Times New Roman"/>
          <w:sz w:val="23"/>
          <w:szCs w:val="23"/>
        </w:rPr>
      </w:pPr>
      <w:r w:rsidRPr="005F5268">
        <w:rPr>
          <w:rFonts w:ascii="Times New Roman" w:hAnsi="Times New Roman"/>
          <w:sz w:val="23"/>
          <w:szCs w:val="23"/>
        </w:rPr>
        <w:t>Приложение № 2</w:t>
      </w:r>
    </w:p>
    <w:p w:rsidR="005F5268" w:rsidRPr="005F5268" w:rsidRDefault="005F5268" w:rsidP="005F5268">
      <w:pPr>
        <w:spacing w:after="0" w:line="240" w:lineRule="exact"/>
        <w:ind w:left="5664" w:firstLine="708"/>
        <w:rPr>
          <w:rFonts w:ascii="Times New Roman" w:hAnsi="Times New Roman"/>
          <w:sz w:val="23"/>
          <w:szCs w:val="23"/>
        </w:rPr>
      </w:pPr>
      <w:r w:rsidRPr="005F5268">
        <w:rPr>
          <w:rFonts w:ascii="Times New Roman" w:hAnsi="Times New Roman"/>
          <w:sz w:val="23"/>
          <w:szCs w:val="23"/>
        </w:rPr>
        <w:t xml:space="preserve">к публичной оферте </w:t>
      </w:r>
    </w:p>
    <w:p w:rsidR="005F5268" w:rsidRPr="005F5268" w:rsidRDefault="005F5268" w:rsidP="005F5268">
      <w:pPr>
        <w:spacing w:after="0" w:line="240" w:lineRule="exact"/>
        <w:ind w:left="6372"/>
        <w:rPr>
          <w:rFonts w:ascii="Times New Roman" w:hAnsi="Times New Roman"/>
          <w:sz w:val="23"/>
          <w:szCs w:val="23"/>
        </w:rPr>
      </w:pPr>
      <w:r w:rsidRPr="005F5268">
        <w:rPr>
          <w:rFonts w:ascii="Times New Roman" w:hAnsi="Times New Roman"/>
          <w:sz w:val="23"/>
          <w:szCs w:val="23"/>
        </w:rPr>
        <w:t xml:space="preserve">от «___» ________ 2021 г. </w:t>
      </w:r>
    </w:p>
    <w:p w:rsidR="005F5268" w:rsidRPr="005F5268" w:rsidRDefault="005F5268" w:rsidP="005F5268">
      <w:pPr>
        <w:spacing w:after="0" w:line="240" w:lineRule="exact"/>
        <w:ind w:left="6372"/>
        <w:rPr>
          <w:rFonts w:ascii="Times New Roman" w:hAnsi="Times New Roman"/>
          <w:b/>
          <w:sz w:val="23"/>
          <w:szCs w:val="23"/>
        </w:rPr>
      </w:pPr>
    </w:p>
    <w:p w:rsidR="005F5268" w:rsidRPr="005F5268" w:rsidRDefault="005F5268" w:rsidP="005F5268">
      <w:pPr>
        <w:spacing w:line="240" w:lineRule="exact"/>
        <w:ind w:left="6372"/>
        <w:rPr>
          <w:rFonts w:ascii="Times New Roman" w:hAnsi="Times New Roman"/>
          <w:b/>
          <w:sz w:val="23"/>
          <w:szCs w:val="23"/>
        </w:rPr>
      </w:pPr>
      <w:r w:rsidRPr="005F5268">
        <w:rPr>
          <w:rFonts w:ascii="Times New Roman" w:hAnsi="Times New Roman"/>
          <w:b/>
          <w:sz w:val="23"/>
          <w:szCs w:val="23"/>
        </w:rPr>
        <w:t>ФОРМА</w:t>
      </w:r>
    </w:p>
    <w:p w:rsidR="005F5268" w:rsidRPr="005F5268" w:rsidRDefault="005F5268" w:rsidP="009D6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5268" w:rsidRDefault="005F5268" w:rsidP="009D6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5268" w:rsidRDefault="005F5268" w:rsidP="009D6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5268" w:rsidRDefault="005F5268" w:rsidP="009D6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4988" w:rsidRPr="00FA04C9" w:rsidRDefault="00612669" w:rsidP="009D6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04C9">
        <w:rPr>
          <w:rFonts w:ascii="Times New Roman" w:hAnsi="Times New Roman" w:cs="Times New Roman"/>
          <w:b/>
          <w:bCs/>
          <w:sz w:val="22"/>
          <w:szCs w:val="22"/>
        </w:rPr>
        <w:t>АГЕНТСКИЙ ДОГОВОР № _____</w:t>
      </w:r>
    </w:p>
    <w:p w:rsidR="007B4988" w:rsidRPr="00FA04C9" w:rsidRDefault="007B4988" w:rsidP="009D6834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</w:p>
    <w:p w:rsidR="007B4988" w:rsidRPr="00FA04C9" w:rsidRDefault="007B4988" w:rsidP="009D6834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 w:rsidRPr="00FA04C9">
        <w:rPr>
          <w:rFonts w:ascii="Times New Roman" w:hAnsi="Times New Roman" w:cs="Times New Roman"/>
          <w:bCs/>
          <w:sz w:val="22"/>
          <w:szCs w:val="22"/>
        </w:rPr>
        <w:t xml:space="preserve">г. </w:t>
      </w:r>
      <w:r w:rsidR="005F5268">
        <w:rPr>
          <w:rFonts w:ascii="Times New Roman" w:hAnsi="Times New Roman" w:cs="Times New Roman"/>
          <w:bCs/>
          <w:sz w:val="22"/>
          <w:szCs w:val="22"/>
        </w:rPr>
        <w:t>________________</w:t>
      </w:r>
      <w:r w:rsidR="00941D46" w:rsidRPr="00FA04C9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FA04C9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897599" w:rsidRPr="00FA04C9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EA6207" w:rsidRPr="00FA04C9">
        <w:rPr>
          <w:rFonts w:ascii="Times New Roman" w:hAnsi="Times New Roman" w:cs="Times New Roman"/>
          <w:bCs/>
          <w:sz w:val="22"/>
          <w:szCs w:val="22"/>
        </w:rPr>
        <w:t xml:space="preserve">                 </w:t>
      </w:r>
      <w:r w:rsidRPr="00FA04C9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89372E" w:rsidRPr="00FA04C9">
        <w:rPr>
          <w:rFonts w:ascii="Times New Roman" w:hAnsi="Times New Roman" w:cs="Times New Roman"/>
          <w:bCs/>
          <w:sz w:val="22"/>
          <w:szCs w:val="22"/>
        </w:rPr>
        <w:t xml:space="preserve">                    </w:t>
      </w:r>
      <w:r w:rsidR="00124085" w:rsidRPr="00FA04C9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89372E" w:rsidRPr="00FA04C9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Pr="00FA04C9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0D321B" w:rsidRPr="00FA04C9">
        <w:rPr>
          <w:rFonts w:ascii="Times New Roman" w:hAnsi="Times New Roman" w:cs="Times New Roman"/>
          <w:bCs/>
          <w:sz w:val="22"/>
          <w:szCs w:val="22"/>
        </w:rPr>
        <w:tab/>
      </w:r>
      <w:r w:rsidR="000D321B" w:rsidRPr="00FA04C9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  <w:r w:rsidR="00942523" w:rsidRPr="00FA04C9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0D321B" w:rsidRPr="00FA04C9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0F0C68" w:rsidRPr="00FA04C9">
        <w:rPr>
          <w:rFonts w:ascii="Times New Roman" w:hAnsi="Times New Roman" w:cs="Times New Roman"/>
          <w:bCs/>
          <w:sz w:val="22"/>
          <w:szCs w:val="22"/>
        </w:rPr>
        <w:tab/>
      </w:r>
      <w:r w:rsidR="000F0C68" w:rsidRPr="00FA04C9">
        <w:rPr>
          <w:rFonts w:ascii="Times New Roman" w:hAnsi="Times New Roman" w:cs="Times New Roman"/>
          <w:bCs/>
          <w:sz w:val="22"/>
          <w:szCs w:val="22"/>
        </w:rPr>
        <w:tab/>
      </w:r>
      <w:r w:rsidR="006A158C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FA04C9">
        <w:rPr>
          <w:rFonts w:ascii="Times New Roman" w:hAnsi="Times New Roman" w:cs="Times New Roman"/>
          <w:bCs/>
          <w:sz w:val="22"/>
          <w:szCs w:val="22"/>
        </w:rPr>
        <w:t>«___»</w:t>
      </w:r>
      <w:r w:rsidR="005B264E" w:rsidRPr="00FA04C9">
        <w:rPr>
          <w:rFonts w:ascii="Times New Roman" w:hAnsi="Times New Roman" w:cs="Times New Roman"/>
          <w:bCs/>
          <w:sz w:val="22"/>
          <w:szCs w:val="22"/>
        </w:rPr>
        <w:t> </w:t>
      </w:r>
      <w:r w:rsidRPr="00FA04C9">
        <w:rPr>
          <w:rFonts w:ascii="Times New Roman" w:hAnsi="Times New Roman" w:cs="Times New Roman"/>
          <w:bCs/>
          <w:sz w:val="22"/>
          <w:szCs w:val="22"/>
        </w:rPr>
        <w:t xml:space="preserve">_________ </w:t>
      </w:r>
      <w:r w:rsidR="00F04D50" w:rsidRPr="00FA04C9">
        <w:rPr>
          <w:rFonts w:ascii="Times New Roman" w:hAnsi="Times New Roman" w:cs="Times New Roman"/>
          <w:bCs/>
          <w:sz w:val="22"/>
          <w:szCs w:val="22"/>
        </w:rPr>
        <w:t>20</w:t>
      </w:r>
      <w:r w:rsidR="0016022B">
        <w:rPr>
          <w:rFonts w:ascii="Times New Roman" w:hAnsi="Times New Roman" w:cs="Times New Roman"/>
          <w:bCs/>
          <w:sz w:val="22"/>
          <w:szCs w:val="22"/>
        </w:rPr>
        <w:t>2</w:t>
      </w:r>
      <w:r w:rsidR="005F5268">
        <w:rPr>
          <w:rFonts w:ascii="Times New Roman" w:hAnsi="Times New Roman" w:cs="Times New Roman"/>
          <w:bCs/>
          <w:sz w:val="22"/>
          <w:szCs w:val="22"/>
        </w:rPr>
        <w:t>1</w:t>
      </w:r>
      <w:r w:rsidR="0016022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A04C9">
        <w:rPr>
          <w:rFonts w:ascii="Times New Roman" w:hAnsi="Times New Roman" w:cs="Times New Roman"/>
          <w:bCs/>
          <w:sz w:val="22"/>
          <w:szCs w:val="22"/>
        </w:rPr>
        <w:t>г.</w:t>
      </w:r>
    </w:p>
    <w:p w:rsidR="003372DA" w:rsidRPr="00FA04C9" w:rsidRDefault="003372DA" w:rsidP="00001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01917" w:rsidRPr="00021640" w:rsidRDefault="005F5268" w:rsidP="00021640">
      <w:pPr>
        <w:autoSpaceDE w:val="0"/>
        <w:autoSpaceDN w:val="0"/>
        <w:adjustRightInd w:val="0"/>
        <w:spacing w:after="0" w:line="240" w:lineRule="exact"/>
        <w:ind w:firstLine="533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</w:rPr>
        <w:t>__________________________________________________________________________________________</w:t>
      </w:r>
      <w:r w:rsidR="006C1143" w:rsidRPr="0016022B">
        <w:rPr>
          <w:rFonts w:ascii="Times New Roman" w:hAnsi="Times New Roman"/>
        </w:rPr>
        <w:t>,</w:t>
      </w:r>
      <w:r w:rsidR="00303EC8" w:rsidRPr="0016022B">
        <w:rPr>
          <w:rFonts w:ascii="Times New Roman" w:hAnsi="Times New Roman"/>
        </w:rPr>
        <w:t xml:space="preserve"> </w:t>
      </w:r>
      <w:r w:rsidR="006C1143" w:rsidRPr="0016022B">
        <w:rPr>
          <w:rFonts w:ascii="Times New Roman" w:hAnsi="Times New Roman"/>
        </w:rPr>
        <w:t xml:space="preserve">именуемое в дальнейшем </w:t>
      </w:r>
      <w:r w:rsidR="006C1143" w:rsidRPr="0016022B">
        <w:rPr>
          <w:rFonts w:ascii="Times New Roman" w:hAnsi="Times New Roman"/>
          <w:b/>
          <w:bCs/>
        </w:rPr>
        <w:t>«Принципал»</w:t>
      </w:r>
      <w:r w:rsidR="006C1143" w:rsidRPr="0016022B">
        <w:rPr>
          <w:rFonts w:ascii="Times New Roman" w:hAnsi="Times New Roman"/>
          <w:bCs/>
        </w:rPr>
        <w:t xml:space="preserve">, </w:t>
      </w:r>
      <w:r w:rsidR="00256EA1" w:rsidRPr="0016022B">
        <w:rPr>
          <w:rFonts w:hAnsi="Times New Roman"/>
        </w:rPr>
        <w:t>в</w:t>
      </w:r>
      <w:r w:rsidR="00256EA1" w:rsidRPr="0016022B">
        <w:rPr>
          <w:rFonts w:hAnsi="Times New Roman"/>
        </w:rPr>
        <w:t xml:space="preserve"> </w:t>
      </w:r>
      <w:r w:rsidR="00256EA1" w:rsidRPr="0016022B">
        <w:rPr>
          <w:rFonts w:hAnsi="Times New Roman"/>
        </w:rPr>
        <w:t>лице</w:t>
      </w:r>
      <w:r w:rsidR="00256EA1" w:rsidRPr="0016022B">
        <w:rPr>
          <w:rFonts w:hAnsi="Times New Roman"/>
        </w:rPr>
        <w:t xml:space="preserve"> </w:t>
      </w:r>
      <w:r>
        <w:rPr>
          <w:rFonts w:hAnsi="Times New Roman"/>
        </w:rPr>
        <w:t>____________________________________________________</w:t>
      </w:r>
      <w:r w:rsidR="00256EA1" w:rsidRPr="0016022B">
        <w:rPr>
          <w:rFonts w:hAnsi="Times New Roman"/>
        </w:rPr>
        <w:t xml:space="preserve">, </w:t>
      </w:r>
      <w:r w:rsidR="00256EA1" w:rsidRPr="0016022B">
        <w:rPr>
          <w:rFonts w:hAnsi="Times New Roman"/>
        </w:rPr>
        <w:t>действующего</w:t>
      </w:r>
      <w:r w:rsidR="00256EA1" w:rsidRPr="0016022B">
        <w:rPr>
          <w:rFonts w:hAnsi="Times New Roman"/>
        </w:rPr>
        <w:t xml:space="preserve"> </w:t>
      </w:r>
      <w:r w:rsidR="00256EA1" w:rsidRPr="0016022B">
        <w:rPr>
          <w:rFonts w:hAnsi="Times New Roman"/>
        </w:rPr>
        <w:t>на</w:t>
      </w:r>
      <w:r w:rsidR="00256EA1" w:rsidRPr="0016022B">
        <w:rPr>
          <w:rFonts w:hAnsi="Times New Roman"/>
        </w:rPr>
        <w:t xml:space="preserve"> </w:t>
      </w:r>
      <w:r w:rsidR="00256EA1" w:rsidRPr="00021640">
        <w:rPr>
          <w:rFonts w:ascii="Times New Roman" w:hAnsi="Times New Roman"/>
        </w:rPr>
        <w:t>основании</w:t>
      </w:r>
      <w:r w:rsidR="00AD7D58" w:rsidRPr="00021640">
        <w:rPr>
          <w:rFonts w:ascii="Times New Roman" w:hAnsi="Times New Roman"/>
        </w:rPr>
        <w:t>,</w:t>
      </w:r>
      <w:r w:rsidR="007B4988" w:rsidRPr="00021640">
        <w:rPr>
          <w:rFonts w:ascii="Times New Roman" w:hAnsi="Times New Roman"/>
        </w:rPr>
        <w:t xml:space="preserve"> с одной стороны</w:t>
      </w:r>
      <w:r w:rsidR="007B4988" w:rsidRPr="00021640">
        <w:rPr>
          <w:rFonts w:ascii="Times New Roman" w:hAnsi="Times New Roman"/>
          <w:bCs/>
        </w:rPr>
        <w:t>, и</w:t>
      </w:r>
      <w:r w:rsidR="00F367A5" w:rsidRPr="00021640">
        <w:rPr>
          <w:rFonts w:ascii="Times New Roman" w:hAnsi="Times New Roman"/>
          <w:bCs/>
        </w:rPr>
        <w:t xml:space="preserve"> </w:t>
      </w:r>
      <w:r w:rsidR="00F367A5" w:rsidRPr="00021640">
        <w:rPr>
          <w:rFonts w:ascii="Times New Roman" w:hAnsi="Times New Roman"/>
          <w:b/>
          <w:bCs/>
        </w:rPr>
        <w:t xml:space="preserve"> </w:t>
      </w:r>
      <w:r w:rsidR="00021640" w:rsidRPr="00021640">
        <w:rPr>
          <w:rFonts w:ascii="Times New Roman" w:hAnsi="Times New Roman"/>
          <w:sz w:val="24"/>
          <w:szCs w:val="24"/>
        </w:rPr>
        <w:t>муниципальное казенное учреждение «Многофункци</w:t>
      </w:r>
      <w:r w:rsidR="00021640" w:rsidRPr="00021640">
        <w:rPr>
          <w:rFonts w:ascii="Times New Roman" w:hAnsi="Times New Roman"/>
          <w:sz w:val="24"/>
          <w:szCs w:val="24"/>
        </w:rPr>
        <w:t>о</w:t>
      </w:r>
      <w:r w:rsidR="00021640" w:rsidRPr="00021640">
        <w:rPr>
          <w:rFonts w:ascii="Times New Roman" w:hAnsi="Times New Roman"/>
          <w:sz w:val="24"/>
          <w:szCs w:val="24"/>
        </w:rPr>
        <w:t>нальный центр предоставления государственных и муниципальных услуг в Петровском районе Ста</w:t>
      </w:r>
      <w:r w:rsidR="00021640" w:rsidRPr="00021640">
        <w:rPr>
          <w:rFonts w:ascii="Times New Roman" w:hAnsi="Times New Roman"/>
          <w:sz w:val="24"/>
          <w:szCs w:val="24"/>
        </w:rPr>
        <w:t>в</w:t>
      </w:r>
      <w:r w:rsidR="00021640" w:rsidRPr="00021640">
        <w:rPr>
          <w:rFonts w:ascii="Times New Roman" w:hAnsi="Times New Roman"/>
          <w:sz w:val="24"/>
          <w:szCs w:val="24"/>
        </w:rPr>
        <w:t>ропольского края»</w:t>
      </w:r>
      <w:r w:rsidR="00021640">
        <w:rPr>
          <w:rFonts w:ascii="Times New Roman" w:hAnsi="Times New Roman"/>
          <w:sz w:val="24"/>
          <w:szCs w:val="24"/>
        </w:rPr>
        <w:t xml:space="preserve"> </w:t>
      </w:r>
      <w:r w:rsidR="00021640" w:rsidRPr="00021640">
        <w:rPr>
          <w:rFonts w:ascii="Times New Roman" w:hAnsi="Times New Roman"/>
          <w:sz w:val="24"/>
          <w:szCs w:val="24"/>
        </w:rPr>
        <w:t>(</w:t>
      </w:r>
      <w:r w:rsidR="00021640" w:rsidRPr="00021640">
        <w:rPr>
          <w:rFonts w:ascii="Times New Roman" w:hAnsi="Times New Roman"/>
        </w:rPr>
        <w:t>МКУ «МФЦ в Петровском р-не СК»)</w:t>
      </w:r>
      <w:r w:rsidR="00E1745D" w:rsidRPr="00021640">
        <w:rPr>
          <w:rFonts w:ascii="Times New Roman" w:hAnsi="Times New Roman"/>
          <w:bCs/>
        </w:rPr>
        <w:t xml:space="preserve">, </w:t>
      </w:r>
      <w:r w:rsidR="00E1745D" w:rsidRPr="00021640">
        <w:rPr>
          <w:rFonts w:ascii="Times New Roman" w:hAnsi="Times New Roman"/>
        </w:rPr>
        <w:t xml:space="preserve">именуемое в дальнейшем </w:t>
      </w:r>
      <w:r w:rsidR="00E1745D" w:rsidRPr="00021640">
        <w:rPr>
          <w:rFonts w:ascii="Times New Roman" w:hAnsi="Times New Roman"/>
          <w:b/>
          <w:bCs/>
        </w:rPr>
        <w:t>«Агент»</w:t>
      </w:r>
      <w:r w:rsidR="00E1745D" w:rsidRPr="00021640">
        <w:rPr>
          <w:rFonts w:ascii="Times New Roman" w:hAnsi="Times New Roman"/>
          <w:bCs/>
        </w:rPr>
        <w:t xml:space="preserve">, </w:t>
      </w:r>
      <w:r w:rsidR="00021640" w:rsidRPr="00021640">
        <w:rPr>
          <w:rFonts w:ascii="Times New Roman" w:hAnsi="Times New Roman"/>
          <w:sz w:val="24"/>
          <w:szCs w:val="24"/>
        </w:rPr>
        <w:t>в лице дире</w:t>
      </w:r>
      <w:r w:rsidR="00021640" w:rsidRPr="00021640">
        <w:rPr>
          <w:rFonts w:ascii="Times New Roman" w:hAnsi="Times New Roman"/>
          <w:sz w:val="24"/>
          <w:szCs w:val="24"/>
        </w:rPr>
        <w:t>к</w:t>
      </w:r>
      <w:r w:rsidR="00021640" w:rsidRPr="00021640">
        <w:rPr>
          <w:rFonts w:ascii="Times New Roman" w:hAnsi="Times New Roman"/>
          <w:sz w:val="24"/>
          <w:szCs w:val="24"/>
        </w:rPr>
        <w:t xml:space="preserve">тора </w:t>
      </w:r>
      <w:proofErr w:type="spellStart"/>
      <w:r w:rsidR="00021640" w:rsidRPr="00021640">
        <w:rPr>
          <w:rFonts w:ascii="Times New Roman" w:hAnsi="Times New Roman"/>
          <w:sz w:val="24"/>
          <w:szCs w:val="24"/>
        </w:rPr>
        <w:t>Аксак</w:t>
      </w:r>
      <w:proofErr w:type="spellEnd"/>
      <w:r w:rsidR="00021640" w:rsidRPr="00021640">
        <w:rPr>
          <w:rFonts w:ascii="Times New Roman" w:hAnsi="Times New Roman"/>
          <w:sz w:val="24"/>
          <w:szCs w:val="24"/>
        </w:rPr>
        <w:t xml:space="preserve"> Елены Юрьевны, действующего на основании Устава</w:t>
      </w:r>
      <w:r w:rsidR="005951DE" w:rsidRPr="00021640">
        <w:rPr>
          <w:rFonts w:ascii="Times New Roman" w:hAnsi="Times New Roman"/>
          <w:bCs/>
        </w:rPr>
        <w:t xml:space="preserve">, </w:t>
      </w:r>
      <w:r w:rsidR="00301591" w:rsidRPr="00021640">
        <w:rPr>
          <w:rFonts w:ascii="Times New Roman" w:hAnsi="Times New Roman"/>
          <w:bCs/>
        </w:rPr>
        <w:t xml:space="preserve">с другой стороны, </w:t>
      </w:r>
      <w:r w:rsidR="00574A03" w:rsidRPr="00021640">
        <w:rPr>
          <w:rFonts w:ascii="Times New Roman" w:hAnsi="Times New Roman"/>
          <w:bCs/>
        </w:rPr>
        <w:t>заключили насто</w:t>
      </w:r>
      <w:r w:rsidR="00574A03" w:rsidRPr="00021640">
        <w:rPr>
          <w:rFonts w:ascii="Times New Roman" w:hAnsi="Times New Roman"/>
          <w:bCs/>
        </w:rPr>
        <w:t>я</w:t>
      </w:r>
      <w:r w:rsidR="00574A03" w:rsidRPr="00021640">
        <w:rPr>
          <w:rFonts w:ascii="Times New Roman" w:hAnsi="Times New Roman"/>
          <w:bCs/>
        </w:rPr>
        <w:t>щий</w:t>
      </w:r>
      <w:r w:rsidR="00574A03" w:rsidRPr="00FA04C9">
        <w:rPr>
          <w:rFonts w:ascii="Times New Roman" w:hAnsi="Times New Roman"/>
          <w:bCs/>
        </w:rPr>
        <w:t xml:space="preserve"> д</w:t>
      </w:r>
      <w:r w:rsidR="00E772AE">
        <w:rPr>
          <w:rFonts w:ascii="Times New Roman" w:hAnsi="Times New Roman"/>
          <w:bCs/>
        </w:rPr>
        <w:t>оговор о нижеследующем:</w:t>
      </w:r>
      <w:proofErr w:type="gramEnd"/>
    </w:p>
    <w:p w:rsidR="006A158C" w:rsidRPr="00FA04C9" w:rsidRDefault="006A158C" w:rsidP="00001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7B4988" w:rsidRPr="00FA04C9" w:rsidRDefault="007B4988" w:rsidP="009D68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A04C9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574A03" w:rsidRPr="00021640" w:rsidRDefault="00574A03" w:rsidP="00021640">
      <w:pPr>
        <w:autoSpaceDE w:val="0"/>
        <w:autoSpaceDN w:val="0"/>
        <w:adjustRightInd w:val="0"/>
        <w:spacing w:after="0" w:line="240" w:lineRule="exact"/>
        <w:ind w:firstLine="533"/>
        <w:jc w:val="both"/>
        <w:rPr>
          <w:rFonts w:ascii="Times New Roman" w:hAnsi="Times New Roman"/>
          <w:sz w:val="24"/>
          <w:szCs w:val="24"/>
        </w:rPr>
      </w:pPr>
      <w:r w:rsidRPr="00FA04C9">
        <w:rPr>
          <w:rFonts w:ascii="Times New Roman" w:hAnsi="Times New Roman"/>
        </w:rPr>
        <w:t xml:space="preserve">1.1. </w:t>
      </w:r>
      <w:proofErr w:type="gramStart"/>
      <w:r w:rsidR="005F6CAF" w:rsidRPr="00BE608B">
        <w:rPr>
          <w:rFonts w:ascii="Times New Roman" w:hAnsi="Times New Roman"/>
        </w:rPr>
        <w:t>По настоящему договору Агент за вознаграждение по поручению</w:t>
      </w:r>
      <w:r w:rsidR="00A4442B" w:rsidRPr="00BE608B">
        <w:rPr>
          <w:rFonts w:ascii="Times New Roman" w:hAnsi="Times New Roman"/>
        </w:rPr>
        <w:t xml:space="preserve">, </w:t>
      </w:r>
      <w:r w:rsidR="005F6CAF" w:rsidRPr="00BE608B">
        <w:rPr>
          <w:rFonts w:ascii="Times New Roman" w:hAnsi="Times New Roman"/>
        </w:rPr>
        <w:t>от имени и за счет Принципала</w:t>
      </w:r>
      <w:r w:rsidR="001E4B9D" w:rsidRPr="00BE608B">
        <w:rPr>
          <w:rFonts w:ascii="Times New Roman" w:hAnsi="Times New Roman"/>
        </w:rPr>
        <w:t xml:space="preserve"> </w:t>
      </w:r>
      <w:r w:rsidR="0052681C" w:rsidRPr="00BE608B">
        <w:rPr>
          <w:rFonts w:ascii="Times New Roman" w:hAnsi="Times New Roman"/>
        </w:rPr>
        <w:t xml:space="preserve">осуществляет действия, </w:t>
      </w:r>
      <w:r w:rsidR="0052681C" w:rsidRPr="00021640">
        <w:rPr>
          <w:rFonts w:ascii="Times New Roman" w:hAnsi="Times New Roman"/>
        </w:rPr>
        <w:t xml:space="preserve">направленные </w:t>
      </w:r>
      <w:r w:rsidR="00DA1B19" w:rsidRPr="00021640">
        <w:rPr>
          <w:rFonts w:ascii="Times New Roman" w:hAnsi="Times New Roman"/>
        </w:rPr>
        <w:t xml:space="preserve">на </w:t>
      </w:r>
      <w:r w:rsidR="000D72EE" w:rsidRPr="00021640">
        <w:rPr>
          <w:rFonts w:ascii="Times New Roman" w:eastAsia="Calibri" w:hAnsi="Times New Roman"/>
        </w:rPr>
        <w:t>заключени</w:t>
      </w:r>
      <w:r w:rsidR="00DA1B19" w:rsidRPr="00021640">
        <w:rPr>
          <w:rFonts w:ascii="Times New Roman" w:eastAsia="Calibri" w:hAnsi="Times New Roman"/>
        </w:rPr>
        <w:t>е</w:t>
      </w:r>
      <w:r w:rsidR="000D72EE" w:rsidRPr="00021640">
        <w:rPr>
          <w:rFonts w:ascii="Times New Roman" w:eastAsia="Calibri" w:hAnsi="Times New Roman"/>
        </w:rPr>
        <w:t xml:space="preserve"> договор</w:t>
      </w:r>
      <w:r w:rsidR="000A692B" w:rsidRPr="00021640">
        <w:rPr>
          <w:rFonts w:ascii="Times New Roman" w:eastAsia="Calibri" w:hAnsi="Times New Roman"/>
        </w:rPr>
        <w:t>а</w:t>
      </w:r>
      <w:r w:rsidR="000D72EE" w:rsidRPr="00021640">
        <w:rPr>
          <w:rFonts w:ascii="Times New Roman" w:eastAsia="Calibri" w:hAnsi="Times New Roman"/>
        </w:rPr>
        <w:t xml:space="preserve"> поставки газа для обеспечения коммунально-бытовых нужд</w:t>
      </w:r>
      <w:r w:rsidR="0000282F" w:rsidRPr="00021640">
        <w:rPr>
          <w:rFonts w:ascii="Times New Roman" w:hAnsi="Times New Roman"/>
        </w:rPr>
        <w:t xml:space="preserve"> </w:t>
      </w:r>
      <w:r w:rsidR="000D72EE" w:rsidRPr="00021640">
        <w:rPr>
          <w:rFonts w:ascii="Times New Roman" w:hAnsi="Times New Roman"/>
        </w:rPr>
        <w:t xml:space="preserve">граждан </w:t>
      </w:r>
      <w:r w:rsidR="00A4442B" w:rsidRPr="00021640">
        <w:rPr>
          <w:rFonts w:ascii="Times New Roman" w:hAnsi="Times New Roman"/>
        </w:rPr>
        <w:t xml:space="preserve"> на </w:t>
      </w:r>
      <w:r w:rsidR="00B252AB" w:rsidRPr="00021640">
        <w:rPr>
          <w:rFonts w:ascii="Times New Roman" w:hAnsi="Times New Roman"/>
        </w:rPr>
        <w:t xml:space="preserve">базе </w:t>
      </w:r>
      <w:r w:rsidR="00021640" w:rsidRPr="00021640">
        <w:rPr>
          <w:rFonts w:ascii="Times New Roman" w:hAnsi="Times New Roman"/>
          <w:sz w:val="24"/>
          <w:szCs w:val="24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 w:rsidR="00021640">
        <w:rPr>
          <w:rFonts w:ascii="Times New Roman" w:hAnsi="Times New Roman"/>
          <w:sz w:val="24"/>
          <w:szCs w:val="24"/>
        </w:rPr>
        <w:t xml:space="preserve"> </w:t>
      </w:r>
      <w:r w:rsidR="00021640" w:rsidRPr="00021640">
        <w:rPr>
          <w:rFonts w:ascii="Times New Roman" w:hAnsi="Times New Roman"/>
          <w:sz w:val="24"/>
          <w:szCs w:val="24"/>
        </w:rPr>
        <w:t>(</w:t>
      </w:r>
      <w:r w:rsidR="00021640" w:rsidRPr="00021640">
        <w:rPr>
          <w:rFonts w:ascii="Times New Roman" w:hAnsi="Times New Roman"/>
        </w:rPr>
        <w:t xml:space="preserve">МКУ «МФЦ в Петровском р-не СК») </w:t>
      </w:r>
      <w:r w:rsidRPr="00021640">
        <w:rPr>
          <w:rFonts w:ascii="Times New Roman" w:hAnsi="Times New Roman"/>
        </w:rPr>
        <w:t>в соответствии с настоящим договором и</w:t>
      </w:r>
      <w:r w:rsidR="00194B17" w:rsidRPr="00021640">
        <w:rPr>
          <w:rFonts w:ascii="Times New Roman" w:hAnsi="Times New Roman"/>
        </w:rPr>
        <w:t xml:space="preserve"> </w:t>
      </w:r>
      <w:r w:rsidR="00194B17" w:rsidRPr="00021640">
        <w:rPr>
          <w:rFonts w:ascii="Times New Roman" w:hAnsi="Times New Roman"/>
          <w:iCs/>
          <w:lang w:eastAsia="zh-CN"/>
        </w:rPr>
        <w:t xml:space="preserve">технологической схемой </w:t>
      </w:r>
      <w:r w:rsidR="00194B17" w:rsidRPr="00021640">
        <w:rPr>
          <w:rFonts w:ascii="Times New Roman" w:eastAsia="Calibri" w:hAnsi="Times New Roman"/>
          <w:bCs/>
        </w:rPr>
        <w:t xml:space="preserve">предоставления </w:t>
      </w:r>
      <w:r w:rsidR="00194B17" w:rsidRPr="00021640">
        <w:rPr>
          <w:rFonts w:ascii="Times New Roman" w:hAnsi="Times New Roman"/>
        </w:rPr>
        <w:t>услуги</w:t>
      </w:r>
      <w:proofErr w:type="gramEnd"/>
      <w:r w:rsidR="00194B17" w:rsidRPr="00021640">
        <w:rPr>
          <w:rFonts w:ascii="Times New Roman" w:hAnsi="Times New Roman"/>
        </w:rPr>
        <w:t xml:space="preserve"> «Заключение договора поставки газа для обеспечения коммунально-бытовых</w:t>
      </w:r>
      <w:r w:rsidR="00194B17" w:rsidRPr="00BE608B">
        <w:rPr>
          <w:rFonts w:ascii="Times New Roman" w:hAnsi="Times New Roman"/>
        </w:rPr>
        <w:t xml:space="preserve"> нужд» </w:t>
      </w:r>
      <w:r w:rsidR="003D3110" w:rsidRPr="00BE608B">
        <w:rPr>
          <w:rFonts w:ascii="Times New Roman" w:hAnsi="Times New Roman"/>
        </w:rPr>
        <w:t>(приложе</w:t>
      </w:r>
      <w:r w:rsidR="00D24AD0" w:rsidRPr="00BE608B">
        <w:rPr>
          <w:rFonts w:ascii="Times New Roman" w:hAnsi="Times New Roman"/>
        </w:rPr>
        <w:t xml:space="preserve">ние </w:t>
      </w:r>
      <w:r w:rsidR="00194B17" w:rsidRPr="00BE608B">
        <w:rPr>
          <w:rFonts w:ascii="Times New Roman" w:hAnsi="Times New Roman"/>
        </w:rPr>
        <w:t xml:space="preserve">№ 1 </w:t>
      </w:r>
      <w:r w:rsidR="00D24AD0" w:rsidRPr="00BE608B">
        <w:rPr>
          <w:rFonts w:ascii="Times New Roman" w:hAnsi="Times New Roman"/>
        </w:rPr>
        <w:t>к д</w:t>
      </w:r>
      <w:r w:rsidR="003D3110" w:rsidRPr="00BE608B">
        <w:rPr>
          <w:rFonts w:ascii="Times New Roman" w:hAnsi="Times New Roman"/>
        </w:rPr>
        <w:t xml:space="preserve">оговору) </w:t>
      </w:r>
      <w:r w:rsidR="00BD0467" w:rsidRPr="00BE608B">
        <w:rPr>
          <w:rFonts w:ascii="Times New Roman" w:hAnsi="Times New Roman"/>
        </w:rPr>
        <w:t xml:space="preserve">(далее </w:t>
      </w:r>
      <w:r w:rsidR="007E651A" w:rsidRPr="00BE608B">
        <w:rPr>
          <w:rFonts w:ascii="Times New Roman" w:hAnsi="Times New Roman"/>
        </w:rPr>
        <w:t xml:space="preserve">соответственно </w:t>
      </w:r>
      <w:r w:rsidR="00BD0467" w:rsidRPr="00BE608B">
        <w:rPr>
          <w:rFonts w:ascii="Times New Roman" w:hAnsi="Times New Roman"/>
        </w:rPr>
        <w:t xml:space="preserve">– </w:t>
      </w:r>
      <w:r w:rsidR="0004672D" w:rsidRPr="00BE608B">
        <w:rPr>
          <w:rFonts w:ascii="Times New Roman" w:hAnsi="Times New Roman"/>
        </w:rPr>
        <w:t>поручение, услуги</w:t>
      </w:r>
      <w:r w:rsidR="0004672D" w:rsidRPr="00B252AB">
        <w:rPr>
          <w:rFonts w:ascii="Times New Roman" w:hAnsi="Times New Roman"/>
        </w:rPr>
        <w:t xml:space="preserve">, </w:t>
      </w:r>
      <w:r w:rsidR="005F6CAF" w:rsidRPr="00B252AB">
        <w:rPr>
          <w:rFonts w:ascii="Times New Roman" w:hAnsi="Times New Roman"/>
        </w:rPr>
        <w:t xml:space="preserve">договор, </w:t>
      </w:r>
      <w:r w:rsidR="0004672D" w:rsidRPr="00B252AB">
        <w:rPr>
          <w:rFonts w:ascii="Times New Roman" w:hAnsi="Times New Roman"/>
        </w:rPr>
        <w:t xml:space="preserve">заявители, </w:t>
      </w:r>
      <w:r w:rsidR="008D41F4" w:rsidRPr="00B252AB">
        <w:rPr>
          <w:rFonts w:ascii="Times New Roman" w:hAnsi="Times New Roman"/>
        </w:rPr>
        <w:t>Порядок</w:t>
      </w:r>
      <w:r w:rsidR="00BD0467" w:rsidRPr="00B252AB">
        <w:rPr>
          <w:rFonts w:ascii="Times New Roman" w:hAnsi="Times New Roman"/>
        </w:rPr>
        <w:t>)</w:t>
      </w:r>
      <w:r w:rsidR="005F5268" w:rsidRPr="00B252AB">
        <w:rPr>
          <w:rFonts w:ascii="Times New Roman" w:hAnsi="Times New Roman"/>
        </w:rPr>
        <w:t xml:space="preserve">, а Принципал  обязуется </w:t>
      </w:r>
      <w:r w:rsidR="000D6C13" w:rsidRPr="00B252AB">
        <w:rPr>
          <w:rFonts w:ascii="Times New Roman" w:hAnsi="Times New Roman"/>
        </w:rPr>
        <w:t>по результатам отчетного периода выплачивать Агенту вознаграждение,</w:t>
      </w:r>
      <w:r w:rsidR="000D6C13">
        <w:rPr>
          <w:rFonts w:ascii="Times New Roman" w:hAnsi="Times New Roman"/>
        </w:rPr>
        <w:t xml:space="preserve"> </w:t>
      </w:r>
      <w:r w:rsidR="00A4442B">
        <w:rPr>
          <w:rFonts w:ascii="Times New Roman" w:hAnsi="Times New Roman"/>
        </w:rPr>
        <w:t>указ</w:t>
      </w:r>
      <w:r w:rsidR="00DB4C41">
        <w:rPr>
          <w:rFonts w:ascii="Times New Roman" w:hAnsi="Times New Roman"/>
        </w:rPr>
        <w:t>ан</w:t>
      </w:r>
      <w:r w:rsidR="00A4442B">
        <w:rPr>
          <w:rFonts w:ascii="Times New Roman" w:hAnsi="Times New Roman"/>
        </w:rPr>
        <w:t>ное</w:t>
      </w:r>
      <w:r w:rsidR="000D6C13">
        <w:rPr>
          <w:rFonts w:ascii="Times New Roman" w:hAnsi="Times New Roman"/>
        </w:rPr>
        <w:t xml:space="preserve"> в пункте 3.1. настоящего договора</w:t>
      </w:r>
      <w:r w:rsidRPr="00FA04C9">
        <w:rPr>
          <w:rFonts w:ascii="Times New Roman" w:hAnsi="Times New Roman"/>
        </w:rPr>
        <w:t>.</w:t>
      </w:r>
    </w:p>
    <w:p w:rsidR="000D6C13" w:rsidRPr="00194B17" w:rsidRDefault="000D6C13" w:rsidP="00194B17">
      <w:pPr>
        <w:spacing w:after="0" w:line="240" w:lineRule="exact"/>
        <w:ind w:firstLine="539"/>
        <w:jc w:val="both"/>
        <w:rPr>
          <w:rFonts w:ascii="Times New Roman" w:hAnsi="Times New Roman"/>
          <w:iCs/>
          <w:lang w:eastAsia="zh-CN"/>
        </w:rPr>
      </w:pPr>
      <w:r>
        <w:rPr>
          <w:rFonts w:ascii="Times New Roman" w:hAnsi="Times New Roman"/>
        </w:rPr>
        <w:t>За отчетный период в правоотношениях по настоящему договору принимается один календарный месяц.</w:t>
      </w:r>
    </w:p>
    <w:p w:rsidR="000F7A77" w:rsidRPr="00DB4C41" w:rsidRDefault="007B4988" w:rsidP="003D311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/>
        </w:rPr>
      </w:pPr>
      <w:r w:rsidRPr="00FA04C9">
        <w:rPr>
          <w:rFonts w:ascii="Times New Roman" w:hAnsi="Times New Roman"/>
        </w:rPr>
        <w:t xml:space="preserve">1.2. </w:t>
      </w:r>
      <w:r w:rsidRPr="00DB4C41">
        <w:rPr>
          <w:rFonts w:ascii="Times New Roman" w:hAnsi="Times New Roman"/>
        </w:rPr>
        <w:t xml:space="preserve">Поручение выполняется по месту нахождения Агента </w:t>
      </w:r>
      <w:r w:rsidR="0064409E" w:rsidRPr="00DB4C41">
        <w:rPr>
          <w:rFonts w:ascii="Times New Roman" w:hAnsi="Times New Roman"/>
        </w:rPr>
        <w:t>по адресу:</w:t>
      </w:r>
      <w:r w:rsidR="00DA1B19" w:rsidRPr="00DB4C41">
        <w:rPr>
          <w:rFonts w:ascii="Times New Roman" w:hAnsi="Times New Roman"/>
        </w:rPr>
        <w:t xml:space="preserve"> </w:t>
      </w:r>
      <w:r w:rsidR="00DB4C41" w:rsidRPr="00DB4C41">
        <w:rPr>
          <w:rFonts w:ascii="Times New Roman" w:hAnsi="Times New Roman"/>
          <w:sz w:val="23"/>
          <w:szCs w:val="23"/>
        </w:rPr>
        <w:t>356530, Ставропольский край, Пе</w:t>
      </w:r>
      <w:r w:rsidR="00DB4C41" w:rsidRPr="00DB4C41">
        <w:rPr>
          <w:rFonts w:ascii="Times New Roman" w:hAnsi="Times New Roman"/>
          <w:sz w:val="23"/>
          <w:szCs w:val="23"/>
        </w:rPr>
        <w:t>т</w:t>
      </w:r>
      <w:r w:rsidR="00DB4C41" w:rsidRPr="00DB4C41">
        <w:rPr>
          <w:rFonts w:ascii="Times New Roman" w:hAnsi="Times New Roman"/>
          <w:sz w:val="23"/>
          <w:szCs w:val="23"/>
        </w:rPr>
        <w:t>ровский район,  г. Светлоград, ул. Ленина, 29 б</w:t>
      </w:r>
    </w:p>
    <w:p w:rsidR="007B4988" w:rsidRPr="00FA04C9" w:rsidRDefault="00924A44" w:rsidP="003D3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FA04C9">
        <w:rPr>
          <w:rFonts w:ascii="Times New Roman" w:hAnsi="Times New Roman"/>
        </w:rPr>
        <w:t>1.3</w:t>
      </w:r>
      <w:r w:rsidR="00A7077A" w:rsidRPr="00FA04C9">
        <w:rPr>
          <w:rFonts w:ascii="Times New Roman" w:hAnsi="Times New Roman"/>
        </w:rPr>
        <w:t>.</w:t>
      </w:r>
      <w:r w:rsidR="000D6C13">
        <w:rPr>
          <w:rFonts w:ascii="Times New Roman" w:hAnsi="Times New Roman"/>
        </w:rPr>
        <w:t xml:space="preserve"> П</w:t>
      </w:r>
      <w:r w:rsidR="00A7077A" w:rsidRPr="00FA04C9">
        <w:rPr>
          <w:rFonts w:ascii="Times New Roman" w:hAnsi="Times New Roman"/>
        </w:rPr>
        <w:t xml:space="preserve">рава и </w:t>
      </w:r>
      <w:r w:rsidR="00A7077A" w:rsidRPr="00B252AB">
        <w:rPr>
          <w:rFonts w:ascii="Times New Roman" w:hAnsi="Times New Roman"/>
        </w:rPr>
        <w:t xml:space="preserve">обязанности </w:t>
      </w:r>
      <w:r w:rsidR="000D6C13" w:rsidRPr="00B252AB">
        <w:rPr>
          <w:rFonts w:ascii="Times New Roman" w:hAnsi="Times New Roman"/>
        </w:rPr>
        <w:t xml:space="preserve">по действиям, совершенные Агентом, при исполнении настоящего договора, </w:t>
      </w:r>
      <w:r w:rsidR="00A7077A" w:rsidRPr="00B252AB">
        <w:rPr>
          <w:rFonts w:ascii="Times New Roman" w:hAnsi="Times New Roman"/>
        </w:rPr>
        <w:t>возникаю</w:t>
      </w:r>
      <w:r w:rsidR="00B37589" w:rsidRPr="00B252AB">
        <w:rPr>
          <w:rFonts w:ascii="Times New Roman" w:hAnsi="Times New Roman"/>
        </w:rPr>
        <w:t>т непосредственно у Принципала.</w:t>
      </w:r>
    </w:p>
    <w:p w:rsidR="00CA4870" w:rsidRDefault="00D2155E" w:rsidP="00CA4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FA04C9">
        <w:rPr>
          <w:rFonts w:ascii="Times New Roman" w:hAnsi="Times New Roman"/>
        </w:rPr>
        <w:t xml:space="preserve">1.4. </w:t>
      </w:r>
      <w:proofErr w:type="gramStart"/>
      <w:r w:rsidRPr="00FA04C9">
        <w:rPr>
          <w:rFonts w:ascii="Times New Roman" w:hAnsi="Times New Roman"/>
        </w:rPr>
        <w:t>Для обеспечения надлежащего оказания услуг по настоящем договору</w:t>
      </w:r>
      <w:r w:rsidR="00AF74A6" w:rsidRPr="00FA04C9">
        <w:rPr>
          <w:rFonts w:ascii="Times New Roman" w:hAnsi="Times New Roman"/>
        </w:rPr>
        <w:t xml:space="preserve">, </w:t>
      </w:r>
      <w:r w:rsidRPr="00FA04C9">
        <w:rPr>
          <w:rFonts w:ascii="Times New Roman" w:hAnsi="Times New Roman"/>
        </w:rPr>
        <w:t>Принципал</w:t>
      </w:r>
      <w:r w:rsidR="00AF74A6" w:rsidRPr="00FA04C9">
        <w:rPr>
          <w:rFonts w:ascii="Times New Roman" w:hAnsi="Times New Roman"/>
        </w:rPr>
        <w:t xml:space="preserve"> подтверждает, что соответствует требованиям, пред</w:t>
      </w:r>
      <w:r w:rsidR="00CA4870">
        <w:rPr>
          <w:rFonts w:ascii="Times New Roman" w:hAnsi="Times New Roman"/>
        </w:rPr>
        <w:t xml:space="preserve">усмотренным </w:t>
      </w:r>
      <w:r w:rsidR="00CA4870" w:rsidRPr="00CA4870">
        <w:rPr>
          <w:rFonts w:ascii="Times New Roman" w:hAnsi="Times New Roman"/>
          <w:bCs/>
        </w:rPr>
        <w:t>Правилами поставки газа для обеспечения коммунально-бытовых нужд граждан, утвержденными Постановлением Правительств</w:t>
      </w:r>
      <w:r w:rsidR="00FB0351">
        <w:rPr>
          <w:rFonts w:ascii="Times New Roman" w:hAnsi="Times New Roman"/>
          <w:bCs/>
        </w:rPr>
        <w:t>а РФ от 21.07.2008 N 549,</w:t>
      </w:r>
      <w:r w:rsidR="00FB0351" w:rsidRPr="00FB0351">
        <w:rPr>
          <w:rFonts w:ascii="Times New Roman" w:hAnsi="Times New Roman"/>
          <w:sz w:val="28"/>
          <w:szCs w:val="28"/>
        </w:rPr>
        <w:t xml:space="preserve"> </w:t>
      </w:r>
      <w:r w:rsidR="00FB0351" w:rsidRPr="00FB0351">
        <w:rPr>
          <w:rFonts w:ascii="Times New Roman" w:hAnsi="Times New Roman"/>
        </w:rPr>
        <w:t>Правилами пользования газом в части обеспечения безопасности при использовании и содержании внутридомового и вну</w:t>
      </w:r>
      <w:r w:rsidR="00FB0351" w:rsidRPr="00FB0351">
        <w:rPr>
          <w:rFonts w:ascii="Times New Roman" w:hAnsi="Times New Roman"/>
        </w:rPr>
        <w:t>т</w:t>
      </w:r>
      <w:r w:rsidR="00FB0351" w:rsidRPr="00FB0351">
        <w:rPr>
          <w:rFonts w:ascii="Times New Roman" w:hAnsi="Times New Roman"/>
        </w:rPr>
        <w:t>риквартирного газового оборудования при предоставлении коммунальной услуги по газоснабжению, утве</w:t>
      </w:r>
      <w:r w:rsidR="00FB0351" w:rsidRPr="00FB0351">
        <w:rPr>
          <w:rFonts w:ascii="Times New Roman" w:hAnsi="Times New Roman"/>
        </w:rPr>
        <w:t>р</w:t>
      </w:r>
      <w:r w:rsidR="00FB0351" w:rsidRPr="00FB0351">
        <w:rPr>
          <w:rFonts w:ascii="Times New Roman" w:hAnsi="Times New Roman"/>
        </w:rPr>
        <w:t>жденными постановлением Правительства Российской Федерации  от 14 мая</w:t>
      </w:r>
      <w:proofErr w:type="gramEnd"/>
      <w:r w:rsidR="00FB0351" w:rsidRPr="00FB0351">
        <w:rPr>
          <w:rFonts w:ascii="Times New Roman" w:hAnsi="Times New Roman"/>
        </w:rPr>
        <w:t xml:space="preserve"> 2013 г. № 410</w:t>
      </w:r>
      <w:r w:rsidR="00557C7B">
        <w:rPr>
          <w:rFonts w:ascii="Times New Roman" w:hAnsi="Times New Roman"/>
        </w:rPr>
        <w:t>.</w:t>
      </w:r>
    </w:p>
    <w:p w:rsidR="002B79E5" w:rsidRDefault="002B79E5" w:rsidP="00CA4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2B79E5" w:rsidRPr="00FB0351" w:rsidRDefault="002B79E5" w:rsidP="00CA4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</w:rPr>
      </w:pPr>
    </w:p>
    <w:p w:rsidR="001F47B8" w:rsidRPr="00FA04C9" w:rsidRDefault="001F47B8" w:rsidP="009D68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B4988" w:rsidRPr="00FA04C9" w:rsidRDefault="007B4988" w:rsidP="009D68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A04C9">
        <w:rPr>
          <w:rFonts w:ascii="Times New Roman" w:hAnsi="Times New Roman" w:cs="Times New Roman"/>
          <w:b/>
          <w:bCs/>
          <w:sz w:val="22"/>
          <w:szCs w:val="22"/>
        </w:rPr>
        <w:t>2. ПРАВА И ОБЯЗАННОСТИ СТОРОН</w:t>
      </w:r>
    </w:p>
    <w:p w:rsidR="004E57CC" w:rsidRPr="00FA04C9" w:rsidRDefault="007B4988" w:rsidP="004E57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4C9">
        <w:rPr>
          <w:rFonts w:ascii="Times New Roman" w:hAnsi="Times New Roman" w:cs="Times New Roman"/>
          <w:b/>
          <w:bCs/>
          <w:sz w:val="22"/>
          <w:szCs w:val="22"/>
        </w:rPr>
        <w:t xml:space="preserve">2.1. </w:t>
      </w:r>
      <w:r w:rsidR="00391525" w:rsidRPr="00FA04C9">
        <w:rPr>
          <w:rFonts w:ascii="Times New Roman" w:hAnsi="Times New Roman" w:cs="Times New Roman"/>
          <w:b/>
          <w:bCs/>
          <w:sz w:val="22"/>
          <w:szCs w:val="22"/>
        </w:rPr>
        <w:t>Агент обязуется</w:t>
      </w:r>
      <w:r w:rsidR="00A25CA1" w:rsidRPr="00FA04C9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4E57CC" w:rsidRPr="00FA04C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D6C13" w:rsidRPr="00DB4C41" w:rsidRDefault="00DB4C41" w:rsidP="00DB4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="00A25CA1" w:rsidRPr="00FA04C9">
        <w:rPr>
          <w:rFonts w:ascii="Times New Roman" w:hAnsi="Times New Roman"/>
        </w:rPr>
        <w:t>2.1.1.</w:t>
      </w:r>
      <w:r w:rsidR="000D6C13">
        <w:rPr>
          <w:rFonts w:ascii="Times New Roman" w:hAnsi="Times New Roman"/>
        </w:rPr>
        <w:t xml:space="preserve">Информировать граждан об услугах Принципала, предоставляемых на базе </w:t>
      </w:r>
      <w:r>
        <w:rPr>
          <w:rFonts w:ascii="Times New Roman" w:hAnsi="Times New Roman"/>
          <w:sz w:val="24"/>
          <w:szCs w:val="24"/>
        </w:rPr>
        <w:t xml:space="preserve">МКУ «МФЦ в </w:t>
      </w:r>
      <w:bookmarkStart w:id="0" w:name="_GoBack"/>
      <w:bookmarkEnd w:id="0"/>
      <w:r w:rsidR="00012776">
        <w:rPr>
          <w:rFonts w:ascii="Times New Roman" w:hAnsi="Times New Roman"/>
          <w:sz w:val="24"/>
          <w:szCs w:val="24"/>
        </w:rPr>
        <w:t>Петро</w:t>
      </w:r>
      <w:r w:rsidR="00012776">
        <w:rPr>
          <w:rFonts w:ascii="Times New Roman" w:hAnsi="Times New Roman"/>
          <w:sz w:val="24"/>
          <w:szCs w:val="24"/>
        </w:rPr>
        <w:t>в</w:t>
      </w:r>
      <w:r w:rsidR="00012776">
        <w:rPr>
          <w:rFonts w:ascii="Times New Roman" w:hAnsi="Times New Roman"/>
          <w:sz w:val="24"/>
          <w:szCs w:val="24"/>
        </w:rPr>
        <w:t>ском</w:t>
      </w:r>
      <w:r>
        <w:rPr>
          <w:rFonts w:ascii="Times New Roman" w:hAnsi="Times New Roman"/>
          <w:sz w:val="24"/>
          <w:szCs w:val="24"/>
        </w:rPr>
        <w:t xml:space="preserve"> р-не СК».</w:t>
      </w:r>
    </w:p>
    <w:p w:rsidR="007B4988" w:rsidRPr="00FA04C9" w:rsidRDefault="000D6C13" w:rsidP="00CB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</w:t>
      </w:r>
      <w:r w:rsidR="00A25CA1" w:rsidRPr="00FA04C9">
        <w:rPr>
          <w:rFonts w:ascii="Times New Roman" w:hAnsi="Times New Roman" w:cs="Times New Roman"/>
          <w:sz w:val="22"/>
          <w:szCs w:val="22"/>
        </w:rPr>
        <w:t>В</w:t>
      </w:r>
      <w:r w:rsidR="007B4988" w:rsidRPr="00FA04C9">
        <w:rPr>
          <w:rFonts w:ascii="Times New Roman" w:hAnsi="Times New Roman" w:cs="Times New Roman"/>
          <w:sz w:val="22"/>
          <w:szCs w:val="22"/>
        </w:rPr>
        <w:t xml:space="preserve">ыполнять </w:t>
      </w:r>
      <w:r w:rsidR="00A25CA1" w:rsidRPr="00FA04C9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7B4988" w:rsidRPr="00FA04C9">
        <w:rPr>
          <w:rFonts w:ascii="Times New Roman" w:hAnsi="Times New Roman" w:cs="Times New Roman"/>
          <w:sz w:val="22"/>
          <w:szCs w:val="22"/>
        </w:rPr>
        <w:t xml:space="preserve">действия, </w:t>
      </w:r>
      <w:r w:rsidR="004E57CC" w:rsidRPr="00FA04C9">
        <w:rPr>
          <w:rFonts w:ascii="Times New Roman" w:hAnsi="Times New Roman" w:cs="Times New Roman"/>
          <w:sz w:val="22"/>
          <w:szCs w:val="22"/>
        </w:rPr>
        <w:t>указанные в</w:t>
      </w:r>
      <w:r w:rsidR="00BD0467" w:rsidRPr="00FA04C9">
        <w:rPr>
          <w:rFonts w:ascii="Times New Roman" w:hAnsi="Times New Roman" w:cs="Times New Roman"/>
          <w:sz w:val="22"/>
          <w:szCs w:val="22"/>
        </w:rPr>
        <w:t xml:space="preserve"> </w:t>
      </w:r>
      <w:r w:rsidR="00FF5833" w:rsidRPr="00FA04C9">
        <w:rPr>
          <w:rFonts w:ascii="Times New Roman" w:hAnsi="Times New Roman" w:cs="Times New Roman"/>
          <w:sz w:val="22"/>
          <w:szCs w:val="22"/>
        </w:rPr>
        <w:t>П</w:t>
      </w:r>
      <w:r w:rsidR="0004672D" w:rsidRPr="00FA04C9">
        <w:rPr>
          <w:rFonts w:ascii="Times New Roman" w:hAnsi="Times New Roman" w:cs="Times New Roman"/>
          <w:sz w:val="22"/>
          <w:szCs w:val="22"/>
        </w:rPr>
        <w:t>о</w:t>
      </w:r>
      <w:r w:rsidR="00FF5833" w:rsidRPr="00FA04C9">
        <w:rPr>
          <w:rFonts w:ascii="Times New Roman" w:hAnsi="Times New Roman" w:cs="Times New Roman"/>
          <w:sz w:val="22"/>
          <w:szCs w:val="22"/>
        </w:rPr>
        <w:t>рядке</w:t>
      </w:r>
      <w:r w:rsidR="004E57CC" w:rsidRPr="00FA04C9">
        <w:rPr>
          <w:rFonts w:ascii="Times New Roman" w:hAnsi="Times New Roman" w:cs="Times New Roman"/>
          <w:sz w:val="22"/>
          <w:szCs w:val="22"/>
        </w:rPr>
        <w:t xml:space="preserve"> </w:t>
      </w:r>
      <w:r w:rsidR="007B4988" w:rsidRPr="00FA04C9">
        <w:rPr>
          <w:rFonts w:ascii="Times New Roman" w:hAnsi="Times New Roman" w:cs="Times New Roman"/>
          <w:sz w:val="22"/>
          <w:szCs w:val="22"/>
        </w:rPr>
        <w:t>своевременно и надлежащим образом.</w:t>
      </w:r>
    </w:p>
    <w:p w:rsidR="007B4988" w:rsidRDefault="00A25CA1" w:rsidP="00CB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2.1.</w:t>
      </w:r>
      <w:r w:rsidR="0014397C">
        <w:rPr>
          <w:rFonts w:ascii="Times New Roman" w:hAnsi="Times New Roman" w:cs="Times New Roman"/>
          <w:sz w:val="22"/>
          <w:szCs w:val="22"/>
        </w:rPr>
        <w:t>3</w:t>
      </w:r>
      <w:r w:rsidR="007B4988" w:rsidRPr="00FA04C9">
        <w:rPr>
          <w:rFonts w:ascii="Times New Roman" w:hAnsi="Times New Roman" w:cs="Times New Roman"/>
          <w:sz w:val="22"/>
          <w:szCs w:val="22"/>
        </w:rPr>
        <w:t xml:space="preserve">. </w:t>
      </w:r>
      <w:r w:rsidRPr="00FA04C9">
        <w:rPr>
          <w:rFonts w:ascii="Times New Roman" w:hAnsi="Times New Roman" w:cs="Times New Roman"/>
          <w:sz w:val="22"/>
          <w:szCs w:val="22"/>
        </w:rPr>
        <w:t>С</w:t>
      </w:r>
      <w:r w:rsidR="007B4988" w:rsidRPr="00FA04C9">
        <w:rPr>
          <w:rFonts w:ascii="Times New Roman" w:hAnsi="Times New Roman" w:cs="Times New Roman"/>
          <w:sz w:val="22"/>
          <w:szCs w:val="22"/>
        </w:rPr>
        <w:t>ообщать Принципалу по его требованию все сведения о ходе исполнения поручения.</w:t>
      </w:r>
    </w:p>
    <w:p w:rsidR="005F6CAF" w:rsidRPr="00FA04C9" w:rsidRDefault="005F6CAF" w:rsidP="005F6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52AB">
        <w:rPr>
          <w:rFonts w:ascii="Times New Roman" w:hAnsi="Times New Roman" w:cs="Times New Roman"/>
          <w:sz w:val="22"/>
          <w:szCs w:val="22"/>
        </w:rPr>
        <w:t>2.1.</w:t>
      </w:r>
      <w:r w:rsidR="0014397C" w:rsidRPr="00B252AB">
        <w:rPr>
          <w:rFonts w:ascii="Times New Roman" w:hAnsi="Times New Roman" w:cs="Times New Roman"/>
          <w:sz w:val="22"/>
          <w:szCs w:val="22"/>
        </w:rPr>
        <w:t>4</w:t>
      </w:r>
      <w:r w:rsidRPr="00B252A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252AB">
        <w:rPr>
          <w:rFonts w:ascii="Times New Roman" w:hAnsi="Times New Roman" w:cs="Times New Roman"/>
          <w:sz w:val="22"/>
          <w:szCs w:val="22"/>
        </w:rPr>
        <w:t>Предоставлять Принципалу Отчет</w:t>
      </w:r>
      <w:proofErr w:type="gramEnd"/>
      <w:r w:rsidRPr="00B252AB">
        <w:rPr>
          <w:rFonts w:ascii="Times New Roman" w:hAnsi="Times New Roman" w:cs="Times New Roman"/>
          <w:sz w:val="22"/>
          <w:szCs w:val="22"/>
        </w:rPr>
        <w:t xml:space="preserve"> Агента об оказанных услугах за месяц (Приложение № 3) (далее – Отчет) в течение 5 (пяти) рабочих дней по окончании отчетного периода</w:t>
      </w:r>
      <w:r w:rsidR="005B5684" w:rsidRPr="00B252AB">
        <w:rPr>
          <w:rFonts w:ascii="Times New Roman" w:hAnsi="Times New Roman" w:cs="Times New Roman"/>
          <w:sz w:val="22"/>
          <w:szCs w:val="22"/>
        </w:rPr>
        <w:t>,</w:t>
      </w:r>
      <w:r w:rsidRPr="00B252AB">
        <w:rPr>
          <w:rFonts w:ascii="Times New Roman" w:hAnsi="Times New Roman" w:cs="Times New Roman"/>
          <w:sz w:val="22"/>
          <w:szCs w:val="22"/>
        </w:rPr>
        <w:t xml:space="preserve"> акт оказанных услуг (Приложение </w:t>
      </w:r>
      <w:r w:rsidR="0055722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252AB">
        <w:rPr>
          <w:rFonts w:ascii="Times New Roman" w:hAnsi="Times New Roman" w:cs="Times New Roman"/>
          <w:sz w:val="22"/>
          <w:szCs w:val="22"/>
        </w:rPr>
        <w:t>№ 2)</w:t>
      </w:r>
      <w:r w:rsidR="005B5684" w:rsidRPr="00B252AB">
        <w:rPr>
          <w:rFonts w:ascii="Times New Roman" w:hAnsi="Times New Roman" w:cs="Times New Roman"/>
          <w:sz w:val="22"/>
          <w:szCs w:val="22"/>
        </w:rPr>
        <w:t xml:space="preserve"> </w:t>
      </w:r>
      <w:r w:rsidR="00B252AB" w:rsidRPr="00B252AB">
        <w:rPr>
          <w:rFonts w:ascii="Times New Roman" w:hAnsi="Times New Roman" w:cs="Times New Roman"/>
          <w:sz w:val="22"/>
          <w:szCs w:val="22"/>
        </w:rPr>
        <w:t>.</w:t>
      </w:r>
    </w:p>
    <w:p w:rsidR="00284581" w:rsidRPr="00FA04C9" w:rsidRDefault="00A25CA1" w:rsidP="0029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2.1.</w:t>
      </w:r>
      <w:r w:rsidR="0014397C">
        <w:rPr>
          <w:rFonts w:ascii="Times New Roman" w:hAnsi="Times New Roman" w:cs="Times New Roman"/>
          <w:sz w:val="22"/>
          <w:szCs w:val="22"/>
        </w:rPr>
        <w:t>5</w:t>
      </w:r>
      <w:r w:rsidR="00EA3708" w:rsidRPr="00FA04C9">
        <w:rPr>
          <w:rFonts w:ascii="Times New Roman" w:hAnsi="Times New Roman" w:cs="Times New Roman"/>
          <w:sz w:val="22"/>
          <w:szCs w:val="22"/>
        </w:rPr>
        <w:t xml:space="preserve">. </w:t>
      </w:r>
      <w:r w:rsidR="001D5FAC" w:rsidRPr="00FA04C9">
        <w:rPr>
          <w:rFonts w:ascii="Times New Roman" w:hAnsi="Times New Roman" w:cs="Times New Roman"/>
          <w:sz w:val="22"/>
          <w:szCs w:val="22"/>
        </w:rPr>
        <w:t>Н</w:t>
      </w:r>
      <w:r w:rsidR="00284581" w:rsidRPr="00FA04C9">
        <w:rPr>
          <w:rFonts w:ascii="Times New Roman" w:hAnsi="Times New Roman" w:cs="Times New Roman"/>
          <w:sz w:val="22"/>
          <w:szCs w:val="22"/>
        </w:rPr>
        <w:t>азначить ответственное лицо, для решения вопросов, возникающих в процессе исполнения наст</w:t>
      </w:r>
      <w:r w:rsidR="00284581" w:rsidRPr="00FA04C9">
        <w:rPr>
          <w:rFonts w:ascii="Times New Roman" w:hAnsi="Times New Roman" w:cs="Times New Roman"/>
          <w:sz w:val="22"/>
          <w:szCs w:val="22"/>
        </w:rPr>
        <w:t>о</w:t>
      </w:r>
      <w:r w:rsidR="00284581" w:rsidRPr="00FA04C9">
        <w:rPr>
          <w:rFonts w:ascii="Times New Roman" w:hAnsi="Times New Roman" w:cs="Times New Roman"/>
          <w:sz w:val="22"/>
          <w:szCs w:val="22"/>
        </w:rPr>
        <w:t xml:space="preserve">ящего </w:t>
      </w:r>
      <w:r w:rsidR="001D5FAC" w:rsidRPr="00FA04C9">
        <w:rPr>
          <w:rFonts w:ascii="Times New Roman" w:hAnsi="Times New Roman" w:cs="Times New Roman"/>
          <w:sz w:val="22"/>
          <w:szCs w:val="22"/>
        </w:rPr>
        <w:t>д</w:t>
      </w:r>
      <w:r w:rsidR="00284581" w:rsidRPr="00FA04C9">
        <w:rPr>
          <w:rFonts w:ascii="Times New Roman" w:hAnsi="Times New Roman" w:cs="Times New Roman"/>
          <w:sz w:val="22"/>
          <w:szCs w:val="22"/>
        </w:rPr>
        <w:t>оговора.</w:t>
      </w:r>
    </w:p>
    <w:p w:rsidR="001D5FAC" w:rsidRPr="00FA04C9" w:rsidRDefault="007B4988" w:rsidP="00CB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</w:t>
      </w:r>
      <w:r w:rsidR="00A25CA1" w:rsidRPr="00FA04C9">
        <w:rPr>
          <w:rFonts w:ascii="Times New Roman" w:hAnsi="Times New Roman" w:cs="Times New Roman"/>
          <w:sz w:val="22"/>
          <w:szCs w:val="22"/>
        </w:rPr>
        <w:t>.1.</w:t>
      </w:r>
      <w:r w:rsidR="0014397C">
        <w:rPr>
          <w:rFonts w:ascii="Times New Roman" w:hAnsi="Times New Roman" w:cs="Times New Roman"/>
          <w:sz w:val="22"/>
          <w:szCs w:val="22"/>
        </w:rPr>
        <w:t>6</w:t>
      </w:r>
      <w:r w:rsidRPr="00FA04C9">
        <w:rPr>
          <w:rFonts w:ascii="Times New Roman" w:hAnsi="Times New Roman" w:cs="Times New Roman"/>
          <w:sz w:val="22"/>
          <w:szCs w:val="22"/>
        </w:rPr>
        <w:t xml:space="preserve">. </w:t>
      </w:r>
      <w:r w:rsidR="001D5FAC" w:rsidRPr="00FA04C9">
        <w:rPr>
          <w:rFonts w:ascii="Times New Roman" w:hAnsi="Times New Roman" w:cs="Times New Roman"/>
          <w:sz w:val="22"/>
          <w:szCs w:val="22"/>
        </w:rPr>
        <w:t>В</w:t>
      </w:r>
      <w:r w:rsidRPr="00FA04C9">
        <w:rPr>
          <w:rFonts w:ascii="Times New Roman" w:hAnsi="Times New Roman" w:cs="Times New Roman"/>
          <w:sz w:val="22"/>
          <w:szCs w:val="22"/>
        </w:rPr>
        <w:t xml:space="preserve"> процессе выполнения </w:t>
      </w:r>
      <w:r w:rsidR="001D5FAC" w:rsidRPr="00FA04C9">
        <w:rPr>
          <w:rFonts w:ascii="Times New Roman" w:hAnsi="Times New Roman" w:cs="Times New Roman"/>
          <w:sz w:val="22"/>
          <w:szCs w:val="22"/>
        </w:rPr>
        <w:t xml:space="preserve">своих обязательств по настоящему договору, </w:t>
      </w:r>
      <w:r w:rsidRPr="00FA04C9">
        <w:rPr>
          <w:rFonts w:ascii="Times New Roman" w:hAnsi="Times New Roman" w:cs="Times New Roman"/>
          <w:sz w:val="22"/>
          <w:szCs w:val="22"/>
        </w:rPr>
        <w:t>соблюдать требования фед</w:t>
      </w:r>
      <w:r w:rsidRPr="00FA04C9">
        <w:rPr>
          <w:rFonts w:ascii="Times New Roman" w:hAnsi="Times New Roman" w:cs="Times New Roman"/>
          <w:sz w:val="22"/>
          <w:szCs w:val="22"/>
        </w:rPr>
        <w:t>е</w:t>
      </w:r>
      <w:r w:rsidRPr="00FA04C9">
        <w:rPr>
          <w:rFonts w:ascii="Times New Roman" w:hAnsi="Times New Roman" w:cs="Times New Roman"/>
          <w:sz w:val="22"/>
          <w:szCs w:val="22"/>
        </w:rPr>
        <w:t>ральных законов и иных нормативных правовых актов в сфере обеспечения конфиденциальности и безопасн</w:t>
      </w:r>
      <w:r w:rsidRPr="00FA04C9">
        <w:rPr>
          <w:rFonts w:ascii="Times New Roman" w:hAnsi="Times New Roman" w:cs="Times New Roman"/>
          <w:sz w:val="22"/>
          <w:szCs w:val="22"/>
        </w:rPr>
        <w:t>о</w:t>
      </w:r>
      <w:r w:rsidRPr="00FA04C9">
        <w:rPr>
          <w:rFonts w:ascii="Times New Roman" w:hAnsi="Times New Roman" w:cs="Times New Roman"/>
          <w:sz w:val="22"/>
          <w:szCs w:val="22"/>
        </w:rPr>
        <w:lastRenderedPageBreak/>
        <w:t xml:space="preserve">сти персональных данных </w:t>
      </w:r>
      <w:r w:rsidR="00C0146F" w:rsidRPr="00FA04C9">
        <w:rPr>
          <w:rFonts w:ascii="Times New Roman" w:hAnsi="Times New Roman" w:cs="Times New Roman"/>
          <w:sz w:val="22"/>
          <w:szCs w:val="22"/>
        </w:rPr>
        <w:t>заявителей (</w:t>
      </w:r>
      <w:r w:rsidRPr="00D444C8">
        <w:rPr>
          <w:rFonts w:ascii="Times New Roman" w:hAnsi="Times New Roman" w:cs="Times New Roman"/>
          <w:sz w:val="22"/>
          <w:szCs w:val="22"/>
        </w:rPr>
        <w:t>физических</w:t>
      </w:r>
      <w:r w:rsidR="00C0146F" w:rsidRPr="00D444C8">
        <w:rPr>
          <w:rFonts w:ascii="Times New Roman" w:hAnsi="Times New Roman" w:cs="Times New Roman"/>
          <w:sz w:val="22"/>
          <w:szCs w:val="22"/>
        </w:rPr>
        <w:t xml:space="preserve"> лиц, обратившихся</w:t>
      </w:r>
      <w:r w:rsidR="00C0146F" w:rsidRPr="00FA04C9">
        <w:rPr>
          <w:rFonts w:ascii="Times New Roman" w:hAnsi="Times New Roman" w:cs="Times New Roman"/>
          <w:sz w:val="22"/>
          <w:szCs w:val="22"/>
        </w:rPr>
        <w:t xml:space="preserve"> к Агенту для оказания им услуг, об</w:t>
      </w:r>
      <w:r w:rsidR="00C0146F" w:rsidRPr="00FA04C9">
        <w:rPr>
          <w:rFonts w:ascii="Times New Roman" w:hAnsi="Times New Roman" w:cs="Times New Roman"/>
          <w:sz w:val="22"/>
          <w:szCs w:val="22"/>
        </w:rPr>
        <w:t>у</w:t>
      </w:r>
      <w:r w:rsidR="00C0146F" w:rsidRPr="00FA04C9">
        <w:rPr>
          <w:rFonts w:ascii="Times New Roman" w:hAnsi="Times New Roman" w:cs="Times New Roman"/>
          <w:sz w:val="22"/>
          <w:szCs w:val="22"/>
        </w:rPr>
        <w:t>словленных предметом настоящего договора)</w:t>
      </w:r>
      <w:r w:rsidRPr="00FA04C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E476B" w:rsidRPr="00FA04C9" w:rsidRDefault="00EE476B" w:rsidP="00CB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4988" w:rsidRPr="00FA04C9" w:rsidRDefault="00FD5A6A" w:rsidP="00EE476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4C9">
        <w:rPr>
          <w:rFonts w:ascii="Times New Roman" w:hAnsi="Times New Roman" w:cs="Times New Roman"/>
          <w:b/>
          <w:sz w:val="22"/>
          <w:szCs w:val="22"/>
        </w:rPr>
        <w:t>2.</w:t>
      </w:r>
      <w:r w:rsidR="00CB626B" w:rsidRPr="00FA04C9">
        <w:rPr>
          <w:rFonts w:ascii="Times New Roman" w:hAnsi="Times New Roman" w:cs="Times New Roman"/>
          <w:b/>
          <w:sz w:val="22"/>
          <w:szCs w:val="22"/>
        </w:rPr>
        <w:t>2</w:t>
      </w:r>
      <w:r w:rsidR="007B4988" w:rsidRPr="00FA04C9">
        <w:rPr>
          <w:rFonts w:ascii="Times New Roman" w:hAnsi="Times New Roman" w:cs="Times New Roman"/>
          <w:b/>
          <w:sz w:val="22"/>
          <w:szCs w:val="22"/>
        </w:rPr>
        <w:t>. Агент имеет право:</w:t>
      </w:r>
    </w:p>
    <w:p w:rsidR="00CB626B" w:rsidRPr="00FA04C9" w:rsidRDefault="00CB626B" w:rsidP="00CB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2.2.1. Своевременно получать агентское вознаграждение за оказанные услуги в согласованном размере и в соответствии с условиями настоящего договора.</w:t>
      </w:r>
    </w:p>
    <w:p w:rsidR="00CB626B" w:rsidRPr="00FA04C9" w:rsidRDefault="00CB626B" w:rsidP="001B5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2.2.</w:t>
      </w:r>
      <w:r w:rsidR="000B2C8A">
        <w:rPr>
          <w:rFonts w:ascii="Times New Roman" w:hAnsi="Times New Roman" w:cs="Times New Roman"/>
          <w:sz w:val="22"/>
          <w:szCs w:val="22"/>
        </w:rPr>
        <w:t>2</w:t>
      </w:r>
      <w:r w:rsidRPr="00FA04C9">
        <w:rPr>
          <w:rFonts w:ascii="Times New Roman" w:hAnsi="Times New Roman" w:cs="Times New Roman"/>
          <w:sz w:val="22"/>
          <w:szCs w:val="22"/>
        </w:rPr>
        <w:t xml:space="preserve">. Получать от Принципала информацию, документы и иные материалы, необходимые для исполнения </w:t>
      </w:r>
      <w:r w:rsidR="00C0146F" w:rsidRPr="00FA04C9">
        <w:rPr>
          <w:rFonts w:ascii="Times New Roman" w:hAnsi="Times New Roman" w:cs="Times New Roman"/>
          <w:sz w:val="22"/>
          <w:szCs w:val="22"/>
        </w:rPr>
        <w:t>настоящего д</w:t>
      </w:r>
      <w:r w:rsidRPr="00FA04C9">
        <w:rPr>
          <w:rFonts w:ascii="Times New Roman" w:hAnsi="Times New Roman" w:cs="Times New Roman"/>
          <w:sz w:val="22"/>
          <w:szCs w:val="22"/>
        </w:rPr>
        <w:t xml:space="preserve">оговора. </w:t>
      </w:r>
    </w:p>
    <w:p w:rsidR="00CB626B" w:rsidRPr="00FA04C9" w:rsidRDefault="00C0146F" w:rsidP="001B5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2.2.</w:t>
      </w:r>
      <w:r w:rsidR="000B2C8A">
        <w:rPr>
          <w:rFonts w:ascii="Times New Roman" w:hAnsi="Times New Roman" w:cs="Times New Roman"/>
          <w:sz w:val="22"/>
          <w:szCs w:val="22"/>
        </w:rPr>
        <w:t>3</w:t>
      </w:r>
      <w:r w:rsidRPr="00FA04C9">
        <w:rPr>
          <w:rFonts w:ascii="Times New Roman" w:hAnsi="Times New Roman" w:cs="Times New Roman"/>
          <w:sz w:val="22"/>
          <w:szCs w:val="22"/>
        </w:rPr>
        <w:t xml:space="preserve">. Получать консультации </w:t>
      </w:r>
      <w:r w:rsidR="00CB626B" w:rsidRPr="00FA04C9">
        <w:rPr>
          <w:rFonts w:ascii="Times New Roman" w:hAnsi="Times New Roman" w:cs="Times New Roman"/>
          <w:sz w:val="22"/>
          <w:szCs w:val="22"/>
        </w:rPr>
        <w:t xml:space="preserve">у Принципала, в том числе по телефону, по всем вопросам, связанным с предоставлением услуг, порядком ведения и предоставления отчётности. </w:t>
      </w:r>
    </w:p>
    <w:p w:rsidR="00CB626B" w:rsidRPr="00FA04C9" w:rsidRDefault="00CB626B" w:rsidP="00CB626B">
      <w:pPr>
        <w:pStyle w:val="Default"/>
        <w:ind w:firstLine="540"/>
        <w:jc w:val="both"/>
        <w:rPr>
          <w:sz w:val="22"/>
          <w:szCs w:val="22"/>
        </w:rPr>
      </w:pPr>
    </w:p>
    <w:p w:rsidR="007B4988" w:rsidRPr="00FA04C9" w:rsidRDefault="007B4988" w:rsidP="009D683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4C9">
        <w:rPr>
          <w:rFonts w:ascii="Times New Roman" w:hAnsi="Times New Roman" w:cs="Times New Roman"/>
          <w:b/>
          <w:sz w:val="22"/>
          <w:szCs w:val="22"/>
        </w:rPr>
        <w:t>2.</w:t>
      </w:r>
      <w:r w:rsidR="00CB626B" w:rsidRPr="00FA04C9">
        <w:rPr>
          <w:rFonts w:ascii="Times New Roman" w:hAnsi="Times New Roman" w:cs="Times New Roman"/>
          <w:b/>
          <w:sz w:val="22"/>
          <w:szCs w:val="22"/>
        </w:rPr>
        <w:t>3</w:t>
      </w:r>
      <w:r w:rsidR="00391525" w:rsidRPr="00FA04C9">
        <w:rPr>
          <w:rFonts w:ascii="Times New Roman" w:hAnsi="Times New Roman" w:cs="Times New Roman"/>
          <w:b/>
          <w:sz w:val="22"/>
          <w:szCs w:val="22"/>
        </w:rPr>
        <w:t>. Принципал обязуется</w:t>
      </w:r>
      <w:r w:rsidRPr="00FA04C9">
        <w:rPr>
          <w:rFonts w:ascii="Times New Roman" w:hAnsi="Times New Roman" w:cs="Times New Roman"/>
          <w:b/>
          <w:sz w:val="22"/>
          <w:szCs w:val="22"/>
        </w:rPr>
        <w:t>:</w:t>
      </w:r>
    </w:p>
    <w:p w:rsidR="0022722E" w:rsidRPr="00FA04C9" w:rsidRDefault="007B4988" w:rsidP="00227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</w:t>
      </w:r>
      <w:r w:rsidR="00CB626B" w:rsidRPr="00FA04C9">
        <w:rPr>
          <w:rFonts w:ascii="Times New Roman" w:hAnsi="Times New Roman" w:cs="Times New Roman"/>
          <w:sz w:val="22"/>
          <w:szCs w:val="22"/>
        </w:rPr>
        <w:t>3</w:t>
      </w:r>
      <w:r w:rsidRPr="00FA04C9">
        <w:rPr>
          <w:rFonts w:ascii="Times New Roman" w:hAnsi="Times New Roman" w:cs="Times New Roman"/>
          <w:sz w:val="22"/>
          <w:szCs w:val="22"/>
        </w:rPr>
        <w:t xml:space="preserve">.1. </w:t>
      </w:r>
      <w:r w:rsidR="0022722E" w:rsidRPr="00FA04C9">
        <w:rPr>
          <w:rFonts w:ascii="Times New Roman" w:hAnsi="Times New Roman" w:cs="Times New Roman"/>
          <w:sz w:val="22"/>
          <w:szCs w:val="22"/>
        </w:rPr>
        <w:t xml:space="preserve">Совершать </w:t>
      </w:r>
      <w:r w:rsidR="00CB626B" w:rsidRPr="00FA04C9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C0146F" w:rsidRPr="00FA04C9">
        <w:rPr>
          <w:rFonts w:ascii="Times New Roman" w:hAnsi="Times New Roman" w:cs="Times New Roman"/>
          <w:sz w:val="22"/>
          <w:szCs w:val="22"/>
        </w:rPr>
        <w:t xml:space="preserve">действия, </w:t>
      </w:r>
      <w:r w:rsidR="0022722E" w:rsidRPr="00FA04C9">
        <w:rPr>
          <w:rFonts w:ascii="Times New Roman" w:hAnsi="Times New Roman" w:cs="Times New Roman"/>
          <w:sz w:val="22"/>
          <w:szCs w:val="22"/>
        </w:rPr>
        <w:t xml:space="preserve">указанные в </w:t>
      </w:r>
      <w:r w:rsidR="00E35CDB" w:rsidRPr="00FA04C9">
        <w:rPr>
          <w:rFonts w:ascii="Times New Roman" w:hAnsi="Times New Roman" w:cs="Times New Roman"/>
          <w:sz w:val="22"/>
          <w:szCs w:val="22"/>
        </w:rPr>
        <w:t>Порядке</w:t>
      </w:r>
      <w:r w:rsidR="0022722E" w:rsidRPr="00FA04C9">
        <w:rPr>
          <w:rFonts w:ascii="Times New Roman" w:hAnsi="Times New Roman" w:cs="Times New Roman"/>
          <w:sz w:val="22"/>
          <w:szCs w:val="22"/>
        </w:rPr>
        <w:t xml:space="preserve"> </w:t>
      </w:r>
      <w:r w:rsidR="00E87DBD" w:rsidRPr="00FA04C9">
        <w:rPr>
          <w:rFonts w:ascii="Times New Roman" w:hAnsi="Times New Roman" w:cs="Times New Roman"/>
          <w:sz w:val="22"/>
          <w:szCs w:val="22"/>
        </w:rPr>
        <w:t>с целью обеспечения</w:t>
      </w:r>
      <w:r w:rsidR="005521CB" w:rsidRPr="00FA04C9">
        <w:rPr>
          <w:rFonts w:ascii="Times New Roman" w:hAnsi="Times New Roman" w:cs="Times New Roman"/>
          <w:sz w:val="22"/>
          <w:szCs w:val="22"/>
        </w:rPr>
        <w:t xml:space="preserve"> своевременного и </w:t>
      </w:r>
      <w:r w:rsidR="00E87DBD" w:rsidRPr="00FA04C9">
        <w:rPr>
          <w:rFonts w:ascii="Times New Roman" w:hAnsi="Times New Roman" w:cs="Times New Roman"/>
          <w:sz w:val="22"/>
          <w:szCs w:val="22"/>
        </w:rPr>
        <w:t>надлежащего</w:t>
      </w:r>
      <w:r w:rsidR="005521CB" w:rsidRPr="00FA04C9">
        <w:rPr>
          <w:rFonts w:ascii="Times New Roman" w:hAnsi="Times New Roman" w:cs="Times New Roman"/>
          <w:sz w:val="22"/>
          <w:szCs w:val="22"/>
        </w:rPr>
        <w:t xml:space="preserve"> предоставления </w:t>
      </w:r>
      <w:r w:rsidR="00E87DBD" w:rsidRPr="00FA04C9">
        <w:rPr>
          <w:rFonts w:ascii="Times New Roman" w:hAnsi="Times New Roman" w:cs="Times New Roman"/>
          <w:sz w:val="22"/>
          <w:szCs w:val="22"/>
        </w:rPr>
        <w:t>заявителям</w:t>
      </w:r>
      <w:r w:rsidR="005521CB" w:rsidRPr="00FA04C9">
        <w:rPr>
          <w:rFonts w:ascii="Times New Roman" w:hAnsi="Times New Roman" w:cs="Times New Roman"/>
          <w:sz w:val="22"/>
          <w:szCs w:val="22"/>
        </w:rPr>
        <w:t xml:space="preserve"> </w:t>
      </w:r>
      <w:r w:rsidR="00E87DBD" w:rsidRPr="00FA04C9">
        <w:rPr>
          <w:rFonts w:ascii="Times New Roman" w:hAnsi="Times New Roman" w:cs="Times New Roman"/>
          <w:sz w:val="22"/>
          <w:szCs w:val="22"/>
        </w:rPr>
        <w:t>услуг, определенных предметом настоящего договора</w:t>
      </w:r>
      <w:r w:rsidR="002E1B36">
        <w:rPr>
          <w:rFonts w:ascii="Times New Roman" w:hAnsi="Times New Roman" w:cs="Times New Roman"/>
          <w:sz w:val="22"/>
          <w:szCs w:val="22"/>
        </w:rPr>
        <w:t>.</w:t>
      </w:r>
      <w:r w:rsidR="0022722E" w:rsidRPr="00FA04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626B" w:rsidRPr="00B252AB" w:rsidRDefault="00CB626B" w:rsidP="00CB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52AB">
        <w:rPr>
          <w:rFonts w:ascii="Times New Roman" w:hAnsi="Times New Roman" w:cs="Times New Roman"/>
          <w:sz w:val="22"/>
          <w:szCs w:val="22"/>
        </w:rPr>
        <w:t>2</w:t>
      </w:r>
      <w:r w:rsidR="005A5E2E" w:rsidRPr="00B252AB">
        <w:rPr>
          <w:rFonts w:ascii="Times New Roman" w:hAnsi="Times New Roman" w:cs="Times New Roman"/>
          <w:sz w:val="22"/>
          <w:szCs w:val="22"/>
        </w:rPr>
        <w:t>.3.2</w:t>
      </w:r>
      <w:r w:rsidRPr="00B252AB">
        <w:rPr>
          <w:rFonts w:ascii="Times New Roman" w:hAnsi="Times New Roman" w:cs="Times New Roman"/>
          <w:sz w:val="22"/>
          <w:szCs w:val="22"/>
        </w:rPr>
        <w:t>. Осуществлять приемку услуг, оказанных Агентом, в ср</w:t>
      </w:r>
      <w:r w:rsidR="00C0146F" w:rsidRPr="00B252AB">
        <w:rPr>
          <w:rFonts w:ascii="Times New Roman" w:hAnsi="Times New Roman" w:cs="Times New Roman"/>
          <w:sz w:val="22"/>
          <w:szCs w:val="22"/>
        </w:rPr>
        <w:t>оки, предусмотренные настоящим д</w:t>
      </w:r>
      <w:r w:rsidRPr="00B252AB">
        <w:rPr>
          <w:rFonts w:ascii="Times New Roman" w:hAnsi="Times New Roman" w:cs="Times New Roman"/>
          <w:sz w:val="22"/>
          <w:szCs w:val="22"/>
        </w:rPr>
        <w:t>оговором.</w:t>
      </w:r>
    </w:p>
    <w:p w:rsidR="00232FB4" w:rsidRPr="00B252AB" w:rsidRDefault="00DC4842" w:rsidP="00DC4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52AB">
        <w:rPr>
          <w:rFonts w:ascii="Times New Roman" w:hAnsi="Times New Roman" w:cs="Times New Roman"/>
          <w:sz w:val="22"/>
          <w:szCs w:val="22"/>
        </w:rPr>
        <w:t xml:space="preserve">2.3.3. </w:t>
      </w:r>
      <w:r w:rsidR="00232FB4" w:rsidRPr="00B252AB">
        <w:rPr>
          <w:rFonts w:ascii="Times New Roman" w:hAnsi="Times New Roman" w:cs="Times New Roman"/>
          <w:sz w:val="22"/>
          <w:szCs w:val="22"/>
        </w:rPr>
        <w:t>Подписать и направить Агенту Акт оказанных услуг и Отчет Агента не позднее 3 (трех) рабочих дней с момента получения указанных документов, подписанных Агентом.</w:t>
      </w:r>
    </w:p>
    <w:p w:rsidR="00DC4842" w:rsidRPr="00FA04C9" w:rsidRDefault="00DC4842" w:rsidP="00DC4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52AB">
        <w:rPr>
          <w:rFonts w:ascii="Times New Roman" w:hAnsi="Times New Roman" w:cs="Times New Roman"/>
          <w:sz w:val="22"/>
          <w:szCs w:val="22"/>
        </w:rPr>
        <w:t>При наличии возражений по Отчету направить Агенту подписанный акт разногласий по отчету в течение 3 (трех) рабочих дней после получения Принципалом Отчета. В противном случае Отчет считается принятым Принципалом, а обязательства Агента выполненными в полном объеме.</w:t>
      </w:r>
    </w:p>
    <w:p w:rsidR="007B4988" w:rsidRPr="00FA04C9" w:rsidRDefault="007B4988" w:rsidP="001B5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</w:t>
      </w:r>
      <w:r w:rsidR="00E87DBD" w:rsidRPr="00FA04C9">
        <w:rPr>
          <w:rFonts w:ascii="Times New Roman" w:hAnsi="Times New Roman" w:cs="Times New Roman"/>
          <w:sz w:val="22"/>
          <w:szCs w:val="22"/>
        </w:rPr>
        <w:t>3</w:t>
      </w:r>
      <w:r w:rsidRPr="00FA04C9">
        <w:rPr>
          <w:rFonts w:ascii="Times New Roman" w:hAnsi="Times New Roman" w:cs="Times New Roman"/>
          <w:sz w:val="22"/>
          <w:szCs w:val="22"/>
        </w:rPr>
        <w:t>.</w:t>
      </w:r>
      <w:r w:rsidR="0049587C" w:rsidRPr="00FA04C9">
        <w:rPr>
          <w:rFonts w:ascii="Times New Roman" w:hAnsi="Times New Roman" w:cs="Times New Roman"/>
          <w:sz w:val="22"/>
          <w:szCs w:val="22"/>
        </w:rPr>
        <w:t>4</w:t>
      </w:r>
      <w:r w:rsidRPr="00FA04C9">
        <w:rPr>
          <w:rFonts w:ascii="Times New Roman" w:hAnsi="Times New Roman" w:cs="Times New Roman"/>
          <w:sz w:val="22"/>
          <w:szCs w:val="22"/>
        </w:rPr>
        <w:t xml:space="preserve">. Оплачивать услуги Агента в порядке, размере и в сроки, указанные в разделе </w:t>
      </w:r>
      <w:r w:rsidR="00D1229A" w:rsidRPr="00FA04C9">
        <w:rPr>
          <w:rFonts w:ascii="Times New Roman" w:hAnsi="Times New Roman" w:cs="Times New Roman"/>
          <w:sz w:val="22"/>
          <w:szCs w:val="22"/>
        </w:rPr>
        <w:t>3</w:t>
      </w:r>
      <w:r w:rsidRPr="00FA04C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21CB" w:rsidRDefault="007B4988" w:rsidP="001B5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</w:t>
      </w:r>
      <w:r w:rsidR="00E87DBD" w:rsidRPr="00FA04C9">
        <w:rPr>
          <w:rFonts w:ascii="Times New Roman" w:hAnsi="Times New Roman" w:cs="Times New Roman"/>
          <w:sz w:val="22"/>
          <w:szCs w:val="22"/>
        </w:rPr>
        <w:t>3</w:t>
      </w:r>
      <w:r w:rsidRPr="00FA04C9">
        <w:rPr>
          <w:rFonts w:ascii="Times New Roman" w:hAnsi="Times New Roman" w:cs="Times New Roman"/>
          <w:sz w:val="22"/>
          <w:szCs w:val="22"/>
        </w:rPr>
        <w:t>.</w:t>
      </w:r>
      <w:r w:rsidR="00F64EAF" w:rsidRPr="00FA04C9">
        <w:rPr>
          <w:rFonts w:ascii="Times New Roman" w:hAnsi="Times New Roman" w:cs="Times New Roman"/>
          <w:sz w:val="22"/>
          <w:szCs w:val="22"/>
        </w:rPr>
        <w:t>5</w:t>
      </w:r>
      <w:r w:rsidRPr="00FA04C9">
        <w:rPr>
          <w:rFonts w:ascii="Times New Roman" w:hAnsi="Times New Roman" w:cs="Times New Roman"/>
          <w:sz w:val="22"/>
          <w:szCs w:val="22"/>
        </w:rPr>
        <w:t>. Обеспечить Агента всей необходимой для выполнения поручения информацией</w:t>
      </w:r>
      <w:r w:rsidR="00E87DBD" w:rsidRPr="00FA04C9">
        <w:rPr>
          <w:rFonts w:ascii="Times New Roman" w:hAnsi="Times New Roman" w:cs="Times New Roman"/>
          <w:sz w:val="22"/>
          <w:szCs w:val="22"/>
        </w:rPr>
        <w:t>, документами и м</w:t>
      </w:r>
      <w:r w:rsidR="00E87DBD" w:rsidRPr="00FA04C9">
        <w:rPr>
          <w:rFonts w:ascii="Times New Roman" w:hAnsi="Times New Roman" w:cs="Times New Roman"/>
          <w:sz w:val="22"/>
          <w:szCs w:val="22"/>
        </w:rPr>
        <w:t>а</w:t>
      </w:r>
      <w:r w:rsidR="00E87DBD" w:rsidRPr="00FA04C9">
        <w:rPr>
          <w:rFonts w:ascii="Times New Roman" w:hAnsi="Times New Roman" w:cs="Times New Roman"/>
          <w:sz w:val="22"/>
          <w:szCs w:val="22"/>
        </w:rPr>
        <w:t xml:space="preserve">териалами, необходимыми для </w:t>
      </w:r>
      <w:r w:rsidR="00E87DBD" w:rsidRPr="008457E6">
        <w:rPr>
          <w:rFonts w:ascii="Times New Roman" w:hAnsi="Times New Roman" w:cs="Times New Roman"/>
          <w:sz w:val="22"/>
          <w:szCs w:val="22"/>
        </w:rPr>
        <w:t>исполнения настоящего договора</w:t>
      </w:r>
      <w:r w:rsidR="005521CB" w:rsidRPr="008457E6">
        <w:rPr>
          <w:rFonts w:ascii="Times New Roman" w:hAnsi="Times New Roman" w:cs="Times New Roman"/>
          <w:sz w:val="22"/>
          <w:szCs w:val="22"/>
        </w:rPr>
        <w:t>.</w:t>
      </w:r>
    </w:p>
    <w:p w:rsidR="007F7D81" w:rsidRPr="00FA04C9" w:rsidRDefault="007F7D81" w:rsidP="001B5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 xml:space="preserve">2.3.6. Своими силами и за свой счет проводить обучение работников Агента по порядку предоставления услуг. </w:t>
      </w:r>
    </w:p>
    <w:p w:rsidR="007B4988" w:rsidRPr="00FA04C9" w:rsidRDefault="005521CB" w:rsidP="001B5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2.3.</w:t>
      </w:r>
      <w:r w:rsidR="00B72FE9" w:rsidRPr="00FA04C9">
        <w:rPr>
          <w:rFonts w:ascii="Times New Roman" w:hAnsi="Times New Roman" w:cs="Times New Roman"/>
          <w:sz w:val="22"/>
          <w:szCs w:val="22"/>
        </w:rPr>
        <w:t>7</w:t>
      </w:r>
      <w:r w:rsidRPr="00FA04C9">
        <w:rPr>
          <w:rFonts w:ascii="Times New Roman" w:hAnsi="Times New Roman" w:cs="Times New Roman"/>
          <w:sz w:val="22"/>
          <w:szCs w:val="22"/>
        </w:rPr>
        <w:t>. С</w:t>
      </w:r>
      <w:r w:rsidR="007B4988" w:rsidRPr="00FA04C9">
        <w:rPr>
          <w:rFonts w:ascii="Times New Roman" w:hAnsi="Times New Roman" w:cs="Times New Roman"/>
          <w:sz w:val="22"/>
          <w:szCs w:val="22"/>
        </w:rPr>
        <w:t>в</w:t>
      </w:r>
      <w:r w:rsidRPr="00FA04C9">
        <w:rPr>
          <w:rFonts w:ascii="Times New Roman" w:hAnsi="Times New Roman" w:cs="Times New Roman"/>
          <w:sz w:val="22"/>
          <w:szCs w:val="22"/>
        </w:rPr>
        <w:t xml:space="preserve">оевременно сообщать и согласовывать с Агентом </w:t>
      </w:r>
      <w:r w:rsidR="007B4988" w:rsidRPr="00FA04C9">
        <w:rPr>
          <w:rFonts w:ascii="Times New Roman" w:hAnsi="Times New Roman" w:cs="Times New Roman"/>
          <w:sz w:val="22"/>
          <w:szCs w:val="22"/>
        </w:rPr>
        <w:t>изменени</w:t>
      </w:r>
      <w:r w:rsidRPr="00FA04C9">
        <w:rPr>
          <w:rFonts w:ascii="Times New Roman" w:hAnsi="Times New Roman" w:cs="Times New Roman"/>
          <w:sz w:val="22"/>
          <w:szCs w:val="22"/>
        </w:rPr>
        <w:t>я порядка оказания услуг</w:t>
      </w:r>
      <w:r w:rsidR="007B4988" w:rsidRPr="00FA04C9">
        <w:rPr>
          <w:rFonts w:ascii="Times New Roman" w:hAnsi="Times New Roman" w:cs="Times New Roman"/>
          <w:sz w:val="22"/>
          <w:szCs w:val="22"/>
        </w:rPr>
        <w:t xml:space="preserve">, путем направления </w:t>
      </w:r>
      <w:r w:rsidRPr="00FA04C9">
        <w:rPr>
          <w:rFonts w:ascii="Times New Roman" w:hAnsi="Times New Roman" w:cs="Times New Roman"/>
          <w:sz w:val="22"/>
          <w:szCs w:val="22"/>
        </w:rPr>
        <w:t>Агенту</w:t>
      </w:r>
      <w:r w:rsidR="00B3642B" w:rsidRPr="00FA04C9">
        <w:rPr>
          <w:rFonts w:ascii="Times New Roman" w:hAnsi="Times New Roman" w:cs="Times New Roman"/>
          <w:sz w:val="22"/>
          <w:szCs w:val="22"/>
        </w:rPr>
        <w:t xml:space="preserve"> соответствующего </w:t>
      </w:r>
      <w:r w:rsidR="007B4988" w:rsidRPr="00FA04C9">
        <w:rPr>
          <w:rFonts w:ascii="Times New Roman" w:hAnsi="Times New Roman" w:cs="Times New Roman"/>
          <w:sz w:val="22"/>
          <w:szCs w:val="22"/>
        </w:rPr>
        <w:t>уведомления</w:t>
      </w:r>
      <w:r w:rsidR="00B3642B" w:rsidRPr="00FA04C9">
        <w:rPr>
          <w:rFonts w:ascii="Times New Roman" w:hAnsi="Times New Roman" w:cs="Times New Roman"/>
          <w:sz w:val="22"/>
          <w:szCs w:val="22"/>
        </w:rPr>
        <w:t xml:space="preserve"> в письменной форме. </w:t>
      </w:r>
      <w:r w:rsidR="003B5120" w:rsidRPr="00FA04C9">
        <w:rPr>
          <w:rFonts w:ascii="Times New Roman" w:hAnsi="Times New Roman" w:cs="Times New Roman"/>
          <w:sz w:val="22"/>
          <w:szCs w:val="22"/>
        </w:rPr>
        <w:t>Изменение порядка оказания услуг возможно</w:t>
      </w:r>
      <w:r w:rsidR="00B3642B" w:rsidRPr="00FA04C9">
        <w:rPr>
          <w:rFonts w:ascii="Times New Roman" w:hAnsi="Times New Roman" w:cs="Times New Roman"/>
          <w:sz w:val="22"/>
          <w:szCs w:val="22"/>
        </w:rPr>
        <w:t xml:space="preserve"> </w:t>
      </w:r>
      <w:r w:rsidR="003B5120" w:rsidRPr="00FA04C9">
        <w:rPr>
          <w:rFonts w:ascii="Times New Roman" w:hAnsi="Times New Roman" w:cs="Times New Roman"/>
          <w:sz w:val="22"/>
          <w:szCs w:val="22"/>
        </w:rPr>
        <w:t xml:space="preserve">только после внесения соответствующих изменений в </w:t>
      </w:r>
      <w:r w:rsidRPr="00FA04C9">
        <w:rPr>
          <w:rFonts w:ascii="Times New Roman" w:hAnsi="Times New Roman" w:cs="Times New Roman"/>
          <w:sz w:val="22"/>
          <w:szCs w:val="22"/>
        </w:rPr>
        <w:t>Приложение 1 к настоящему договору</w:t>
      </w:r>
      <w:r w:rsidR="007B4988" w:rsidRPr="00FA04C9">
        <w:rPr>
          <w:rFonts w:ascii="Times New Roman" w:hAnsi="Times New Roman" w:cs="Times New Roman"/>
          <w:sz w:val="22"/>
          <w:szCs w:val="22"/>
        </w:rPr>
        <w:t>.</w:t>
      </w:r>
    </w:p>
    <w:p w:rsidR="00BF1F1D" w:rsidRPr="00FA04C9" w:rsidRDefault="005521CB" w:rsidP="001B5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2.3.</w:t>
      </w:r>
      <w:r w:rsidR="00B72FE9" w:rsidRPr="00FA04C9">
        <w:rPr>
          <w:rFonts w:ascii="Times New Roman" w:hAnsi="Times New Roman" w:cs="Times New Roman"/>
          <w:sz w:val="22"/>
          <w:szCs w:val="22"/>
        </w:rPr>
        <w:t>8</w:t>
      </w:r>
      <w:r w:rsidRPr="00FA04C9">
        <w:rPr>
          <w:rFonts w:ascii="Times New Roman" w:hAnsi="Times New Roman" w:cs="Times New Roman"/>
          <w:sz w:val="22"/>
          <w:szCs w:val="22"/>
        </w:rPr>
        <w:t xml:space="preserve">. </w:t>
      </w:r>
      <w:r w:rsidR="007B4988" w:rsidRPr="00FA04C9">
        <w:rPr>
          <w:rFonts w:ascii="Times New Roman" w:hAnsi="Times New Roman" w:cs="Times New Roman"/>
          <w:sz w:val="22"/>
          <w:szCs w:val="22"/>
        </w:rPr>
        <w:t>Консультировать Агента</w:t>
      </w:r>
      <w:r w:rsidR="00BF1F1D" w:rsidRPr="00FA04C9">
        <w:rPr>
          <w:rFonts w:ascii="Times New Roman" w:hAnsi="Times New Roman" w:cs="Times New Roman"/>
          <w:sz w:val="22"/>
          <w:szCs w:val="22"/>
        </w:rPr>
        <w:t xml:space="preserve">, в том числе по телефону, </w:t>
      </w:r>
      <w:r w:rsidR="007B4988" w:rsidRPr="00FA04C9">
        <w:rPr>
          <w:rFonts w:ascii="Times New Roman" w:hAnsi="Times New Roman" w:cs="Times New Roman"/>
          <w:sz w:val="22"/>
          <w:szCs w:val="22"/>
        </w:rPr>
        <w:t>по всем возникающим вопросам, связанным с предоставлением услуг</w:t>
      </w:r>
      <w:r w:rsidR="00133977" w:rsidRPr="00FA04C9">
        <w:rPr>
          <w:rFonts w:ascii="Times New Roman" w:hAnsi="Times New Roman" w:cs="Times New Roman"/>
          <w:sz w:val="22"/>
          <w:szCs w:val="22"/>
        </w:rPr>
        <w:t>.</w:t>
      </w:r>
      <w:r w:rsidR="007B4988" w:rsidRPr="00FA04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4988" w:rsidRPr="00FA04C9" w:rsidRDefault="00BF1F1D" w:rsidP="001B5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2.3.</w:t>
      </w:r>
      <w:r w:rsidR="00B72FE9" w:rsidRPr="00FA04C9">
        <w:rPr>
          <w:rFonts w:ascii="Times New Roman" w:hAnsi="Times New Roman" w:cs="Times New Roman"/>
          <w:sz w:val="22"/>
          <w:szCs w:val="22"/>
        </w:rPr>
        <w:t>9</w:t>
      </w:r>
      <w:r w:rsidRPr="00FA04C9">
        <w:rPr>
          <w:rFonts w:ascii="Times New Roman" w:hAnsi="Times New Roman" w:cs="Times New Roman"/>
          <w:sz w:val="22"/>
          <w:szCs w:val="22"/>
        </w:rPr>
        <w:t xml:space="preserve">. </w:t>
      </w:r>
      <w:r w:rsidR="007B4988" w:rsidRPr="00FA04C9">
        <w:rPr>
          <w:rFonts w:ascii="Times New Roman" w:hAnsi="Times New Roman" w:cs="Times New Roman"/>
          <w:sz w:val="22"/>
          <w:szCs w:val="22"/>
        </w:rPr>
        <w:t>Назначить ответственное лицо, для решения вопросов, возникающих в процессе исполнения наст</w:t>
      </w:r>
      <w:r w:rsidR="007B4988" w:rsidRPr="00FA04C9">
        <w:rPr>
          <w:rFonts w:ascii="Times New Roman" w:hAnsi="Times New Roman" w:cs="Times New Roman"/>
          <w:sz w:val="22"/>
          <w:szCs w:val="22"/>
        </w:rPr>
        <w:t>о</w:t>
      </w:r>
      <w:r w:rsidR="007B4988" w:rsidRPr="00FA04C9">
        <w:rPr>
          <w:rFonts w:ascii="Times New Roman" w:hAnsi="Times New Roman" w:cs="Times New Roman"/>
          <w:sz w:val="22"/>
          <w:szCs w:val="22"/>
        </w:rPr>
        <w:t xml:space="preserve">ящего </w:t>
      </w:r>
      <w:r w:rsidR="007F7D81" w:rsidRPr="00FA04C9">
        <w:rPr>
          <w:rFonts w:ascii="Times New Roman" w:hAnsi="Times New Roman" w:cs="Times New Roman"/>
          <w:sz w:val="22"/>
          <w:szCs w:val="22"/>
        </w:rPr>
        <w:t>д</w:t>
      </w:r>
      <w:r w:rsidR="007B4988" w:rsidRPr="00FA04C9">
        <w:rPr>
          <w:rFonts w:ascii="Times New Roman" w:hAnsi="Times New Roman" w:cs="Times New Roman"/>
          <w:sz w:val="22"/>
          <w:szCs w:val="22"/>
        </w:rPr>
        <w:t>оговора.</w:t>
      </w:r>
    </w:p>
    <w:p w:rsidR="007B4988" w:rsidRPr="00FA04C9" w:rsidRDefault="003B0726" w:rsidP="001B5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</w:t>
      </w:r>
      <w:r w:rsidR="007F7D81" w:rsidRPr="00FA04C9">
        <w:rPr>
          <w:rFonts w:ascii="Times New Roman" w:hAnsi="Times New Roman" w:cs="Times New Roman"/>
          <w:sz w:val="22"/>
          <w:szCs w:val="22"/>
        </w:rPr>
        <w:t>3</w:t>
      </w:r>
      <w:r w:rsidRPr="00FA04C9">
        <w:rPr>
          <w:rFonts w:ascii="Times New Roman" w:hAnsi="Times New Roman" w:cs="Times New Roman"/>
          <w:sz w:val="22"/>
          <w:szCs w:val="22"/>
        </w:rPr>
        <w:t>.</w:t>
      </w:r>
      <w:r w:rsidR="00B72FE9" w:rsidRPr="00FA04C9">
        <w:rPr>
          <w:rFonts w:ascii="Times New Roman" w:hAnsi="Times New Roman" w:cs="Times New Roman"/>
          <w:sz w:val="22"/>
          <w:szCs w:val="22"/>
        </w:rPr>
        <w:t>10</w:t>
      </w:r>
      <w:r w:rsidRPr="00FA04C9">
        <w:rPr>
          <w:rFonts w:ascii="Times New Roman" w:hAnsi="Times New Roman" w:cs="Times New Roman"/>
          <w:sz w:val="22"/>
          <w:szCs w:val="22"/>
        </w:rPr>
        <w:t xml:space="preserve">. </w:t>
      </w:r>
      <w:r w:rsidR="007B4988" w:rsidRPr="00FA04C9">
        <w:rPr>
          <w:rFonts w:ascii="Times New Roman" w:hAnsi="Times New Roman" w:cs="Times New Roman"/>
          <w:sz w:val="22"/>
          <w:szCs w:val="22"/>
        </w:rPr>
        <w:t>Соблюдать требования федеральных законов и иных нормативных правовых актов в сфере обесп</w:t>
      </w:r>
      <w:r w:rsidR="007B4988" w:rsidRPr="00FA04C9">
        <w:rPr>
          <w:rFonts w:ascii="Times New Roman" w:hAnsi="Times New Roman" w:cs="Times New Roman"/>
          <w:sz w:val="22"/>
          <w:szCs w:val="22"/>
        </w:rPr>
        <w:t>е</w:t>
      </w:r>
      <w:r w:rsidR="007B4988" w:rsidRPr="00FA04C9">
        <w:rPr>
          <w:rFonts w:ascii="Times New Roman" w:hAnsi="Times New Roman" w:cs="Times New Roman"/>
          <w:sz w:val="22"/>
          <w:szCs w:val="22"/>
        </w:rPr>
        <w:t xml:space="preserve">чения конфиденциальности и безопасности персональных данных </w:t>
      </w:r>
      <w:r w:rsidR="003B5120" w:rsidRPr="00FA04C9">
        <w:rPr>
          <w:rFonts w:ascii="Times New Roman" w:hAnsi="Times New Roman" w:cs="Times New Roman"/>
          <w:sz w:val="22"/>
          <w:szCs w:val="22"/>
        </w:rPr>
        <w:t>заявителей (физиче</w:t>
      </w:r>
      <w:r w:rsidR="003E2148">
        <w:rPr>
          <w:rFonts w:ascii="Times New Roman" w:hAnsi="Times New Roman" w:cs="Times New Roman"/>
          <w:sz w:val="22"/>
          <w:szCs w:val="22"/>
        </w:rPr>
        <w:t>ских</w:t>
      </w:r>
      <w:r w:rsidR="003B5120" w:rsidRPr="00FA04C9">
        <w:rPr>
          <w:rFonts w:ascii="Times New Roman" w:hAnsi="Times New Roman" w:cs="Times New Roman"/>
          <w:sz w:val="22"/>
          <w:szCs w:val="22"/>
        </w:rPr>
        <w:t xml:space="preserve"> лиц, обратившихся к Агенту для оказания им услуг, обусловленных предметом настоящего договора) </w:t>
      </w:r>
      <w:r w:rsidR="007B4988" w:rsidRPr="00FA04C9">
        <w:rPr>
          <w:rFonts w:ascii="Times New Roman" w:hAnsi="Times New Roman" w:cs="Times New Roman"/>
          <w:sz w:val="22"/>
          <w:szCs w:val="22"/>
        </w:rPr>
        <w:t>при получении информации и документов от Агента.</w:t>
      </w:r>
    </w:p>
    <w:p w:rsidR="009B1826" w:rsidRPr="00FA04C9" w:rsidRDefault="009B1826" w:rsidP="008E31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4988" w:rsidRPr="00FA04C9" w:rsidRDefault="007B4988" w:rsidP="008E31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4C9">
        <w:rPr>
          <w:rFonts w:ascii="Times New Roman" w:hAnsi="Times New Roman" w:cs="Times New Roman"/>
          <w:b/>
          <w:sz w:val="22"/>
          <w:szCs w:val="22"/>
        </w:rPr>
        <w:t>2.</w:t>
      </w:r>
      <w:r w:rsidR="00B72FE9" w:rsidRPr="00FA04C9">
        <w:rPr>
          <w:rFonts w:ascii="Times New Roman" w:hAnsi="Times New Roman" w:cs="Times New Roman"/>
          <w:b/>
          <w:sz w:val="22"/>
          <w:szCs w:val="22"/>
        </w:rPr>
        <w:t>4</w:t>
      </w:r>
      <w:r w:rsidRPr="00FA04C9">
        <w:rPr>
          <w:rFonts w:ascii="Times New Roman" w:hAnsi="Times New Roman" w:cs="Times New Roman"/>
          <w:b/>
          <w:sz w:val="22"/>
          <w:szCs w:val="22"/>
        </w:rPr>
        <w:t>. Принципал имеет право:</w:t>
      </w:r>
    </w:p>
    <w:p w:rsidR="007B4988" w:rsidRPr="00FA04C9" w:rsidRDefault="007B4988" w:rsidP="008E31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2.</w:t>
      </w:r>
      <w:r w:rsidR="00B72FE9" w:rsidRPr="00FA04C9">
        <w:rPr>
          <w:rFonts w:ascii="Times New Roman" w:hAnsi="Times New Roman" w:cs="Times New Roman"/>
          <w:sz w:val="22"/>
          <w:szCs w:val="22"/>
        </w:rPr>
        <w:t>4</w:t>
      </w:r>
      <w:r w:rsidR="00112AF2" w:rsidRPr="00FA04C9">
        <w:rPr>
          <w:rFonts w:ascii="Times New Roman" w:hAnsi="Times New Roman" w:cs="Times New Roman"/>
          <w:sz w:val="22"/>
          <w:szCs w:val="22"/>
        </w:rPr>
        <w:t>.</w:t>
      </w:r>
      <w:r w:rsidRPr="00FA04C9">
        <w:rPr>
          <w:rFonts w:ascii="Times New Roman" w:hAnsi="Times New Roman" w:cs="Times New Roman"/>
          <w:sz w:val="22"/>
          <w:szCs w:val="22"/>
        </w:rPr>
        <w:t xml:space="preserve">1. Требовать надлежащего исполнения принятых на себя Агентом обязательств. </w:t>
      </w:r>
    </w:p>
    <w:p w:rsidR="00DA17D3" w:rsidRPr="00FA04C9" w:rsidRDefault="00DA17D3" w:rsidP="00DA17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 xml:space="preserve">2.4.2. Получать сведения о ходе исполнения договора Агентом. </w:t>
      </w:r>
    </w:p>
    <w:p w:rsidR="000B2C8A" w:rsidRDefault="000B2C8A" w:rsidP="004C24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24D6" w:rsidRPr="00FA04C9" w:rsidRDefault="004C24D6" w:rsidP="004C24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 xml:space="preserve">2.5. Стороны обязаны соблюдать в соответствии с Федеральным законом от 27 июля 2006 года </w:t>
      </w:r>
      <w:r w:rsidR="00E9498F" w:rsidRPr="00FA04C9">
        <w:rPr>
          <w:rFonts w:ascii="Times New Roman" w:hAnsi="Times New Roman" w:cs="Times New Roman"/>
          <w:sz w:val="22"/>
          <w:szCs w:val="22"/>
        </w:rPr>
        <w:br/>
      </w:r>
      <w:r w:rsidRPr="00FA04C9">
        <w:rPr>
          <w:rFonts w:ascii="Times New Roman" w:hAnsi="Times New Roman" w:cs="Times New Roman"/>
          <w:sz w:val="22"/>
          <w:szCs w:val="22"/>
        </w:rPr>
        <w:t>№</w:t>
      </w:r>
      <w:r w:rsidR="00E9498F" w:rsidRPr="00FA04C9">
        <w:rPr>
          <w:rFonts w:ascii="Times New Roman" w:hAnsi="Times New Roman" w:cs="Times New Roman"/>
          <w:sz w:val="22"/>
          <w:szCs w:val="22"/>
        </w:rPr>
        <w:t xml:space="preserve"> </w:t>
      </w:r>
      <w:r w:rsidRPr="00FA04C9">
        <w:rPr>
          <w:rFonts w:ascii="Times New Roman" w:hAnsi="Times New Roman" w:cs="Times New Roman"/>
          <w:sz w:val="22"/>
          <w:szCs w:val="22"/>
        </w:rPr>
        <w:t>152-ФЗ «О персональных данных» требования к обработке персональных данных и иной информации</w:t>
      </w:r>
      <w:r w:rsidR="00C21D6A" w:rsidRPr="00FA04C9">
        <w:rPr>
          <w:rFonts w:ascii="Times New Roman" w:hAnsi="Times New Roman" w:cs="Times New Roman"/>
          <w:sz w:val="22"/>
          <w:szCs w:val="22"/>
        </w:rPr>
        <w:t>,</w:t>
      </w:r>
      <w:r w:rsidRPr="00FA04C9">
        <w:rPr>
          <w:rFonts w:ascii="Times New Roman" w:hAnsi="Times New Roman" w:cs="Times New Roman"/>
          <w:sz w:val="22"/>
          <w:szCs w:val="22"/>
        </w:rPr>
        <w:t xml:space="preserve"> нео</w:t>
      </w:r>
      <w:r w:rsidRPr="00FA04C9">
        <w:rPr>
          <w:rFonts w:ascii="Times New Roman" w:hAnsi="Times New Roman" w:cs="Times New Roman"/>
          <w:sz w:val="22"/>
          <w:szCs w:val="22"/>
        </w:rPr>
        <w:t>б</w:t>
      </w:r>
      <w:r w:rsidRPr="00FA04C9">
        <w:rPr>
          <w:rFonts w:ascii="Times New Roman" w:hAnsi="Times New Roman" w:cs="Times New Roman"/>
          <w:sz w:val="22"/>
          <w:szCs w:val="22"/>
        </w:rPr>
        <w:t>ходимой для предоставления услуг.</w:t>
      </w:r>
    </w:p>
    <w:p w:rsidR="0014664B" w:rsidRPr="00FA04C9" w:rsidRDefault="0014664B" w:rsidP="00D1229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1229A" w:rsidRPr="00FA04C9" w:rsidRDefault="00D1229A" w:rsidP="00D1229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A04C9">
        <w:rPr>
          <w:rFonts w:ascii="Times New Roman" w:hAnsi="Times New Roman" w:cs="Times New Roman"/>
          <w:b/>
          <w:bCs/>
          <w:sz w:val="22"/>
          <w:szCs w:val="22"/>
        </w:rPr>
        <w:t>3. АГЕНТСКОЕ ВОЗНАГРАЖДЕНИЕ И ПОРЯДОК ОПЛАТЫ</w:t>
      </w:r>
    </w:p>
    <w:p w:rsidR="00D1229A" w:rsidRPr="00B252AB" w:rsidRDefault="00A7523F" w:rsidP="00D1229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A04C9">
        <w:rPr>
          <w:rFonts w:ascii="Times New Roman" w:hAnsi="Times New Roman" w:cs="Times New Roman"/>
          <w:bCs/>
          <w:sz w:val="22"/>
          <w:szCs w:val="22"/>
        </w:rPr>
        <w:t>3</w:t>
      </w:r>
      <w:r w:rsidR="00D1229A" w:rsidRPr="00FA04C9">
        <w:rPr>
          <w:rFonts w:ascii="Times New Roman" w:hAnsi="Times New Roman" w:cs="Times New Roman"/>
          <w:bCs/>
          <w:sz w:val="22"/>
          <w:szCs w:val="22"/>
        </w:rPr>
        <w:t>.1. За оказанные по настоящему договору услуги Принципал выплачивает Агенту вознаграждение, ра</w:t>
      </w:r>
      <w:r w:rsidR="00D1229A" w:rsidRPr="00FA04C9">
        <w:rPr>
          <w:rFonts w:ascii="Times New Roman" w:hAnsi="Times New Roman" w:cs="Times New Roman"/>
          <w:bCs/>
          <w:sz w:val="22"/>
          <w:szCs w:val="22"/>
        </w:rPr>
        <w:t>з</w:t>
      </w:r>
      <w:r w:rsidR="00D1229A" w:rsidRPr="00FA04C9">
        <w:rPr>
          <w:rFonts w:ascii="Times New Roman" w:hAnsi="Times New Roman" w:cs="Times New Roman"/>
          <w:bCs/>
          <w:sz w:val="22"/>
          <w:szCs w:val="22"/>
        </w:rPr>
        <w:t xml:space="preserve">мер которого </w:t>
      </w:r>
      <w:r w:rsidR="00CA322F">
        <w:rPr>
          <w:rFonts w:ascii="Times New Roman" w:hAnsi="Times New Roman" w:cs="Times New Roman"/>
          <w:bCs/>
          <w:sz w:val="22"/>
          <w:szCs w:val="22"/>
        </w:rPr>
        <w:t>определен приложением 4</w:t>
      </w:r>
      <w:r w:rsidR="00E62872" w:rsidRPr="000B27A7">
        <w:rPr>
          <w:rFonts w:ascii="Times New Roman" w:hAnsi="Times New Roman" w:cs="Times New Roman"/>
          <w:bCs/>
          <w:sz w:val="22"/>
          <w:szCs w:val="22"/>
        </w:rPr>
        <w:t xml:space="preserve"> к настоящему договору</w:t>
      </w:r>
      <w:r w:rsidRPr="000B27A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D22B6D" w:rsidRPr="000B27A7">
        <w:rPr>
          <w:rFonts w:ascii="Times New Roman" w:hAnsi="Times New Roman" w:cs="Times New Roman"/>
          <w:bCs/>
          <w:sz w:val="22"/>
          <w:szCs w:val="22"/>
        </w:rPr>
        <w:t>без</w:t>
      </w:r>
      <w:r w:rsidRPr="00FA04C9">
        <w:rPr>
          <w:rFonts w:ascii="Times New Roman" w:hAnsi="Times New Roman" w:cs="Times New Roman"/>
          <w:bCs/>
          <w:sz w:val="22"/>
          <w:szCs w:val="22"/>
        </w:rPr>
        <w:t xml:space="preserve"> НДС</w:t>
      </w:r>
      <w:r w:rsidR="00291482" w:rsidRPr="00FA04C9">
        <w:rPr>
          <w:rFonts w:ascii="Times New Roman" w:hAnsi="Times New Roman" w:cs="Times New Roman"/>
          <w:bCs/>
          <w:sz w:val="22"/>
          <w:szCs w:val="22"/>
        </w:rPr>
        <w:t xml:space="preserve"> (Агент освобождается от уплаты НДС в силу подпункта 4.1 </w:t>
      </w:r>
      <w:r w:rsidR="00291482" w:rsidRPr="00B252AB">
        <w:rPr>
          <w:rFonts w:ascii="Times New Roman" w:hAnsi="Times New Roman" w:cs="Times New Roman"/>
          <w:bCs/>
          <w:sz w:val="22"/>
          <w:szCs w:val="22"/>
        </w:rPr>
        <w:t>пункта 2 статьи 146 Налогового кодекса Российской Федерации)</w:t>
      </w:r>
      <w:r w:rsidR="00643840" w:rsidRPr="00B252AB">
        <w:rPr>
          <w:rFonts w:ascii="Times New Roman" w:hAnsi="Times New Roman" w:cs="Times New Roman"/>
          <w:bCs/>
          <w:sz w:val="22"/>
          <w:szCs w:val="22"/>
        </w:rPr>
        <w:t>.</w:t>
      </w:r>
      <w:r w:rsidR="007E651A" w:rsidRPr="00B252A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7523F" w:rsidRPr="00FA04C9" w:rsidRDefault="00A7523F" w:rsidP="00A7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52AB">
        <w:rPr>
          <w:rFonts w:ascii="Times New Roman" w:hAnsi="Times New Roman" w:cs="Times New Roman"/>
          <w:sz w:val="22"/>
          <w:szCs w:val="22"/>
        </w:rPr>
        <w:t>3.</w:t>
      </w:r>
      <w:r w:rsidR="00D1229A" w:rsidRPr="00B252AB">
        <w:rPr>
          <w:rFonts w:ascii="Times New Roman" w:hAnsi="Times New Roman" w:cs="Times New Roman"/>
          <w:sz w:val="22"/>
          <w:szCs w:val="22"/>
        </w:rPr>
        <w:t xml:space="preserve">2. </w:t>
      </w:r>
      <w:r w:rsidRPr="00B252AB">
        <w:rPr>
          <w:rFonts w:ascii="Times New Roman" w:hAnsi="Times New Roman" w:cs="Times New Roman"/>
          <w:sz w:val="22"/>
          <w:szCs w:val="22"/>
        </w:rPr>
        <w:t xml:space="preserve">Принципал ежемесячно в течение </w:t>
      </w:r>
      <w:r w:rsidR="003D728D" w:rsidRPr="00B252AB">
        <w:rPr>
          <w:rFonts w:ascii="Times New Roman" w:hAnsi="Times New Roman" w:cs="Times New Roman"/>
          <w:sz w:val="22"/>
          <w:szCs w:val="22"/>
        </w:rPr>
        <w:t>10</w:t>
      </w:r>
      <w:r w:rsidRPr="00B252AB">
        <w:rPr>
          <w:rFonts w:ascii="Times New Roman" w:hAnsi="Times New Roman" w:cs="Times New Roman"/>
          <w:sz w:val="22"/>
          <w:szCs w:val="22"/>
        </w:rPr>
        <w:t xml:space="preserve"> </w:t>
      </w:r>
      <w:r w:rsidR="008A4DFA" w:rsidRPr="00B252AB">
        <w:rPr>
          <w:rFonts w:ascii="Times New Roman" w:hAnsi="Times New Roman" w:cs="Times New Roman"/>
          <w:sz w:val="22"/>
          <w:szCs w:val="22"/>
        </w:rPr>
        <w:t>(</w:t>
      </w:r>
      <w:r w:rsidR="003D728D" w:rsidRPr="00B252AB">
        <w:rPr>
          <w:rFonts w:ascii="Times New Roman" w:hAnsi="Times New Roman" w:cs="Times New Roman"/>
          <w:sz w:val="22"/>
          <w:szCs w:val="22"/>
        </w:rPr>
        <w:t>десяти</w:t>
      </w:r>
      <w:r w:rsidR="008A4DFA" w:rsidRPr="00B252AB">
        <w:rPr>
          <w:rFonts w:ascii="Times New Roman" w:hAnsi="Times New Roman" w:cs="Times New Roman"/>
          <w:sz w:val="22"/>
          <w:szCs w:val="22"/>
        </w:rPr>
        <w:t xml:space="preserve">) </w:t>
      </w:r>
      <w:r w:rsidRPr="00B252AB">
        <w:rPr>
          <w:rFonts w:ascii="Times New Roman" w:hAnsi="Times New Roman" w:cs="Times New Roman"/>
          <w:sz w:val="22"/>
          <w:szCs w:val="22"/>
        </w:rPr>
        <w:t xml:space="preserve">рабочих дней </w:t>
      </w:r>
      <w:r w:rsidR="00A17263" w:rsidRPr="00B252AB">
        <w:rPr>
          <w:rFonts w:ascii="Times New Roman" w:hAnsi="Times New Roman" w:cs="Times New Roman"/>
          <w:sz w:val="22"/>
          <w:szCs w:val="22"/>
        </w:rPr>
        <w:t>после</w:t>
      </w:r>
      <w:r w:rsidRPr="00B252AB">
        <w:rPr>
          <w:rFonts w:ascii="Times New Roman" w:hAnsi="Times New Roman" w:cs="Times New Roman"/>
          <w:sz w:val="22"/>
          <w:szCs w:val="22"/>
        </w:rPr>
        <w:t xml:space="preserve"> подписания Отчета Агента и акта оказанных услуг, и получения счета на оплату производит оплату вознаграждения</w:t>
      </w:r>
      <w:r w:rsidRPr="00FA04C9">
        <w:rPr>
          <w:rFonts w:ascii="Times New Roman" w:hAnsi="Times New Roman" w:cs="Times New Roman"/>
          <w:sz w:val="22"/>
          <w:szCs w:val="22"/>
        </w:rPr>
        <w:t xml:space="preserve"> Агенту в безналичном п</w:t>
      </w:r>
      <w:r w:rsidRPr="00FA04C9">
        <w:rPr>
          <w:rFonts w:ascii="Times New Roman" w:hAnsi="Times New Roman" w:cs="Times New Roman"/>
          <w:sz w:val="22"/>
          <w:szCs w:val="22"/>
        </w:rPr>
        <w:t>о</w:t>
      </w:r>
      <w:r w:rsidRPr="00FA04C9">
        <w:rPr>
          <w:rFonts w:ascii="Times New Roman" w:hAnsi="Times New Roman" w:cs="Times New Roman"/>
          <w:sz w:val="22"/>
          <w:szCs w:val="22"/>
        </w:rPr>
        <w:t>рядке путем перечисления денежных сре</w:t>
      </w:r>
      <w:proofErr w:type="gramStart"/>
      <w:r w:rsidRPr="00FA04C9">
        <w:rPr>
          <w:rFonts w:ascii="Times New Roman" w:hAnsi="Times New Roman" w:cs="Times New Roman"/>
          <w:sz w:val="22"/>
          <w:szCs w:val="22"/>
        </w:rPr>
        <w:t>дств с р</w:t>
      </w:r>
      <w:proofErr w:type="gramEnd"/>
      <w:r w:rsidRPr="00FA04C9">
        <w:rPr>
          <w:rFonts w:ascii="Times New Roman" w:hAnsi="Times New Roman" w:cs="Times New Roman"/>
          <w:sz w:val="22"/>
          <w:szCs w:val="22"/>
        </w:rPr>
        <w:t>асчетного счета Принципала на расчетный счет Агента</w:t>
      </w:r>
      <w:r w:rsidR="00C332C3" w:rsidRPr="00FA04C9">
        <w:rPr>
          <w:rFonts w:ascii="Times New Roman" w:hAnsi="Times New Roman" w:cs="Times New Roman"/>
          <w:sz w:val="22"/>
          <w:szCs w:val="22"/>
        </w:rPr>
        <w:t>, указа</w:t>
      </w:r>
      <w:r w:rsidR="00C332C3" w:rsidRPr="00FA04C9">
        <w:rPr>
          <w:rFonts w:ascii="Times New Roman" w:hAnsi="Times New Roman" w:cs="Times New Roman"/>
          <w:sz w:val="22"/>
          <w:szCs w:val="22"/>
        </w:rPr>
        <w:t>н</w:t>
      </w:r>
      <w:r w:rsidR="00C332C3" w:rsidRPr="00FA04C9">
        <w:rPr>
          <w:rFonts w:ascii="Times New Roman" w:hAnsi="Times New Roman" w:cs="Times New Roman"/>
          <w:sz w:val="22"/>
          <w:szCs w:val="22"/>
        </w:rPr>
        <w:t>ный</w:t>
      </w:r>
      <w:r w:rsidR="0009175B" w:rsidRPr="00FA04C9">
        <w:rPr>
          <w:rFonts w:ascii="Times New Roman" w:hAnsi="Times New Roman" w:cs="Times New Roman"/>
          <w:sz w:val="22"/>
          <w:szCs w:val="22"/>
        </w:rPr>
        <w:t xml:space="preserve"> в</w:t>
      </w:r>
      <w:r w:rsidR="00C332C3" w:rsidRPr="00FA04C9">
        <w:rPr>
          <w:rFonts w:ascii="Times New Roman" w:hAnsi="Times New Roman" w:cs="Times New Roman"/>
          <w:sz w:val="22"/>
          <w:szCs w:val="22"/>
        </w:rPr>
        <w:t xml:space="preserve"> разделе 9 настоящего договора.</w:t>
      </w:r>
    </w:p>
    <w:p w:rsidR="000B2C8A" w:rsidRDefault="00A7523F" w:rsidP="00D1229A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 xml:space="preserve">3.3. Обязательства Принципала по </w:t>
      </w:r>
      <w:r w:rsidR="00BD0517" w:rsidRPr="00FA04C9">
        <w:rPr>
          <w:rFonts w:ascii="Times New Roman" w:hAnsi="Times New Roman" w:cs="Times New Roman"/>
          <w:sz w:val="22"/>
          <w:szCs w:val="22"/>
        </w:rPr>
        <w:t>настоящему договору считаются исполненными после подписания О</w:t>
      </w:r>
      <w:r w:rsidR="00BD0517" w:rsidRPr="00FA04C9">
        <w:rPr>
          <w:rFonts w:ascii="Times New Roman" w:hAnsi="Times New Roman" w:cs="Times New Roman"/>
          <w:sz w:val="22"/>
          <w:szCs w:val="22"/>
        </w:rPr>
        <w:t>т</w:t>
      </w:r>
      <w:r w:rsidR="00BD0517" w:rsidRPr="00FA04C9">
        <w:rPr>
          <w:rFonts w:ascii="Times New Roman" w:hAnsi="Times New Roman" w:cs="Times New Roman"/>
          <w:sz w:val="22"/>
          <w:szCs w:val="22"/>
        </w:rPr>
        <w:t xml:space="preserve">чета, </w:t>
      </w:r>
      <w:r w:rsidR="00BD0517" w:rsidRPr="00FA04C9">
        <w:rPr>
          <w:rFonts w:ascii="Times New Roman" w:hAnsi="Times New Roman"/>
          <w:sz w:val="22"/>
          <w:szCs w:val="22"/>
        </w:rPr>
        <w:t xml:space="preserve">акта </w:t>
      </w:r>
      <w:r w:rsidR="00BD0517" w:rsidRPr="00FA04C9">
        <w:rPr>
          <w:rFonts w:ascii="Times New Roman" w:hAnsi="Times New Roman" w:cs="Times New Roman"/>
          <w:sz w:val="22"/>
          <w:szCs w:val="22"/>
        </w:rPr>
        <w:t>оказанных услуг и осуществления выплаты вознаграждения Агенту в полном объеме (с момента з</w:t>
      </w:r>
      <w:r w:rsidR="00BD0517" w:rsidRPr="00FA04C9">
        <w:rPr>
          <w:rFonts w:ascii="Times New Roman" w:hAnsi="Times New Roman" w:cs="Times New Roman"/>
          <w:sz w:val="22"/>
          <w:szCs w:val="22"/>
        </w:rPr>
        <w:t>а</w:t>
      </w:r>
      <w:r w:rsidR="00BD0517" w:rsidRPr="00FA04C9">
        <w:rPr>
          <w:rFonts w:ascii="Times New Roman" w:hAnsi="Times New Roman" w:cs="Times New Roman"/>
          <w:sz w:val="22"/>
          <w:szCs w:val="22"/>
        </w:rPr>
        <w:t xml:space="preserve">числения денежных средств на расчетный счет Агента). Обязательства Агента по настоящему договору </w:t>
      </w:r>
      <w:r w:rsidR="00BD0517" w:rsidRPr="00FA04C9">
        <w:rPr>
          <w:rFonts w:ascii="Times New Roman" w:hAnsi="Times New Roman"/>
          <w:sz w:val="22"/>
          <w:szCs w:val="22"/>
        </w:rPr>
        <w:t>счит</w:t>
      </w:r>
      <w:r w:rsidR="00BD0517" w:rsidRPr="00FA04C9">
        <w:rPr>
          <w:rFonts w:ascii="Times New Roman" w:hAnsi="Times New Roman"/>
          <w:sz w:val="22"/>
          <w:szCs w:val="22"/>
        </w:rPr>
        <w:t>а</w:t>
      </w:r>
      <w:r w:rsidR="00BD0517" w:rsidRPr="00FA04C9">
        <w:rPr>
          <w:rFonts w:ascii="Times New Roman" w:hAnsi="Times New Roman"/>
          <w:sz w:val="22"/>
          <w:szCs w:val="22"/>
        </w:rPr>
        <w:t>ются исполненными после подписания Принципалом Отчета и акта оказанных услуг</w:t>
      </w:r>
      <w:r w:rsidR="000B2C8A">
        <w:rPr>
          <w:rFonts w:ascii="Times New Roman" w:hAnsi="Times New Roman"/>
          <w:sz w:val="22"/>
          <w:szCs w:val="22"/>
        </w:rPr>
        <w:t>.</w:t>
      </w:r>
      <w:r w:rsidR="00FB22CF" w:rsidRPr="00FA04C9">
        <w:rPr>
          <w:rFonts w:ascii="Times New Roman" w:hAnsi="Times New Roman"/>
          <w:sz w:val="22"/>
          <w:szCs w:val="22"/>
        </w:rPr>
        <w:t xml:space="preserve"> </w:t>
      </w:r>
    </w:p>
    <w:p w:rsidR="00EB61BE" w:rsidRDefault="00EB61BE" w:rsidP="00D1229A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C93B57">
        <w:rPr>
          <w:rFonts w:ascii="Times New Roman" w:hAnsi="Times New Roman"/>
          <w:sz w:val="22"/>
          <w:szCs w:val="22"/>
        </w:rPr>
        <w:lastRenderedPageBreak/>
        <w:t>3.4. Обязательств</w:t>
      </w:r>
      <w:r w:rsidR="007B06AF">
        <w:rPr>
          <w:rFonts w:ascii="Times New Roman" w:hAnsi="Times New Roman"/>
          <w:sz w:val="22"/>
          <w:szCs w:val="22"/>
        </w:rPr>
        <w:t>а</w:t>
      </w:r>
      <w:r w:rsidRPr="00C93B57">
        <w:rPr>
          <w:rFonts w:ascii="Times New Roman" w:hAnsi="Times New Roman"/>
          <w:sz w:val="22"/>
          <w:szCs w:val="22"/>
        </w:rPr>
        <w:t xml:space="preserve"> Агента считаются </w:t>
      </w:r>
      <w:r w:rsidR="007B06AF" w:rsidRPr="00C93B57">
        <w:rPr>
          <w:rFonts w:ascii="Times New Roman" w:hAnsi="Times New Roman"/>
          <w:sz w:val="22"/>
          <w:szCs w:val="22"/>
        </w:rPr>
        <w:t>исполненн</w:t>
      </w:r>
      <w:r w:rsidR="007B06AF">
        <w:rPr>
          <w:rFonts w:ascii="Times New Roman" w:hAnsi="Times New Roman"/>
          <w:sz w:val="22"/>
          <w:szCs w:val="22"/>
        </w:rPr>
        <w:t>ыми</w:t>
      </w:r>
      <w:r w:rsidRPr="00C93B57">
        <w:rPr>
          <w:rFonts w:ascii="Times New Roman" w:hAnsi="Times New Roman"/>
          <w:sz w:val="22"/>
          <w:szCs w:val="22"/>
        </w:rPr>
        <w:t xml:space="preserve"> и подлежащим</w:t>
      </w:r>
      <w:r w:rsidR="007B06AF">
        <w:rPr>
          <w:rFonts w:ascii="Times New Roman" w:hAnsi="Times New Roman"/>
          <w:sz w:val="22"/>
          <w:szCs w:val="22"/>
        </w:rPr>
        <w:t>и</w:t>
      </w:r>
      <w:r w:rsidRPr="00C93B57">
        <w:rPr>
          <w:rFonts w:ascii="Times New Roman" w:hAnsi="Times New Roman"/>
          <w:sz w:val="22"/>
          <w:szCs w:val="22"/>
        </w:rPr>
        <w:t xml:space="preserve"> оплате после того, как заявитель в</w:t>
      </w:r>
      <w:r w:rsidRPr="00C93B57">
        <w:rPr>
          <w:rFonts w:ascii="Times New Roman" w:hAnsi="Times New Roman"/>
          <w:sz w:val="22"/>
          <w:szCs w:val="22"/>
        </w:rPr>
        <w:t>ы</w:t>
      </w:r>
      <w:r w:rsidRPr="00C93B57">
        <w:rPr>
          <w:rFonts w:ascii="Times New Roman" w:hAnsi="Times New Roman"/>
          <w:sz w:val="22"/>
          <w:szCs w:val="22"/>
        </w:rPr>
        <w:t>разил согласие</w:t>
      </w:r>
      <w:r w:rsidR="00804FEF" w:rsidRPr="00C93B57">
        <w:rPr>
          <w:rFonts w:ascii="Times New Roman" w:hAnsi="Times New Roman"/>
          <w:sz w:val="22"/>
          <w:szCs w:val="22"/>
        </w:rPr>
        <w:t xml:space="preserve"> на получение услуги, указанной в п. 1.1. </w:t>
      </w:r>
      <w:r w:rsidR="0016451F">
        <w:rPr>
          <w:rFonts w:ascii="Times New Roman" w:hAnsi="Times New Roman"/>
          <w:sz w:val="22"/>
          <w:szCs w:val="22"/>
        </w:rPr>
        <w:t xml:space="preserve">настоящего </w:t>
      </w:r>
      <w:r w:rsidR="00804FEF" w:rsidRPr="00C93B57">
        <w:rPr>
          <w:rFonts w:ascii="Times New Roman" w:hAnsi="Times New Roman"/>
          <w:sz w:val="22"/>
          <w:szCs w:val="22"/>
        </w:rPr>
        <w:t>договора,  предоставив необходимые док</w:t>
      </w:r>
      <w:r w:rsidR="00804FEF" w:rsidRPr="00C93B57">
        <w:rPr>
          <w:rFonts w:ascii="Times New Roman" w:hAnsi="Times New Roman"/>
          <w:sz w:val="22"/>
          <w:szCs w:val="22"/>
        </w:rPr>
        <w:t>у</w:t>
      </w:r>
      <w:r w:rsidR="00804FEF" w:rsidRPr="00C93B57">
        <w:rPr>
          <w:rFonts w:ascii="Times New Roman" w:hAnsi="Times New Roman"/>
          <w:sz w:val="22"/>
          <w:szCs w:val="22"/>
        </w:rPr>
        <w:t xml:space="preserve">менты и </w:t>
      </w:r>
      <w:proofErr w:type="gramStart"/>
      <w:r w:rsidR="00804FEF" w:rsidRPr="00C93B57">
        <w:rPr>
          <w:rFonts w:ascii="Times New Roman" w:hAnsi="Times New Roman"/>
          <w:sz w:val="22"/>
          <w:szCs w:val="22"/>
        </w:rPr>
        <w:t>сведения</w:t>
      </w:r>
      <w:proofErr w:type="gramEnd"/>
      <w:r w:rsidR="007B06AF">
        <w:rPr>
          <w:rFonts w:ascii="Times New Roman" w:hAnsi="Times New Roman"/>
          <w:sz w:val="22"/>
          <w:szCs w:val="22"/>
        </w:rPr>
        <w:t xml:space="preserve"> предусмотренные</w:t>
      </w:r>
      <w:r w:rsidR="00804FEF" w:rsidRPr="00C93B57">
        <w:rPr>
          <w:rFonts w:ascii="Times New Roman" w:hAnsi="Times New Roman"/>
          <w:sz w:val="22"/>
          <w:szCs w:val="22"/>
        </w:rPr>
        <w:t xml:space="preserve"> Порядк</w:t>
      </w:r>
      <w:r w:rsidR="007B06AF">
        <w:rPr>
          <w:rFonts w:ascii="Times New Roman" w:hAnsi="Times New Roman"/>
          <w:sz w:val="22"/>
          <w:szCs w:val="22"/>
        </w:rPr>
        <w:t>ом,</w:t>
      </w:r>
      <w:r w:rsidR="00804FEF" w:rsidRPr="00C93B57">
        <w:rPr>
          <w:rFonts w:ascii="Times New Roman" w:hAnsi="Times New Roman"/>
          <w:sz w:val="22"/>
          <w:szCs w:val="22"/>
        </w:rPr>
        <w:t xml:space="preserve"> проведена процедура приема и регистрации комплексного з</w:t>
      </w:r>
      <w:r w:rsidR="00804FEF" w:rsidRPr="00C93B57">
        <w:rPr>
          <w:rFonts w:ascii="Times New Roman" w:hAnsi="Times New Roman"/>
          <w:sz w:val="22"/>
          <w:szCs w:val="22"/>
        </w:rPr>
        <w:t>а</w:t>
      </w:r>
      <w:r w:rsidR="00804FEF" w:rsidRPr="00C93B57">
        <w:rPr>
          <w:rFonts w:ascii="Times New Roman" w:hAnsi="Times New Roman"/>
          <w:sz w:val="22"/>
          <w:szCs w:val="22"/>
        </w:rPr>
        <w:t>проса.</w:t>
      </w:r>
    </w:p>
    <w:p w:rsidR="00804FEF" w:rsidRPr="00FA04C9" w:rsidRDefault="00804FEF" w:rsidP="00D12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1826" w:rsidRPr="00FA04C9" w:rsidRDefault="009B1826" w:rsidP="008A4D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A4DFA" w:rsidRPr="00FA04C9" w:rsidRDefault="008A4DFA" w:rsidP="008A4D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A04C9">
        <w:rPr>
          <w:rFonts w:ascii="Times New Roman" w:hAnsi="Times New Roman" w:cs="Times New Roman"/>
          <w:b/>
          <w:bCs/>
          <w:sz w:val="22"/>
          <w:szCs w:val="22"/>
        </w:rPr>
        <w:t>4. ОТВЕТСТВЕННОСТЬ СТОРОН ПО НАСТОЯЩЕМУ ДОГОВОРУ</w:t>
      </w:r>
    </w:p>
    <w:p w:rsidR="008A4DFA" w:rsidRPr="00FA04C9" w:rsidRDefault="008A4DFA" w:rsidP="00FA0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04C9">
        <w:rPr>
          <w:rFonts w:ascii="Times New Roman" w:hAnsi="Times New Roman"/>
        </w:rPr>
        <w:t>4.1. За неисполнение или ненадлежащее исполнение обязанностей по настоящему договору, а также за невыполнение и (или) ненадлежащее выполнение требований к обработке персональных данных и (или) иной информации, Стороны несут ответственность, предусмотренную действующим законодательством Российской Федерации.</w:t>
      </w:r>
    </w:p>
    <w:p w:rsidR="00227724" w:rsidRPr="00FA04C9" w:rsidRDefault="008A4DFA" w:rsidP="00FA04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4.</w:t>
      </w:r>
      <w:r w:rsidR="00D11575" w:rsidRPr="00FA04C9">
        <w:rPr>
          <w:rFonts w:ascii="Times New Roman" w:hAnsi="Times New Roman" w:cs="Times New Roman"/>
          <w:sz w:val="22"/>
          <w:szCs w:val="22"/>
        </w:rPr>
        <w:t>2</w:t>
      </w:r>
      <w:r w:rsidRPr="00FA04C9">
        <w:rPr>
          <w:rFonts w:ascii="Times New Roman" w:hAnsi="Times New Roman" w:cs="Times New Roman"/>
          <w:sz w:val="22"/>
          <w:szCs w:val="22"/>
        </w:rPr>
        <w:t>. В случае нарушения Принципалом срока уплаты Агенту причитающегося ему вознаграждения Агент вправе предъявить Принципалу требование об уплате неустойки в размере 0,</w:t>
      </w:r>
      <w:r w:rsidR="001D2C07">
        <w:rPr>
          <w:rFonts w:ascii="Times New Roman" w:hAnsi="Times New Roman" w:cs="Times New Roman"/>
          <w:sz w:val="22"/>
          <w:szCs w:val="22"/>
        </w:rPr>
        <w:t>0</w:t>
      </w:r>
      <w:r w:rsidRPr="00FA04C9">
        <w:rPr>
          <w:rFonts w:ascii="Times New Roman" w:hAnsi="Times New Roman" w:cs="Times New Roman"/>
          <w:sz w:val="22"/>
          <w:szCs w:val="22"/>
        </w:rPr>
        <w:t>1 % от суммы</w:t>
      </w:r>
      <w:r w:rsidR="00D11575" w:rsidRPr="00FA04C9">
        <w:rPr>
          <w:rFonts w:ascii="Times New Roman" w:hAnsi="Times New Roman" w:cs="Times New Roman"/>
          <w:sz w:val="22"/>
          <w:szCs w:val="22"/>
        </w:rPr>
        <w:t>, причита</w:t>
      </w:r>
      <w:r w:rsidR="00D11575" w:rsidRPr="00FA04C9">
        <w:rPr>
          <w:rFonts w:ascii="Times New Roman" w:hAnsi="Times New Roman" w:cs="Times New Roman"/>
          <w:sz w:val="22"/>
          <w:szCs w:val="22"/>
        </w:rPr>
        <w:t>ю</w:t>
      </w:r>
      <w:r w:rsidR="00D11575" w:rsidRPr="00FA04C9">
        <w:rPr>
          <w:rFonts w:ascii="Times New Roman" w:hAnsi="Times New Roman" w:cs="Times New Roman"/>
          <w:sz w:val="22"/>
          <w:szCs w:val="22"/>
        </w:rPr>
        <w:t xml:space="preserve">щейся к оплате, </w:t>
      </w:r>
      <w:r w:rsidRPr="00FA04C9">
        <w:rPr>
          <w:rFonts w:ascii="Times New Roman" w:hAnsi="Times New Roman" w:cs="Times New Roman"/>
          <w:sz w:val="22"/>
          <w:szCs w:val="22"/>
        </w:rPr>
        <w:t>за каждый день просрочки.</w:t>
      </w:r>
    </w:p>
    <w:p w:rsidR="00886C79" w:rsidRPr="00FA04C9" w:rsidRDefault="00D11575" w:rsidP="00FA04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A04C9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="00886C79" w:rsidRPr="00FA04C9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FA04C9">
        <w:rPr>
          <w:rFonts w:ascii="Times New Roman" w:hAnsi="Times New Roman" w:cs="Times New Roman"/>
          <w:color w:val="000000"/>
          <w:sz w:val="22"/>
          <w:szCs w:val="22"/>
        </w:rPr>
        <w:t>. Споры, связ</w:t>
      </w:r>
      <w:r w:rsidR="005A5E2E" w:rsidRPr="00FA04C9">
        <w:rPr>
          <w:rFonts w:ascii="Times New Roman" w:hAnsi="Times New Roman" w:cs="Times New Roman"/>
          <w:color w:val="000000"/>
          <w:sz w:val="22"/>
          <w:szCs w:val="22"/>
        </w:rPr>
        <w:t>анные с исполнением настоящего д</w:t>
      </w:r>
      <w:r w:rsidRPr="00FA04C9">
        <w:rPr>
          <w:rFonts w:ascii="Times New Roman" w:hAnsi="Times New Roman" w:cs="Times New Roman"/>
          <w:color w:val="000000"/>
          <w:sz w:val="22"/>
          <w:szCs w:val="22"/>
        </w:rPr>
        <w:t>оговора, разрешаются путем переговоров.</w:t>
      </w:r>
    </w:p>
    <w:p w:rsidR="00886C79" w:rsidRPr="00FA04C9" w:rsidRDefault="00886C79" w:rsidP="00FA04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A04C9">
        <w:rPr>
          <w:rFonts w:ascii="Times New Roman" w:hAnsi="Times New Roman" w:cs="Times New Roman"/>
          <w:color w:val="000000"/>
          <w:sz w:val="22"/>
          <w:szCs w:val="22"/>
        </w:rPr>
        <w:t>4.4.</w:t>
      </w:r>
      <w:r w:rsidRPr="00FA04C9">
        <w:rPr>
          <w:rFonts w:ascii="Times New Roman" w:hAnsi="Times New Roman" w:cs="Times New Roman"/>
          <w:sz w:val="22"/>
          <w:szCs w:val="22"/>
        </w:rPr>
        <w:t xml:space="preserve"> При </w:t>
      </w:r>
      <w:proofErr w:type="spellStart"/>
      <w:r w:rsidRPr="00FA04C9">
        <w:rPr>
          <w:rFonts w:ascii="Times New Roman" w:hAnsi="Times New Roman" w:cs="Times New Roman"/>
          <w:sz w:val="22"/>
          <w:szCs w:val="22"/>
        </w:rPr>
        <w:t>неурегулировании</w:t>
      </w:r>
      <w:proofErr w:type="spellEnd"/>
      <w:r w:rsidRPr="00FA04C9">
        <w:rPr>
          <w:rFonts w:ascii="Times New Roman" w:hAnsi="Times New Roman" w:cs="Times New Roman"/>
          <w:sz w:val="22"/>
          <w:szCs w:val="22"/>
        </w:rPr>
        <w:t xml:space="preserve"> спорных вопросов в процессе переговоров, споры разрешаются в судебном порядке, установленном действующим законодательством Российской Федерации, в Арбитражном суде Ста</w:t>
      </w:r>
      <w:r w:rsidRPr="00FA04C9">
        <w:rPr>
          <w:rFonts w:ascii="Times New Roman" w:hAnsi="Times New Roman" w:cs="Times New Roman"/>
          <w:sz w:val="22"/>
          <w:szCs w:val="22"/>
        </w:rPr>
        <w:t>в</w:t>
      </w:r>
      <w:r w:rsidRPr="00FA04C9">
        <w:rPr>
          <w:rFonts w:ascii="Times New Roman" w:hAnsi="Times New Roman" w:cs="Times New Roman"/>
          <w:sz w:val="22"/>
          <w:szCs w:val="22"/>
        </w:rPr>
        <w:t>ропольского края.</w:t>
      </w:r>
    </w:p>
    <w:p w:rsidR="003E2148" w:rsidRDefault="003E2148" w:rsidP="00D1157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A4DFA" w:rsidRPr="00FA04C9" w:rsidRDefault="00D11575" w:rsidP="00D1157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A04C9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8A4DFA" w:rsidRPr="00FA04C9">
        <w:rPr>
          <w:rFonts w:ascii="Times New Roman" w:hAnsi="Times New Roman" w:cs="Times New Roman"/>
          <w:b/>
          <w:bCs/>
          <w:sz w:val="22"/>
          <w:szCs w:val="22"/>
        </w:rPr>
        <w:t>. ОБСТОЯТЕЛЬСТВА НЕПРЕОДОЛИМОЙ СИЛЫ</w:t>
      </w:r>
    </w:p>
    <w:p w:rsidR="008A4DFA" w:rsidRPr="00FA04C9" w:rsidRDefault="00D11575" w:rsidP="0029148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5</w:t>
      </w:r>
      <w:r w:rsidR="008A4DFA" w:rsidRPr="00FA04C9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8A4DFA" w:rsidRPr="00FA04C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</w:t>
      </w:r>
      <w:r w:rsidR="00D24AD0" w:rsidRPr="00FA04C9">
        <w:rPr>
          <w:rFonts w:ascii="Times New Roman" w:hAnsi="Times New Roman" w:cs="Times New Roman"/>
          <w:sz w:val="22"/>
          <w:szCs w:val="22"/>
        </w:rPr>
        <w:t>тельств по настоящему д</w:t>
      </w:r>
      <w:r w:rsidR="008A4DFA" w:rsidRPr="00FA04C9">
        <w:rPr>
          <w:rFonts w:ascii="Times New Roman" w:hAnsi="Times New Roman" w:cs="Times New Roman"/>
          <w:sz w:val="22"/>
          <w:szCs w:val="22"/>
        </w:rPr>
        <w:t>оговору, если это неисполнение явилось следствием обстоятельств непреодолимой силы, возни</w:t>
      </w:r>
      <w:r w:rsidR="008A4DFA" w:rsidRPr="00FA04C9">
        <w:rPr>
          <w:rFonts w:ascii="Times New Roman" w:hAnsi="Times New Roman" w:cs="Times New Roman"/>
          <w:sz w:val="22"/>
          <w:szCs w:val="22"/>
        </w:rPr>
        <w:t>к</w:t>
      </w:r>
      <w:r w:rsidR="008A4DFA" w:rsidRPr="00FA04C9">
        <w:rPr>
          <w:rFonts w:ascii="Times New Roman" w:hAnsi="Times New Roman" w:cs="Times New Roman"/>
          <w:sz w:val="22"/>
          <w:szCs w:val="22"/>
        </w:rPr>
        <w:t>ших после заключения настоящег</w:t>
      </w:r>
      <w:r w:rsidR="00D24AD0" w:rsidRPr="00FA04C9">
        <w:rPr>
          <w:rFonts w:ascii="Times New Roman" w:hAnsi="Times New Roman" w:cs="Times New Roman"/>
          <w:sz w:val="22"/>
          <w:szCs w:val="22"/>
        </w:rPr>
        <w:t>о д</w:t>
      </w:r>
      <w:r w:rsidR="008A4DFA" w:rsidRPr="00FA04C9">
        <w:rPr>
          <w:rFonts w:ascii="Times New Roman" w:hAnsi="Times New Roman" w:cs="Times New Roman"/>
          <w:sz w:val="22"/>
          <w:szCs w:val="22"/>
        </w:rPr>
        <w:t>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</w:t>
      </w:r>
      <w:r w:rsidR="008A4DFA" w:rsidRPr="00FA04C9">
        <w:rPr>
          <w:rFonts w:ascii="Times New Roman" w:hAnsi="Times New Roman" w:cs="Times New Roman"/>
          <w:sz w:val="22"/>
          <w:szCs w:val="22"/>
        </w:rPr>
        <w:t>а</w:t>
      </w:r>
      <w:r w:rsidR="008A4DFA" w:rsidRPr="00FA04C9">
        <w:rPr>
          <w:rFonts w:ascii="Times New Roman" w:hAnsi="Times New Roman" w:cs="Times New Roman"/>
          <w:sz w:val="22"/>
          <w:szCs w:val="22"/>
        </w:rPr>
        <w:t>претительные действия властей и акты государственных органов, забастовки, разрушение коммуникаций и энергоснабжения, взрывы, возникшие</w:t>
      </w:r>
      <w:proofErr w:type="gramEnd"/>
      <w:r w:rsidR="008A4DFA" w:rsidRPr="00FA04C9">
        <w:rPr>
          <w:rFonts w:ascii="Times New Roman" w:hAnsi="Times New Roman" w:cs="Times New Roman"/>
          <w:sz w:val="22"/>
          <w:szCs w:val="22"/>
        </w:rPr>
        <w:t xml:space="preserve"> во время действия насто</w:t>
      </w:r>
      <w:r w:rsidR="00D24AD0" w:rsidRPr="00FA04C9">
        <w:rPr>
          <w:rFonts w:ascii="Times New Roman" w:hAnsi="Times New Roman" w:cs="Times New Roman"/>
          <w:sz w:val="22"/>
          <w:szCs w:val="22"/>
        </w:rPr>
        <w:t>ящего до</w:t>
      </w:r>
      <w:r w:rsidR="008A4DFA" w:rsidRPr="00FA04C9">
        <w:rPr>
          <w:rFonts w:ascii="Times New Roman" w:hAnsi="Times New Roman" w:cs="Times New Roman"/>
          <w:sz w:val="22"/>
          <w:szCs w:val="22"/>
        </w:rPr>
        <w:t>говора, которые Стороны не могли предвидеть или предотвратить. К обстоятельствам чрезвычайного характера не относятся, в частности, наруш</w:t>
      </w:r>
      <w:r w:rsidR="008A4DFA" w:rsidRPr="00FA04C9">
        <w:rPr>
          <w:rFonts w:ascii="Times New Roman" w:hAnsi="Times New Roman" w:cs="Times New Roman"/>
          <w:sz w:val="22"/>
          <w:szCs w:val="22"/>
        </w:rPr>
        <w:t>е</w:t>
      </w:r>
      <w:r w:rsidR="008A4DFA" w:rsidRPr="00FA04C9">
        <w:rPr>
          <w:rFonts w:ascii="Times New Roman" w:hAnsi="Times New Roman" w:cs="Times New Roman"/>
          <w:sz w:val="22"/>
          <w:szCs w:val="22"/>
        </w:rPr>
        <w:t>ние обязательств со стороны контрагентов Сторон.</w:t>
      </w:r>
    </w:p>
    <w:p w:rsidR="008A4DFA" w:rsidRPr="00FA04C9" w:rsidRDefault="00D11575" w:rsidP="00D11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5</w:t>
      </w:r>
      <w:r w:rsidR="008A4DFA" w:rsidRPr="00FA04C9">
        <w:rPr>
          <w:rFonts w:ascii="Times New Roman" w:hAnsi="Times New Roman" w:cs="Times New Roman"/>
          <w:sz w:val="22"/>
          <w:szCs w:val="22"/>
        </w:rPr>
        <w:t xml:space="preserve">.2. При наступлении обстоятельств, указанных в </w:t>
      </w:r>
      <w:hyperlink r:id="rId9" w:history="1">
        <w:r w:rsidR="008A4DFA" w:rsidRPr="00FA04C9">
          <w:rPr>
            <w:rFonts w:ascii="Times New Roman" w:hAnsi="Times New Roman" w:cs="Times New Roman"/>
            <w:sz w:val="22"/>
            <w:szCs w:val="22"/>
          </w:rPr>
          <w:t xml:space="preserve">п. </w:t>
        </w:r>
        <w:r w:rsidR="0036261E" w:rsidRPr="00FA04C9">
          <w:rPr>
            <w:rFonts w:ascii="Times New Roman" w:hAnsi="Times New Roman" w:cs="Times New Roman"/>
            <w:sz w:val="22"/>
            <w:szCs w:val="22"/>
          </w:rPr>
          <w:t>5</w:t>
        </w:r>
        <w:r w:rsidR="008A4DFA" w:rsidRPr="00FA04C9">
          <w:rPr>
            <w:rFonts w:ascii="Times New Roman" w:hAnsi="Times New Roman" w:cs="Times New Roman"/>
            <w:sz w:val="22"/>
            <w:szCs w:val="22"/>
          </w:rPr>
          <w:t>.1</w:t>
        </w:r>
      </w:hyperlink>
      <w:r w:rsidR="00D24AD0" w:rsidRPr="00FA04C9">
        <w:rPr>
          <w:rFonts w:ascii="Times New Roman" w:hAnsi="Times New Roman" w:cs="Times New Roman"/>
          <w:sz w:val="22"/>
          <w:szCs w:val="22"/>
        </w:rPr>
        <w:t xml:space="preserve"> настоящего д</w:t>
      </w:r>
      <w:r w:rsidR="008A4DFA" w:rsidRPr="00FA04C9">
        <w:rPr>
          <w:rFonts w:ascii="Times New Roman" w:hAnsi="Times New Roman" w:cs="Times New Roman"/>
          <w:sz w:val="22"/>
          <w:szCs w:val="22"/>
        </w:rPr>
        <w:t>оговора, Сторона должна без пр</w:t>
      </w:r>
      <w:r w:rsidR="008A4DFA" w:rsidRPr="00FA04C9">
        <w:rPr>
          <w:rFonts w:ascii="Times New Roman" w:hAnsi="Times New Roman" w:cs="Times New Roman"/>
          <w:sz w:val="22"/>
          <w:szCs w:val="22"/>
        </w:rPr>
        <w:t>о</w:t>
      </w:r>
      <w:r w:rsidR="008A4DFA" w:rsidRPr="00FA04C9">
        <w:rPr>
          <w:rFonts w:ascii="Times New Roman" w:hAnsi="Times New Roman" w:cs="Times New Roman"/>
          <w:sz w:val="22"/>
          <w:szCs w:val="22"/>
        </w:rPr>
        <w:t>медления известить о них в письменном виде другую Сторону. Извещение должно содержать данные о хара</w:t>
      </w:r>
      <w:r w:rsidR="008A4DFA" w:rsidRPr="00FA04C9">
        <w:rPr>
          <w:rFonts w:ascii="Times New Roman" w:hAnsi="Times New Roman" w:cs="Times New Roman"/>
          <w:sz w:val="22"/>
          <w:szCs w:val="22"/>
        </w:rPr>
        <w:t>к</w:t>
      </w:r>
      <w:r w:rsidR="008A4DFA" w:rsidRPr="00FA04C9">
        <w:rPr>
          <w:rFonts w:ascii="Times New Roman" w:hAnsi="Times New Roman" w:cs="Times New Roman"/>
          <w:sz w:val="22"/>
          <w:szCs w:val="22"/>
        </w:rPr>
        <w:t>тере обстоятельств, а также официальные документы, удостоверяющие наличие этих обстоятельств и, по во</w:t>
      </w:r>
      <w:r w:rsidR="008A4DFA" w:rsidRPr="00FA04C9">
        <w:rPr>
          <w:rFonts w:ascii="Times New Roman" w:hAnsi="Times New Roman" w:cs="Times New Roman"/>
          <w:sz w:val="22"/>
          <w:szCs w:val="22"/>
        </w:rPr>
        <w:t>з</w:t>
      </w:r>
      <w:r w:rsidR="008A4DFA" w:rsidRPr="00FA04C9">
        <w:rPr>
          <w:rFonts w:ascii="Times New Roman" w:hAnsi="Times New Roman" w:cs="Times New Roman"/>
          <w:sz w:val="22"/>
          <w:szCs w:val="22"/>
        </w:rPr>
        <w:t>можности, дающие оценку их влияния на возможность исполнения Стороной своих обяза</w:t>
      </w:r>
      <w:r w:rsidR="00D24AD0" w:rsidRPr="00FA04C9">
        <w:rPr>
          <w:rFonts w:ascii="Times New Roman" w:hAnsi="Times New Roman" w:cs="Times New Roman"/>
          <w:sz w:val="22"/>
          <w:szCs w:val="22"/>
        </w:rPr>
        <w:t>тельств по настоящ</w:t>
      </w:r>
      <w:r w:rsidR="00D24AD0" w:rsidRPr="00FA04C9">
        <w:rPr>
          <w:rFonts w:ascii="Times New Roman" w:hAnsi="Times New Roman" w:cs="Times New Roman"/>
          <w:sz w:val="22"/>
          <w:szCs w:val="22"/>
        </w:rPr>
        <w:t>е</w:t>
      </w:r>
      <w:r w:rsidR="00D24AD0" w:rsidRPr="00FA04C9">
        <w:rPr>
          <w:rFonts w:ascii="Times New Roman" w:hAnsi="Times New Roman" w:cs="Times New Roman"/>
          <w:sz w:val="22"/>
          <w:szCs w:val="22"/>
        </w:rPr>
        <w:t>му д</w:t>
      </w:r>
      <w:r w:rsidR="008A4DFA" w:rsidRPr="00FA04C9">
        <w:rPr>
          <w:rFonts w:ascii="Times New Roman" w:hAnsi="Times New Roman" w:cs="Times New Roman"/>
          <w:sz w:val="22"/>
          <w:szCs w:val="22"/>
        </w:rPr>
        <w:t>оговору.</w:t>
      </w:r>
    </w:p>
    <w:p w:rsidR="008A4DFA" w:rsidRPr="00FA04C9" w:rsidRDefault="00D11575" w:rsidP="00D11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5</w:t>
      </w:r>
      <w:r w:rsidR="008A4DFA" w:rsidRPr="00FA04C9">
        <w:rPr>
          <w:rFonts w:ascii="Times New Roman" w:hAnsi="Times New Roman" w:cs="Times New Roman"/>
          <w:sz w:val="22"/>
          <w:szCs w:val="22"/>
        </w:rPr>
        <w:t xml:space="preserve">.3. В случаях наступления обстоятельств, предусмотренных в </w:t>
      </w:r>
      <w:hyperlink r:id="rId10" w:history="1">
        <w:r w:rsidR="008A4DFA" w:rsidRPr="00FA04C9">
          <w:rPr>
            <w:rFonts w:ascii="Times New Roman" w:hAnsi="Times New Roman" w:cs="Times New Roman"/>
            <w:sz w:val="22"/>
            <w:szCs w:val="22"/>
          </w:rPr>
          <w:t xml:space="preserve">п. </w:t>
        </w:r>
        <w:r w:rsidR="0036261E" w:rsidRPr="00FA04C9">
          <w:rPr>
            <w:rFonts w:ascii="Times New Roman" w:hAnsi="Times New Roman" w:cs="Times New Roman"/>
            <w:sz w:val="22"/>
            <w:szCs w:val="22"/>
          </w:rPr>
          <w:t>5</w:t>
        </w:r>
        <w:r w:rsidR="008A4DFA" w:rsidRPr="00FA04C9">
          <w:rPr>
            <w:rFonts w:ascii="Times New Roman" w:hAnsi="Times New Roman" w:cs="Times New Roman"/>
            <w:sz w:val="22"/>
            <w:szCs w:val="22"/>
          </w:rPr>
          <w:t>.1</w:t>
        </w:r>
      </w:hyperlink>
      <w:r w:rsidR="00D24AD0" w:rsidRPr="00FA04C9">
        <w:rPr>
          <w:rFonts w:ascii="Times New Roman" w:hAnsi="Times New Roman" w:cs="Times New Roman"/>
          <w:sz w:val="22"/>
          <w:szCs w:val="22"/>
        </w:rPr>
        <w:t xml:space="preserve"> настоящего д</w:t>
      </w:r>
      <w:r w:rsidR="008A4DFA" w:rsidRPr="00FA04C9">
        <w:rPr>
          <w:rFonts w:ascii="Times New Roman" w:hAnsi="Times New Roman" w:cs="Times New Roman"/>
          <w:sz w:val="22"/>
          <w:szCs w:val="22"/>
        </w:rPr>
        <w:t>оговора, срок выпо</w:t>
      </w:r>
      <w:r w:rsidR="008A4DFA" w:rsidRPr="00FA04C9">
        <w:rPr>
          <w:rFonts w:ascii="Times New Roman" w:hAnsi="Times New Roman" w:cs="Times New Roman"/>
          <w:sz w:val="22"/>
          <w:szCs w:val="22"/>
        </w:rPr>
        <w:t>л</w:t>
      </w:r>
      <w:r w:rsidR="008A4DFA" w:rsidRPr="00FA04C9">
        <w:rPr>
          <w:rFonts w:ascii="Times New Roman" w:hAnsi="Times New Roman" w:cs="Times New Roman"/>
          <w:sz w:val="22"/>
          <w:szCs w:val="22"/>
        </w:rPr>
        <w:t>нения Сторо</w:t>
      </w:r>
      <w:r w:rsidR="00D24AD0" w:rsidRPr="00FA04C9">
        <w:rPr>
          <w:rFonts w:ascii="Times New Roman" w:hAnsi="Times New Roman" w:cs="Times New Roman"/>
          <w:sz w:val="22"/>
          <w:szCs w:val="22"/>
        </w:rPr>
        <w:t>ной обязательств по настоящему д</w:t>
      </w:r>
      <w:r w:rsidR="008A4DFA" w:rsidRPr="00FA04C9">
        <w:rPr>
          <w:rFonts w:ascii="Times New Roman" w:hAnsi="Times New Roman" w:cs="Times New Roman"/>
          <w:sz w:val="22"/>
          <w:szCs w:val="22"/>
        </w:rPr>
        <w:t>оговору отодвигается соразмерно времени, в течение которого действуют эти обстоятельства и их последствия.</w:t>
      </w:r>
    </w:p>
    <w:p w:rsidR="0014664B" w:rsidRPr="00FA04C9" w:rsidRDefault="0014664B" w:rsidP="00DD4F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D4F9D" w:rsidRPr="00FA04C9" w:rsidRDefault="00DD4F9D" w:rsidP="00DD4F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A04C9">
        <w:rPr>
          <w:rFonts w:ascii="Times New Roman" w:hAnsi="Times New Roman" w:cs="Times New Roman"/>
          <w:b/>
          <w:bCs/>
          <w:sz w:val="22"/>
          <w:szCs w:val="22"/>
        </w:rPr>
        <w:t>6. СРОК ДЕЙСТВИЯ, ИЗМЕНЕНИЕ И ПРЕКРАЩЕНИЕ ДОГОВОРА</w:t>
      </w:r>
    </w:p>
    <w:p w:rsidR="00DD4F9D" w:rsidRPr="00FA04C9" w:rsidRDefault="00DD4F9D" w:rsidP="00DD4F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момента его подписания обеими сторонами и действует </w:t>
      </w:r>
      <w:r w:rsidR="00643840">
        <w:rPr>
          <w:rFonts w:ascii="Times New Roman" w:hAnsi="Times New Roman" w:cs="Times New Roman"/>
          <w:sz w:val="22"/>
          <w:szCs w:val="22"/>
        </w:rPr>
        <w:br/>
      </w:r>
      <w:r w:rsidR="0016022B">
        <w:rPr>
          <w:rFonts w:ascii="Times New Roman" w:hAnsi="Times New Roman" w:cs="Times New Roman"/>
          <w:sz w:val="22"/>
          <w:szCs w:val="22"/>
        </w:rPr>
        <w:t xml:space="preserve">до </w:t>
      </w:r>
      <w:r w:rsidR="000B27A7">
        <w:rPr>
          <w:rFonts w:ascii="Times New Roman" w:hAnsi="Times New Roman" w:cs="Times New Roman"/>
          <w:sz w:val="22"/>
          <w:szCs w:val="22"/>
        </w:rPr>
        <w:t>«__»__________ 20__ г.</w:t>
      </w:r>
      <w:r w:rsidRPr="00FA04C9">
        <w:rPr>
          <w:rFonts w:ascii="Times New Roman" w:hAnsi="Times New Roman" w:cs="Times New Roman"/>
          <w:sz w:val="22"/>
          <w:szCs w:val="22"/>
        </w:rPr>
        <w:t xml:space="preserve"> а в части расчетов – до полного исполнения Сторонами своих обязательств.</w:t>
      </w:r>
    </w:p>
    <w:p w:rsidR="00DD4F9D" w:rsidRPr="00FA04C9" w:rsidRDefault="00D24AD0" w:rsidP="00DD4F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 xml:space="preserve">6.2. Настоящий </w:t>
      </w:r>
      <w:proofErr w:type="gramStart"/>
      <w:r w:rsidRPr="00FA04C9">
        <w:rPr>
          <w:rFonts w:ascii="Times New Roman" w:hAnsi="Times New Roman" w:cs="Times New Roman"/>
          <w:sz w:val="22"/>
          <w:szCs w:val="22"/>
        </w:rPr>
        <w:t>д</w:t>
      </w:r>
      <w:r w:rsidR="00DD4F9D" w:rsidRPr="00FA04C9">
        <w:rPr>
          <w:rFonts w:ascii="Times New Roman" w:hAnsi="Times New Roman" w:cs="Times New Roman"/>
          <w:sz w:val="22"/>
          <w:szCs w:val="22"/>
        </w:rPr>
        <w:t>оговор</w:t>
      </w:r>
      <w:proofErr w:type="gramEnd"/>
      <w:r w:rsidR="00DD4F9D" w:rsidRPr="00FA04C9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по решению суда или по реш</w:t>
      </w:r>
      <w:r w:rsidR="00DD4F9D" w:rsidRPr="00FA04C9">
        <w:rPr>
          <w:rFonts w:ascii="Times New Roman" w:hAnsi="Times New Roman" w:cs="Times New Roman"/>
          <w:sz w:val="22"/>
          <w:szCs w:val="22"/>
        </w:rPr>
        <w:t>е</w:t>
      </w:r>
      <w:r w:rsidR="00DD4F9D" w:rsidRPr="00FA04C9">
        <w:rPr>
          <w:rFonts w:ascii="Times New Roman" w:hAnsi="Times New Roman" w:cs="Times New Roman"/>
          <w:sz w:val="22"/>
          <w:szCs w:val="22"/>
        </w:rPr>
        <w:t xml:space="preserve">нию одной из Стороны настоящего договора. </w:t>
      </w:r>
    </w:p>
    <w:p w:rsidR="00DD4F9D" w:rsidRPr="00FA04C9" w:rsidRDefault="00DD4F9D" w:rsidP="00DD4F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6.3. Измен</w:t>
      </w:r>
      <w:r w:rsidR="00D24AD0" w:rsidRPr="00FA04C9">
        <w:rPr>
          <w:rFonts w:ascii="Times New Roman" w:hAnsi="Times New Roman" w:cs="Times New Roman"/>
          <w:sz w:val="22"/>
          <w:szCs w:val="22"/>
        </w:rPr>
        <w:t>ения и дополнения к настоящему д</w:t>
      </w:r>
      <w:r w:rsidRPr="00FA04C9">
        <w:rPr>
          <w:rFonts w:ascii="Times New Roman" w:hAnsi="Times New Roman" w:cs="Times New Roman"/>
          <w:sz w:val="22"/>
          <w:szCs w:val="22"/>
        </w:rPr>
        <w:t>оговору допускаются в случае, если они не противоречат действующему законодательству Российской Федерации, оформлены в письменной форме в виде дополнител</w:t>
      </w:r>
      <w:r w:rsidRPr="00FA04C9">
        <w:rPr>
          <w:rFonts w:ascii="Times New Roman" w:hAnsi="Times New Roman" w:cs="Times New Roman"/>
          <w:sz w:val="22"/>
          <w:szCs w:val="22"/>
        </w:rPr>
        <w:t>ь</w:t>
      </w:r>
      <w:r w:rsidRPr="00FA04C9">
        <w:rPr>
          <w:rFonts w:ascii="Times New Roman" w:hAnsi="Times New Roman" w:cs="Times New Roman"/>
          <w:sz w:val="22"/>
          <w:szCs w:val="22"/>
        </w:rPr>
        <w:t xml:space="preserve">ных соглашений и подписаны Сторонами. </w:t>
      </w:r>
    </w:p>
    <w:p w:rsidR="00E91332" w:rsidRPr="00FA04C9" w:rsidRDefault="00DD4F9D" w:rsidP="00DD4F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6.</w:t>
      </w:r>
      <w:r w:rsidR="00E91332" w:rsidRPr="00FA04C9">
        <w:rPr>
          <w:rFonts w:ascii="Times New Roman" w:hAnsi="Times New Roman" w:cs="Times New Roman"/>
          <w:sz w:val="22"/>
          <w:szCs w:val="22"/>
        </w:rPr>
        <w:t>4</w:t>
      </w:r>
      <w:r w:rsidRPr="00FA04C9">
        <w:rPr>
          <w:rFonts w:ascii="Times New Roman" w:hAnsi="Times New Roman" w:cs="Times New Roman"/>
          <w:sz w:val="22"/>
          <w:szCs w:val="22"/>
        </w:rPr>
        <w:t>. Стороны вправе в любое время</w:t>
      </w:r>
      <w:r w:rsidR="00E91332" w:rsidRPr="00FA04C9">
        <w:rPr>
          <w:rFonts w:ascii="Times New Roman" w:hAnsi="Times New Roman" w:cs="Times New Roman"/>
          <w:sz w:val="22"/>
          <w:szCs w:val="22"/>
        </w:rPr>
        <w:t xml:space="preserve"> в одностороннем порядке</w:t>
      </w:r>
      <w:r w:rsidRPr="00FA04C9">
        <w:rPr>
          <w:rFonts w:ascii="Times New Roman" w:hAnsi="Times New Roman" w:cs="Times New Roman"/>
          <w:sz w:val="22"/>
          <w:szCs w:val="22"/>
        </w:rPr>
        <w:t xml:space="preserve"> отказаться от исполнения настоящего дог</w:t>
      </w:r>
      <w:r w:rsidRPr="00FA04C9">
        <w:rPr>
          <w:rFonts w:ascii="Times New Roman" w:hAnsi="Times New Roman" w:cs="Times New Roman"/>
          <w:sz w:val="22"/>
          <w:szCs w:val="22"/>
        </w:rPr>
        <w:t>о</w:t>
      </w:r>
      <w:r w:rsidRPr="00FA04C9">
        <w:rPr>
          <w:rFonts w:ascii="Times New Roman" w:hAnsi="Times New Roman" w:cs="Times New Roman"/>
          <w:sz w:val="22"/>
          <w:szCs w:val="22"/>
        </w:rPr>
        <w:t>вора</w:t>
      </w:r>
      <w:r w:rsidR="00E91332" w:rsidRPr="00FA04C9">
        <w:rPr>
          <w:rFonts w:ascii="Times New Roman" w:hAnsi="Times New Roman" w:cs="Times New Roman"/>
          <w:sz w:val="22"/>
          <w:szCs w:val="22"/>
        </w:rPr>
        <w:t xml:space="preserve">, направив </w:t>
      </w:r>
      <w:r w:rsidRPr="00FA04C9">
        <w:rPr>
          <w:rFonts w:ascii="Times New Roman" w:hAnsi="Times New Roman" w:cs="Times New Roman"/>
          <w:sz w:val="22"/>
          <w:szCs w:val="22"/>
        </w:rPr>
        <w:t>письменно</w:t>
      </w:r>
      <w:r w:rsidR="00E91332" w:rsidRPr="00FA04C9">
        <w:rPr>
          <w:rFonts w:ascii="Times New Roman" w:hAnsi="Times New Roman" w:cs="Times New Roman"/>
          <w:sz w:val="22"/>
          <w:szCs w:val="22"/>
        </w:rPr>
        <w:t>е</w:t>
      </w:r>
      <w:r w:rsidRPr="00FA04C9">
        <w:rPr>
          <w:rFonts w:ascii="Times New Roman" w:hAnsi="Times New Roman" w:cs="Times New Roman"/>
          <w:sz w:val="22"/>
          <w:szCs w:val="22"/>
        </w:rPr>
        <w:t xml:space="preserve"> уведомлени</w:t>
      </w:r>
      <w:r w:rsidR="00E91332" w:rsidRPr="00FA04C9">
        <w:rPr>
          <w:rFonts w:ascii="Times New Roman" w:hAnsi="Times New Roman" w:cs="Times New Roman"/>
          <w:sz w:val="22"/>
          <w:szCs w:val="22"/>
        </w:rPr>
        <w:t>е</w:t>
      </w:r>
      <w:r w:rsidRPr="00FA04C9">
        <w:rPr>
          <w:rFonts w:ascii="Times New Roman" w:hAnsi="Times New Roman" w:cs="Times New Roman"/>
          <w:sz w:val="22"/>
          <w:szCs w:val="22"/>
        </w:rPr>
        <w:t xml:space="preserve"> </w:t>
      </w:r>
      <w:r w:rsidR="00E91332" w:rsidRPr="00FA04C9">
        <w:rPr>
          <w:rFonts w:ascii="Times New Roman" w:hAnsi="Times New Roman" w:cs="Times New Roman"/>
          <w:sz w:val="22"/>
          <w:szCs w:val="22"/>
        </w:rPr>
        <w:t>другой Стороне</w:t>
      </w:r>
      <w:r w:rsidRPr="00FA04C9">
        <w:rPr>
          <w:rFonts w:ascii="Times New Roman" w:hAnsi="Times New Roman" w:cs="Times New Roman"/>
          <w:sz w:val="22"/>
          <w:szCs w:val="22"/>
        </w:rPr>
        <w:t xml:space="preserve">, не </w:t>
      </w:r>
      <w:proofErr w:type="gramStart"/>
      <w:r w:rsidRPr="00FA04C9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FA04C9">
        <w:rPr>
          <w:rFonts w:ascii="Times New Roman" w:hAnsi="Times New Roman" w:cs="Times New Roman"/>
          <w:sz w:val="22"/>
          <w:szCs w:val="22"/>
        </w:rPr>
        <w:t xml:space="preserve"> чем за 30 (тридцать) дней до </w:t>
      </w:r>
      <w:r w:rsidR="00E91332" w:rsidRPr="00FA04C9">
        <w:rPr>
          <w:rFonts w:ascii="Times New Roman" w:hAnsi="Times New Roman" w:cs="Times New Roman"/>
          <w:sz w:val="22"/>
          <w:szCs w:val="22"/>
        </w:rPr>
        <w:t xml:space="preserve">наступления планируемой даты прекращения настоящего договора, при условии осуществления полных расчетов за услуги, оказанные Агентом в соответствии с настоящим договором. </w:t>
      </w:r>
    </w:p>
    <w:p w:rsidR="009B1826" w:rsidRPr="00FA04C9" w:rsidRDefault="009B1826" w:rsidP="00E913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1332" w:rsidRPr="00FA04C9" w:rsidRDefault="000D321B" w:rsidP="00E913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4C9">
        <w:rPr>
          <w:rFonts w:ascii="Times New Roman" w:hAnsi="Times New Roman" w:cs="Times New Roman"/>
          <w:b/>
          <w:sz w:val="22"/>
          <w:szCs w:val="22"/>
        </w:rPr>
        <w:t>7</w:t>
      </w:r>
      <w:r w:rsidR="00E91332" w:rsidRPr="00FA04C9">
        <w:rPr>
          <w:rFonts w:ascii="Times New Roman" w:hAnsi="Times New Roman" w:cs="Times New Roman"/>
          <w:b/>
          <w:sz w:val="22"/>
          <w:szCs w:val="22"/>
        </w:rPr>
        <w:t>. КОНФИДЕНЦИАЛЬНОСТЬ</w:t>
      </w:r>
    </w:p>
    <w:p w:rsidR="000D321B" w:rsidRPr="00FA04C9" w:rsidRDefault="000D321B" w:rsidP="000D321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7</w:t>
      </w:r>
      <w:r w:rsidR="00E91332" w:rsidRPr="00FA04C9">
        <w:rPr>
          <w:rFonts w:ascii="Times New Roman" w:hAnsi="Times New Roman" w:cs="Times New Roman"/>
          <w:sz w:val="22"/>
          <w:szCs w:val="22"/>
        </w:rPr>
        <w:t>.1. Вся информация, полученная Сторонами в ходе исполнения условий настоящего Соглашения, явл</w:t>
      </w:r>
      <w:r w:rsidR="00E91332" w:rsidRPr="00FA04C9">
        <w:rPr>
          <w:rFonts w:ascii="Times New Roman" w:hAnsi="Times New Roman" w:cs="Times New Roman"/>
          <w:sz w:val="22"/>
          <w:szCs w:val="22"/>
        </w:rPr>
        <w:t>я</w:t>
      </w:r>
      <w:r w:rsidR="00E91332" w:rsidRPr="00FA04C9">
        <w:rPr>
          <w:rFonts w:ascii="Times New Roman" w:hAnsi="Times New Roman" w:cs="Times New Roman"/>
          <w:sz w:val="22"/>
          <w:szCs w:val="22"/>
        </w:rPr>
        <w:t>ется конфиденциальной. Каждая из Сторон несет ответственность за разглашение этой информации в соотве</w:t>
      </w:r>
      <w:r w:rsidR="00E91332" w:rsidRPr="00FA04C9">
        <w:rPr>
          <w:rFonts w:ascii="Times New Roman" w:hAnsi="Times New Roman" w:cs="Times New Roman"/>
          <w:sz w:val="22"/>
          <w:szCs w:val="22"/>
        </w:rPr>
        <w:t>т</w:t>
      </w:r>
      <w:r w:rsidR="00E91332" w:rsidRPr="00FA04C9">
        <w:rPr>
          <w:rFonts w:ascii="Times New Roman" w:hAnsi="Times New Roman" w:cs="Times New Roman"/>
          <w:sz w:val="22"/>
          <w:szCs w:val="22"/>
        </w:rPr>
        <w:t>ствии с действующим законодательством Российской Федерации.</w:t>
      </w:r>
    </w:p>
    <w:p w:rsidR="00A774DE" w:rsidRPr="00FA04C9" w:rsidRDefault="000D321B" w:rsidP="0029148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04C9">
        <w:rPr>
          <w:rFonts w:ascii="Times New Roman" w:hAnsi="Times New Roman"/>
        </w:rPr>
        <w:t>7</w:t>
      </w:r>
      <w:r w:rsidR="00A774DE" w:rsidRPr="00FA04C9">
        <w:rPr>
          <w:rFonts w:ascii="Times New Roman" w:hAnsi="Times New Roman"/>
        </w:rPr>
        <w:t>.</w:t>
      </w:r>
      <w:r w:rsidR="00307C38">
        <w:rPr>
          <w:rFonts w:ascii="Times New Roman" w:hAnsi="Times New Roman"/>
        </w:rPr>
        <w:t>2</w:t>
      </w:r>
      <w:r w:rsidR="00A774DE" w:rsidRPr="00FA04C9">
        <w:rPr>
          <w:rFonts w:ascii="Times New Roman" w:hAnsi="Times New Roman"/>
        </w:rPr>
        <w:t>.</w:t>
      </w:r>
      <w:r w:rsidR="00A774DE" w:rsidRPr="00FA04C9">
        <w:rPr>
          <w:rFonts w:ascii="Times New Roman" w:hAnsi="Times New Roman"/>
        </w:rPr>
        <w:tab/>
        <w:t>Каждая Сторона обязана не разглашать третьим лицам конфиденциальную информацию в течение всего срока действия настоящего агентского договора.</w:t>
      </w:r>
    </w:p>
    <w:p w:rsidR="00A774DE" w:rsidRPr="00FA04C9" w:rsidRDefault="000D321B" w:rsidP="0029148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04C9">
        <w:rPr>
          <w:rFonts w:ascii="Times New Roman" w:hAnsi="Times New Roman"/>
        </w:rPr>
        <w:t>7</w:t>
      </w:r>
      <w:r w:rsidR="00A774DE" w:rsidRPr="00FA04C9">
        <w:rPr>
          <w:rFonts w:ascii="Times New Roman" w:hAnsi="Times New Roman"/>
        </w:rPr>
        <w:t>.</w:t>
      </w:r>
      <w:r w:rsidR="00307C38">
        <w:rPr>
          <w:rFonts w:ascii="Times New Roman" w:hAnsi="Times New Roman"/>
        </w:rPr>
        <w:t>3</w:t>
      </w:r>
      <w:r w:rsidR="00A774DE" w:rsidRPr="00FA04C9">
        <w:rPr>
          <w:rFonts w:ascii="Times New Roman" w:hAnsi="Times New Roman"/>
        </w:rPr>
        <w:t>.</w:t>
      </w:r>
      <w:r w:rsidR="00A774DE" w:rsidRPr="00FA04C9">
        <w:rPr>
          <w:rFonts w:ascii="Times New Roman" w:hAnsi="Times New Roman"/>
        </w:rPr>
        <w:tab/>
        <w:t>В случае если конфиденциальная информация станет известна третьим лицам из иных источников, Стороны не несут ответственности за разглашение такой информации.</w:t>
      </w:r>
    </w:p>
    <w:p w:rsidR="00643840" w:rsidRDefault="00643840" w:rsidP="00A77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74DE" w:rsidRPr="00FA04C9" w:rsidRDefault="000D321B" w:rsidP="00A77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4C9">
        <w:rPr>
          <w:rFonts w:ascii="Times New Roman" w:hAnsi="Times New Roman" w:cs="Times New Roman"/>
          <w:b/>
          <w:sz w:val="22"/>
          <w:szCs w:val="22"/>
        </w:rPr>
        <w:t>8</w:t>
      </w:r>
      <w:r w:rsidR="00A774DE" w:rsidRPr="00FA04C9">
        <w:rPr>
          <w:rFonts w:ascii="Times New Roman" w:hAnsi="Times New Roman" w:cs="Times New Roman"/>
          <w:b/>
          <w:sz w:val="22"/>
          <w:szCs w:val="22"/>
        </w:rPr>
        <w:t>. ПРОЧИЕ УСЛОВИЯ</w:t>
      </w:r>
    </w:p>
    <w:p w:rsidR="000D321B" w:rsidRPr="00FA04C9" w:rsidRDefault="000D321B" w:rsidP="000D3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8.</w:t>
      </w:r>
      <w:r w:rsidR="00886C79" w:rsidRPr="00FA04C9">
        <w:rPr>
          <w:rFonts w:ascii="Times New Roman" w:hAnsi="Times New Roman" w:cs="Times New Roman"/>
          <w:sz w:val="22"/>
          <w:szCs w:val="22"/>
        </w:rPr>
        <w:t>1</w:t>
      </w:r>
      <w:r w:rsidRPr="00FA04C9">
        <w:rPr>
          <w:rFonts w:ascii="Times New Roman" w:hAnsi="Times New Roman" w:cs="Times New Roman"/>
          <w:sz w:val="22"/>
          <w:szCs w:val="22"/>
        </w:rPr>
        <w:t xml:space="preserve">. Во всем остальном, что не предусмотрено настоящим </w:t>
      </w:r>
      <w:r w:rsidR="00886C79" w:rsidRPr="00FA04C9">
        <w:rPr>
          <w:rFonts w:ascii="Times New Roman" w:hAnsi="Times New Roman" w:cs="Times New Roman"/>
          <w:sz w:val="22"/>
          <w:szCs w:val="22"/>
        </w:rPr>
        <w:t>д</w:t>
      </w:r>
      <w:r w:rsidRPr="00FA04C9">
        <w:rPr>
          <w:rFonts w:ascii="Times New Roman" w:hAnsi="Times New Roman" w:cs="Times New Roman"/>
          <w:sz w:val="22"/>
          <w:szCs w:val="22"/>
        </w:rPr>
        <w:t>оговором, Стороны руководствуются действ</w:t>
      </w:r>
      <w:r w:rsidRPr="00FA04C9">
        <w:rPr>
          <w:rFonts w:ascii="Times New Roman" w:hAnsi="Times New Roman" w:cs="Times New Roman"/>
          <w:sz w:val="22"/>
          <w:szCs w:val="22"/>
        </w:rPr>
        <w:t>у</w:t>
      </w:r>
      <w:r w:rsidRPr="00FA04C9">
        <w:rPr>
          <w:rFonts w:ascii="Times New Roman" w:hAnsi="Times New Roman" w:cs="Times New Roman"/>
          <w:sz w:val="22"/>
          <w:szCs w:val="22"/>
        </w:rPr>
        <w:t>ющим законодательством Российской Федерации.</w:t>
      </w:r>
    </w:p>
    <w:p w:rsidR="000D321B" w:rsidRPr="00FA04C9" w:rsidRDefault="00886C79" w:rsidP="000D3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8.2</w:t>
      </w:r>
      <w:r w:rsidR="000D321B" w:rsidRPr="00FA04C9">
        <w:rPr>
          <w:rFonts w:ascii="Times New Roman" w:hAnsi="Times New Roman" w:cs="Times New Roman"/>
          <w:sz w:val="22"/>
          <w:szCs w:val="22"/>
        </w:rPr>
        <w:t xml:space="preserve">. Все уведомления и сообщения в рамках настоящего </w:t>
      </w:r>
      <w:r w:rsidRPr="00FA04C9">
        <w:rPr>
          <w:rFonts w:ascii="Times New Roman" w:hAnsi="Times New Roman" w:cs="Times New Roman"/>
          <w:sz w:val="22"/>
          <w:szCs w:val="22"/>
        </w:rPr>
        <w:t>д</w:t>
      </w:r>
      <w:r w:rsidR="000D321B" w:rsidRPr="00FA04C9">
        <w:rPr>
          <w:rFonts w:ascii="Times New Roman" w:hAnsi="Times New Roman" w:cs="Times New Roman"/>
          <w:sz w:val="22"/>
          <w:szCs w:val="22"/>
        </w:rPr>
        <w:t>оговора должны направляться Сторонами друг другу в письменной форме.</w:t>
      </w:r>
    </w:p>
    <w:p w:rsidR="000D321B" w:rsidRPr="00FA04C9" w:rsidRDefault="00886C79" w:rsidP="000D3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04C9">
        <w:rPr>
          <w:rFonts w:ascii="Times New Roman" w:hAnsi="Times New Roman" w:cs="Times New Roman"/>
          <w:sz w:val="22"/>
          <w:szCs w:val="22"/>
        </w:rPr>
        <w:t>8.3. Настоящий д</w:t>
      </w:r>
      <w:r w:rsidR="000D321B" w:rsidRPr="00FA04C9">
        <w:rPr>
          <w:rFonts w:ascii="Times New Roman" w:hAnsi="Times New Roman" w:cs="Times New Roman"/>
          <w:sz w:val="22"/>
          <w:szCs w:val="22"/>
        </w:rPr>
        <w:t>оговор составлен в двух экземплярах, имеющих одинаковую юридическую силу, по о</w:t>
      </w:r>
      <w:r w:rsidR="000D321B" w:rsidRPr="00FA04C9">
        <w:rPr>
          <w:rFonts w:ascii="Times New Roman" w:hAnsi="Times New Roman" w:cs="Times New Roman"/>
          <w:sz w:val="22"/>
          <w:szCs w:val="22"/>
        </w:rPr>
        <w:t>д</w:t>
      </w:r>
      <w:r w:rsidR="000D321B" w:rsidRPr="00FA04C9">
        <w:rPr>
          <w:rFonts w:ascii="Times New Roman" w:hAnsi="Times New Roman" w:cs="Times New Roman"/>
          <w:sz w:val="22"/>
          <w:szCs w:val="22"/>
        </w:rPr>
        <w:t>ному экземпляру для каждой из Сторон. Все Приложения к настоящему договору являются его неотъемлемой частью.</w:t>
      </w:r>
    </w:p>
    <w:p w:rsidR="000D321B" w:rsidRPr="00FA04C9" w:rsidRDefault="000D321B" w:rsidP="000D3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2148" w:rsidRDefault="003E2148" w:rsidP="003E21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Приложения:</w:t>
      </w:r>
    </w:p>
    <w:p w:rsidR="003E2148" w:rsidRPr="00194B17" w:rsidRDefault="003E2148" w:rsidP="003E2148">
      <w:pPr>
        <w:pStyle w:val="ConsPlusNormal"/>
        <w:widowControl/>
        <w:numPr>
          <w:ilvl w:val="0"/>
          <w:numId w:val="2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eastAsia="zh-CN"/>
        </w:rPr>
        <w:t xml:space="preserve">Технологическая схема </w:t>
      </w:r>
      <w:r w:rsidRPr="003E2148">
        <w:rPr>
          <w:rFonts w:ascii="Times New Roman" w:eastAsia="Calibri" w:hAnsi="Times New Roman" w:cs="Times New Roman"/>
          <w:bCs/>
          <w:sz w:val="22"/>
          <w:szCs w:val="22"/>
        </w:rPr>
        <w:t xml:space="preserve">предоставления </w:t>
      </w:r>
      <w:r w:rsidRPr="003E2148">
        <w:rPr>
          <w:rFonts w:ascii="Times New Roman" w:hAnsi="Times New Roman"/>
          <w:sz w:val="22"/>
          <w:szCs w:val="22"/>
        </w:rPr>
        <w:t>услуги «Заключение договора поставки газа для обеспечения коммунально-бытовых нужд»</w:t>
      </w:r>
      <w:r w:rsidR="00194B17">
        <w:rPr>
          <w:rFonts w:ascii="Times New Roman" w:hAnsi="Times New Roman"/>
          <w:sz w:val="22"/>
          <w:szCs w:val="22"/>
        </w:rPr>
        <w:t>;</w:t>
      </w:r>
    </w:p>
    <w:p w:rsidR="00194B17" w:rsidRDefault="00194B17" w:rsidP="003E2148">
      <w:pPr>
        <w:pStyle w:val="ConsPlusNormal"/>
        <w:widowControl/>
        <w:numPr>
          <w:ilvl w:val="0"/>
          <w:numId w:val="2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1769">
        <w:rPr>
          <w:rFonts w:ascii="Times New Roman" w:hAnsi="Times New Roman"/>
          <w:sz w:val="22"/>
          <w:szCs w:val="22"/>
        </w:rPr>
        <w:t xml:space="preserve">Форма </w:t>
      </w:r>
      <w:r w:rsidR="006C4F57" w:rsidRPr="00FA04C9">
        <w:rPr>
          <w:rFonts w:ascii="Times New Roman" w:hAnsi="Times New Roman" w:cs="Times New Roman"/>
          <w:sz w:val="22"/>
          <w:szCs w:val="22"/>
        </w:rPr>
        <w:t>акт</w:t>
      </w:r>
      <w:r w:rsidR="006C4F57">
        <w:rPr>
          <w:rFonts w:ascii="Times New Roman" w:hAnsi="Times New Roman" w:cs="Times New Roman"/>
          <w:sz w:val="22"/>
          <w:szCs w:val="22"/>
        </w:rPr>
        <w:t>а</w:t>
      </w:r>
      <w:r w:rsidR="006C4F57" w:rsidRPr="00FA04C9">
        <w:rPr>
          <w:rFonts w:ascii="Times New Roman" w:hAnsi="Times New Roman" w:cs="Times New Roman"/>
          <w:sz w:val="22"/>
          <w:szCs w:val="22"/>
        </w:rPr>
        <w:t xml:space="preserve"> </w:t>
      </w:r>
      <w:r w:rsidR="006C4F57">
        <w:rPr>
          <w:rFonts w:ascii="Times New Roman" w:hAnsi="Times New Roman" w:cs="Times New Roman"/>
          <w:sz w:val="22"/>
          <w:szCs w:val="22"/>
        </w:rPr>
        <w:t>оказанных</w:t>
      </w:r>
      <w:r w:rsidR="00F51769" w:rsidRPr="00FA04C9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F51769">
        <w:rPr>
          <w:rFonts w:ascii="Times New Roman" w:hAnsi="Times New Roman" w:cs="Times New Roman"/>
          <w:sz w:val="22"/>
          <w:szCs w:val="22"/>
        </w:rPr>
        <w:t>;</w:t>
      </w:r>
    </w:p>
    <w:p w:rsidR="00F51769" w:rsidRDefault="00F51769" w:rsidP="003E2148">
      <w:pPr>
        <w:pStyle w:val="ConsPlusNormal"/>
        <w:widowControl/>
        <w:numPr>
          <w:ilvl w:val="0"/>
          <w:numId w:val="2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Форма отчета </w:t>
      </w:r>
      <w:r w:rsidR="004D57E9">
        <w:rPr>
          <w:rFonts w:ascii="Times New Roman" w:hAnsi="Times New Roman" w:cs="Times New Roman"/>
          <w:sz w:val="22"/>
          <w:szCs w:val="22"/>
        </w:rPr>
        <w:t xml:space="preserve">Агента </w:t>
      </w:r>
      <w:r>
        <w:rPr>
          <w:rFonts w:ascii="Times New Roman" w:hAnsi="Times New Roman" w:cs="Times New Roman"/>
          <w:sz w:val="22"/>
          <w:szCs w:val="22"/>
        </w:rPr>
        <w:t>об оказанных услугах;</w:t>
      </w:r>
    </w:p>
    <w:p w:rsidR="000B27A7" w:rsidRPr="00CA322F" w:rsidRDefault="00F51769" w:rsidP="00CA322F">
      <w:pPr>
        <w:pStyle w:val="ConsPlusNormal"/>
        <w:widowControl/>
        <w:numPr>
          <w:ilvl w:val="0"/>
          <w:numId w:val="2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2C8A" w:rsidRPr="00B252AB">
        <w:rPr>
          <w:rFonts w:ascii="Times New Roman" w:hAnsi="Times New Roman" w:cs="Times New Roman"/>
          <w:sz w:val="22"/>
          <w:szCs w:val="22"/>
        </w:rPr>
        <w:t>Форма п</w:t>
      </w:r>
      <w:r w:rsidR="00904C80" w:rsidRPr="00B252AB">
        <w:rPr>
          <w:rFonts w:ascii="Times New Roman" w:hAnsi="Times New Roman" w:cs="Times New Roman"/>
          <w:sz w:val="22"/>
          <w:szCs w:val="22"/>
        </w:rPr>
        <w:t>ротокол</w:t>
      </w:r>
      <w:r w:rsidR="000B2C8A" w:rsidRPr="00B252AB">
        <w:rPr>
          <w:rFonts w:ascii="Times New Roman" w:hAnsi="Times New Roman" w:cs="Times New Roman"/>
          <w:sz w:val="22"/>
          <w:szCs w:val="22"/>
        </w:rPr>
        <w:t>а</w:t>
      </w:r>
      <w:r w:rsidR="00904C80" w:rsidRPr="00B252AB">
        <w:rPr>
          <w:rFonts w:ascii="Times New Roman" w:hAnsi="Times New Roman" w:cs="Times New Roman"/>
          <w:sz w:val="22"/>
          <w:szCs w:val="22"/>
        </w:rPr>
        <w:t xml:space="preserve"> о р</w:t>
      </w:r>
      <w:r w:rsidR="00CA322F" w:rsidRPr="00B252AB">
        <w:rPr>
          <w:rFonts w:ascii="Times New Roman" w:hAnsi="Times New Roman" w:cs="Times New Roman"/>
          <w:sz w:val="22"/>
          <w:szCs w:val="22"/>
        </w:rPr>
        <w:t>азмер</w:t>
      </w:r>
      <w:r w:rsidR="00904C80" w:rsidRPr="00B252AB">
        <w:rPr>
          <w:rFonts w:ascii="Times New Roman" w:hAnsi="Times New Roman" w:cs="Times New Roman"/>
          <w:sz w:val="22"/>
          <w:szCs w:val="22"/>
        </w:rPr>
        <w:t>е</w:t>
      </w:r>
      <w:r w:rsidR="00CA322F">
        <w:rPr>
          <w:rFonts w:ascii="Times New Roman" w:hAnsi="Times New Roman" w:cs="Times New Roman"/>
          <w:sz w:val="22"/>
          <w:szCs w:val="22"/>
        </w:rPr>
        <w:t xml:space="preserve"> агентского вознаграждения.</w:t>
      </w:r>
    </w:p>
    <w:p w:rsidR="000B27A7" w:rsidRPr="00FA04C9" w:rsidRDefault="000B27A7" w:rsidP="000D3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988" w:rsidRPr="00FA04C9" w:rsidRDefault="000D321B" w:rsidP="009D68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A04C9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7B4988" w:rsidRPr="00FA04C9">
        <w:rPr>
          <w:rFonts w:ascii="Times New Roman" w:hAnsi="Times New Roman" w:cs="Times New Roman"/>
          <w:b/>
          <w:bCs/>
          <w:sz w:val="22"/>
          <w:szCs w:val="22"/>
        </w:rPr>
        <w:t>. АДРЕСА, РЕКВИЗИТЫ И ПОДПИСИ СТОРОН</w:t>
      </w:r>
    </w:p>
    <w:p w:rsidR="003D5672" w:rsidRPr="009B1826" w:rsidRDefault="003D5672" w:rsidP="009D68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E906D4" w:rsidRPr="00FA04C9" w:rsidTr="002F42BF">
        <w:tc>
          <w:tcPr>
            <w:tcW w:w="5211" w:type="dxa"/>
            <w:shd w:val="clear" w:color="auto" w:fill="auto"/>
          </w:tcPr>
          <w:p w:rsidR="00021640" w:rsidRPr="00021640" w:rsidRDefault="00021640" w:rsidP="00021640">
            <w:pPr>
              <w:widowControl w:val="0"/>
              <w:suppressAutoHyphens/>
              <w:spacing w:after="0" w:line="240" w:lineRule="exact"/>
              <w:ind w:left="113"/>
              <w:jc w:val="center"/>
              <w:rPr>
                <w:rFonts w:ascii="Times New Roman" w:hAnsi="Times New Roman"/>
                <w:b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</w:rPr>
              <w:t>Агент: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9"/>
            </w:tblGrid>
            <w:tr w:rsidR="00021640" w:rsidRPr="00021640" w:rsidTr="00021640">
              <w:trPr>
                <w:trHeight w:val="284"/>
                <w:tblHeader/>
              </w:trPr>
              <w:tc>
                <w:tcPr>
                  <w:tcW w:w="4749" w:type="dxa"/>
                </w:tcPr>
                <w:p w:rsidR="00021640" w:rsidRPr="00021640" w:rsidRDefault="00021640" w:rsidP="00021640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/>
                    </w:rPr>
                  </w:pPr>
                  <w:r w:rsidRPr="0002164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МКУ «МФЦ в Петровском р-не СК» </w:t>
                  </w:r>
                </w:p>
              </w:tc>
            </w:tr>
            <w:tr w:rsidR="00021640" w:rsidRPr="00021640" w:rsidTr="00021640">
              <w:trPr>
                <w:trHeight w:val="3098"/>
              </w:trPr>
              <w:tc>
                <w:tcPr>
                  <w:tcW w:w="4749" w:type="dxa"/>
                  <w:hideMark/>
                </w:tcPr>
                <w:p w:rsidR="00021640" w:rsidRPr="00021640" w:rsidRDefault="00021640" w:rsidP="00021640">
                  <w:pPr>
                    <w:spacing w:after="0" w:line="240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021640">
                    <w:rPr>
                      <w:rFonts w:ascii="Times New Roman" w:hAnsi="Times New Roman"/>
                      <w:color w:val="000000"/>
                      <w:kern w:val="2"/>
                      <w:lang w:eastAsia="zh-CN"/>
                    </w:rPr>
                    <w:t>Место нахождения:</w:t>
                  </w:r>
                  <w:r w:rsidRPr="00021640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</w:p>
                <w:p w:rsidR="00021640" w:rsidRPr="00021640" w:rsidRDefault="00021640" w:rsidP="00021640">
                  <w:pPr>
                    <w:pStyle w:val="21"/>
                    <w:spacing w:line="240" w:lineRule="exact"/>
                    <w:rPr>
                      <w:sz w:val="24"/>
                      <w:lang w:eastAsia="en-US"/>
                    </w:rPr>
                  </w:pPr>
                  <w:r w:rsidRPr="00021640">
                    <w:rPr>
                      <w:sz w:val="24"/>
                      <w:lang w:eastAsia="en-US"/>
                    </w:rPr>
                    <w:t>356530, Ставропольский край, Петровский район, г. Светлоград, ул. Ленина, 29б</w:t>
                  </w:r>
                  <w:r w:rsidRPr="00021640">
                    <w:rPr>
                      <w:szCs w:val="28"/>
                      <w:lang w:eastAsia="en-US"/>
                    </w:rPr>
                    <w:t xml:space="preserve"> </w:t>
                  </w:r>
                </w:p>
                <w:p w:rsidR="00021640" w:rsidRPr="00021640" w:rsidRDefault="00021640" w:rsidP="00021640">
                  <w:pPr>
                    <w:pStyle w:val="21"/>
                    <w:spacing w:line="240" w:lineRule="exact"/>
                    <w:rPr>
                      <w:sz w:val="24"/>
                      <w:lang w:eastAsia="en-US"/>
                    </w:rPr>
                  </w:pPr>
                  <w:r w:rsidRPr="00021640">
                    <w:rPr>
                      <w:sz w:val="24"/>
                      <w:lang w:eastAsia="en-US"/>
                    </w:rPr>
                    <w:t>ИНН 2617800610</w:t>
                  </w:r>
                </w:p>
                <w:p w:rsidR="00021640" w:rsidRPr="00021640" w:rsidRDefault="00021640" w:rsidP="00021640">
                  <w:pPr>
                    <w:pStyle w:val="21"/>
                    <w:spacing w:line="240" w:lineRule="exact"/>
                    <w:rPr>
                      <w:sz w:val="24"/>
                      <w:lang w:eastAsia="en-US"/>
                    </w:rPr>
                  </w:pPr>
                  <w:r w:rsidRPr="00021640">
                    <w:rPr>
                      <w:sz w:val="24"/>
                      <w:lang w:eastAsia="en-US"/>
                    </w:rPr>
                    <w:t>КПП 261701001</w:t>
                  </w:r>
                </w:p>
                <w:p w:rsidR="00021640" w:rsidRPr="00021640" w:rsidRDefault="00021640" w:rsidP="00021640">
                  <w:pPr>
                    <w:pStyle w:val="21"/>
                    <w:spacing w:line="240" w:lineRule="exact"/>
                    <w:rPr>
                      <w:sz w:val="24"/>
                      <w:lang w:eastAsia="en-US"/>
                    </w:rPr>
                  </w:pPr>
                  <w:r w:rsidRPr="00021640">
                    <w:rPr>
                      <w:sz w:val="24"/>
                      <w:lang w:eastAsia="en-US"/>
                    </w:rPr>
                    <w:t xml:space="preserve">УФК по Ставропольскому краю  </w:t>
                  </w:r>
                </w:p>
                <w:p w:rsidR="00021640" w:rsidRPr="00021640" w:rsidRDefault="00021640" w:rsidP="00021640">
                  <w:pPr>
                    <w:pStyle w:val="21"/>
                    <w:spacing w:line="240" w:lineRule="exact"/>
                    <w:rPr>
                      <w:sz w:val="24"/>
                      <w:lang w:eastAsia="en-US"/>
                    </w:rPr>
                  </w:pPr>
                  <w:r w:rsidRPr="00021640">
                    <w:rPr>
                      <w:sz w:val="24"/>
                      <w:lang w:eastAsia="en-US"/>
                    </w:rPr>
                    <w:t>(</w:t>
                  </w:r>
                  <w:r w:rsidRPr="00021640">
                    <w:rPr>
                      <w:lang w:eastAsia="en-US"/>
                    </w:rPr>
                    <w:t>МКУ «МФЦ в Петровском р-не СК</w:t>
                  </w:r>
                  <w:r w:rsidRPr="00021640">
                    <w:rPr>
                      <w:szCs w:val="28"/>
                      <w:lang w:eastAsia="en-US"/>
                    </w:rPr>
                    <w:t xml:space="preserve">» </w:t>
                  </w:r>
                  <w:r w:rsidRPr="00021640">
                    <w:rPr>
                      <w:sz w:val="24"/>
                      <w:lang w:eastAsia="en-US"/>
                    </w:rPr>
                    <w:t xml:space="preserve">л/с </w:t>
                  </w:r>
                  <w:r w:rsidRPr="00021640">
                    <w:rPr>
                      <w:lang w:eastAsia="en-US"/>
                    </w:rPr>
                    <w:t>04213</w:t>
                  </w:r>
                  <w:r w:rsidRPr="00021640">
                    <w:rPr>
                      <w:lang w:val="en-US" w:eastAsia="en-US"/>
                    </w:rPr>
                    <w:t>D</w:t>
                  </w:r>
                  <w:r>
                    <w:rPr>
                      <w:lang w:eastAsia="en-US"/>
                    </w:rPr>
                    <w:t>07840</w:t>
                  </w:r>
                  <w:r w:rsidRPr="00021640">
                    <w:rPr>
                      <w:sz w:val="24"/>
                      <w:lang w:eastAsia="en-US"/>
                    </w:rPr>
                    <w:t xml:space="preserve">): </w:t>
                  </w:r>
                </w:p>
                <w:p w:rsidR="00021640" w:rsidRPr="00021640" w:rsidRDefault="00021640" w:rsidP="00021640">
                  <w:pPr>
                    <w:pStyle w:val="21"/>
                    <w:spacing w:line="240" w:lineRule="exact"/>
                    <w:rPr>
                      <w:sz w:val="24"/>
                      <w:lang w:eastAsia="en-US"/>
                    </w:rPr>
                  </w:pPr>
                  <w:r w:rsidRPr="00021640">
                    <w:rPr>
                      <w:sz w:val="24"/>
                      <w:lang w:eastAsia="en-US"/>
                    </w:rPr>
                    <w:t>БИК 0</w:t>
                  </w:r>
                  <w:r>
                    <w:rPr>
                      <w:sz w:val="24"/>
                      <w:lang w:eastAsia="en-US"/>
                    </w:rPr>
                    <w:t>10702101</w:t>
                  </w:r>
                </w:p>
                <w:p w:rsidR="00021640" w:rsidRPr="00021640" w:rsidRDefault="00021640" w:rsidP="00021640">
                  <w:pPr>
                    <w:pStyle w:val="21"/>
                    <w:spacing w:line="240" w:lineRule="exact"/>
                    <w:rPr>
                      <w:sz w:val="24"/>
                      <w:lang w:eastAsia="en-US"/>
                    </w:rPr>
                  </w:pPr>
                  <w:proofErr w:type="gramStart"/>
                  <w:r w:rsidRPr="00021640">
                    <w:rPr>
                      <w:sz w:val="24"/>
                      <w:lang w:eastAsia="en-US"/>
                    </w:rPr>
                    <w:t>Р</w:t>
                  </w:r>
                  <w:proofErr w:type="gramEnd"/>
                  <w:r w:rsidRPr="00021640">
                    <w:rPr>
                      <w:sz w:val="24"/>
                      <w:lang w:eastAsia="en-US"/>
                    </w:rPr>
                    <w:t>/</w:t>
                  </w:r>
                  <w:proofErr w:type="spellStart"/>
                  <w:r w:rsidRPr="00021640">
                    <w:rPr>
                      <w:sz w:val="24"/>
                      <w:lang w:eastAsia="en-US"/>
                    </w:rPr>
                    <w:t>сч</w:t>
                  </w:r>
                  <w:proofErr w:type="spellEnd"/>
                  <w:r w:rsidRPr="00021640">
                    <w:rPr>
                      <w:sz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lang w:eastAsia="en-US"/>
                    </w:rPr>
                    <w:t>03100643000000012100</w:t>
                  </w:r>
                </w:p>
                <w:p w:rsidR="00021640" w:rsidRPr="00021640" w:rsidRDefault="00021640" w:rsidP="00021640">
                  <w:pPr>
                    <w:pStyle w:val="21"/>
                    <w:spacing w:line="240" w:lineRule="exact"/>
                    <w:rPr>
                      <w:sz w:val="24"/>
                      <w:lang w:eastAsia="en-US"/>
                    </w:rPr>
                  </w:pPr>
                  <w:r w:rsidRPr="00021640">
                    <w:rPr>
                      <w:sz w:val="24"/>
                      <w:lang w:eastAsia="en-US"/>
                    </w:rPr>
                    <w:t>Банк получателя: Отделение</w:t>
                  </w:r>
                </w:p>
                <w:p w:rsidR="00021640" w:rsidRPr="00021640" w:rsidRDefault="00021640" w:rsidP="00021640">
                  <w:pPr>
                    <w:pStyle w:val="21"/>
                    <w:spacing w:line="240" w:lineRule="exact"/>
                    <w:rPr>
                      <w:sz w:val="24"/>
                      <w:lang w:eastAsia="en-US"/>
                    </w:rPr>
                  </w:pPr>
                  <w:r w:rsidRPr="00021640">
                    <w:rPr>
                      <w:sz w:val="24"/>
                      <w:lang w:eastAsia="en-US"/>
                    </w:rPr>
                    <w:t>Ставрополь г. Ставрополь</w:t>
                  </w:r>
                </w:p>
                <w:p w:rsidR="00021640" w:rsidRPr="00021640" w:rsidRDefault="00021640" w:rsidP="00021640">
                  <w:pPr>
                    <w:spacing w:after="0" w:line="240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021640">
                    <w:rPr>
                      <w:rFonts w:ascii="Times New Roman" w:hAnsi="Times New Roman"/>
                      <w:lang w:eastAsia="en-US"/>
                    </w:rPr>
                    <w:t>ОКТМО 07731000</w:t>
                  </w:r>
                </w:p>
                <w:p w:rsidR="00021640" w:rsidRPr="00021640" w:rsidRDefault="00021640" w:rsidP="00021640">
                  <w:pPr>
                    <w:spacing w:after="0" w:line="240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021640">
                    <w:rPr>
                      <w:rFonts w:ascii="Times New Roman" w:hAnsi="Times New Roman"/>
                      <w:lang w:eastAsia="en-US"/>
                    </w:rPr>
                    <w:t>КБК 60111301994042000130</w:t>
                  </w:r>
                </w:p>
                <w:p w:rsidR="00021640" w:rsidRPr="00021640" w:rsidRDefault="00021640" w:rsidP="00021640">
                  <w:pPr>
                    <w:spacing w:after="0" w:line="240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021640">
                    <w:rPr>
                      <w:rFonts w:ascii="Times New Roman" w:hAnsi="Times New Roman"/>
                      <w:lang w:eastAsia="en-US"/>
                    </w:rPr>
                    <w:t>телефон: 8 (86547) 40159</w:t>
                  </w:r>
                </w:p>
                <w:p w:rsidR="00021640" w:rsidRPr="00021640" w:rsidRDefault="00021640" w:rsidP="00021640">
                  <w:pPr>
                    <w:spacing w:after="0" w:line="240" w:lineRule="exact"/>
                    <w:rPr>
                      <w:rFonts w:ascii="Times New Roman" w:hAnsi="Times New Roman"/>
                      <w:color w:val="000000"/>
                      <w:kern w:val="2"/>
                      <w:lang w:eastAsia="zh-CN"/>
                    </w:rPr>
                  </w:pPr>
                  <w:r w:rsidRPr="00021640">
                    <w:rPr>
                      <w:rFonts w:ascii="Times New Roman" w:hAnsi="Times New Roman"/>
                      <w:lang w:val="en-US" w:eastAsia="en-US"/>
                    </w:rPr>
                    <w:t>e</w:t>
                  </w:r>
                  <w:r w:rsidRPr="00021640">
                    <w:rPr>
                      <w:rFonts w:ascii="Times New Roman" w:hAnsi="Times New Roman"/>
                      <w:lang w:eastAsia="en-US"/>
                    </w:rPr>
                    <w:t>-</w:t>
                  </w:r>
                  <w:r w:rsidRPr="00021640">
                    <w:rPr>
                      <w:rFonts w:ascii="Times New Roman" w:hAnsi="Times New Roman"/>
                      <w:lang w:val="en-US" w:eastAsia="en-US"/>
                    </w:rPr>
                    <w:t>mail</w:t>
                  </w:r>
                  <w:r w:rsidRPr="00021640">
                    <w:rPr>
                      <w:rFonts w:ascii="Times New Roman" w:hAnsi="Times New Roman"/>
                      <w:lang w:eastAsia="en-US"/>
                    </w:rPr>
                    <w:t xml:space="preserve">: </w:t>
                  </w:r>
                  <w:proofErr w:type="spellStart"/>
                  <w:r w:rsidRPr="00021640">
                    <w:rPr>
                      <w:rFonts w:ascii="Times New Roman" w:hAnsi="Times New Roman"/>
                      <w:lang w:val="en-US" w:eastAsia="en-US"/>
                    </w:rPr>
                    <w:t>mfcsv</w:t>
                  </w:r>
                  <w:proofErr w:type="spellEnd"/>
                  <w:r w:rsidRPr="00021640">
                    <w:rPr>
                      <w:rFonts w:ascii="Times New Roman" w:hAnsi="Times New Roman"/>
                      <w:lang w:eastAsia="en-US"/>
                    </w:rPr>
                    <w:t>@</w:t>
                  </w:r>
                  <w:proofErr w:type="spellStart"/>
                  <w:r w:rsidRPr="00021640">
                    <w:rPr>
                      <w:rFonts w:ascii="Times New Roman" w:hAnsi="Times New Roman"/>
                      <w:lang w:val="en-US" w:eastAsia="en-US"/>
                    </w:rPr>
                    <w:t>yandex</w:t>
                  </w:r>
                  <w:proofErr w:type="spellEnd"/>
                  <w:r w:rsidRPr="00021640">
                    <w:rPr>
                      <w:rFonts w:ascii="Times New Roman" w:hAnsi="Times New Roman"/>
                      <w:lang w:eastAsia="en-US"/>
                    </w:rPr>
                    <w:t>.</w:t>
                  </w:r>
                  <w:proofErr w:type="spellStart"/>
                  <w:r w:rsidRPr="00021640">
                    <w:rPr>
                      <w:rFonts w:ascii="Times New Roman" w:hAnsi="Times New Roman"/>
                      <w:lang w:val="en-US" w:eastAsia="en-US"/>
                    </w:rPr>
                    <w:t>ru</w:t>
                  </w:r>
                  <w:proofErr w:type="spellEnd"/>
                </w:p>
              </w:tc>
            </w:tr>
            <w:tr w:rsidR="00021640" w:rsidRPr="00021640" w:rsidTr="00021640">
              <w:trPr>
                <w:trHeight w:val="284"/>
              </w:trPr>
              <w:tc>
                <w:tcPr>
                  <w:tcW w:w="4749" w:type="dxa"/>
                  <w:hideMark/>
                </w:tcPr>
                <w:p w:rsidR="00021640" w:rsidRPr="00021640" w:rsidRDefault="00021640">
                  <w:pPr>
                    <w:widowControl w:val="0"/>
                    <w:suppressAutoHyphens/>
                    <w:snapToGrid w:val="0"/>
                    <w:spacing w:line="240" w:lineRule="exact"/>
                    <w:ind w:left="-1700" w:firstLine="1700"/>
                    <w:rPr>
                      <w:rFonts w:ascii="Times New Roman" w:hAnsi="Times New Roman"/>
                      <w:color w:val="000000"/>
                      <w:kern w:val="2"/>
                      <w:lang w:eastAsia="zh-CN"/>
                    </w:rPr>
                  </w:pPr>
                </w:p>
              </w:tc>
            </w:tr>
          </w:tbl>
          <w:p w:rsidR="00E906D4" w:rsidRPr="00E906D4" w:rsidRDefault="00E906D4" w:rsidP="00B252AB">
            <w:pPr>
              <w:spacing w:after="0" w:line="240" w:lineRule="exact"/>
              <w:rPr>
                <w:rFonts w:ascii="Times New Roman" w:hAnsi="Times New Roman"/>
                <w:color w:val="FF0000"/>
                <w:kern w:val="2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E906D4" w:rsidRPr="00E906D4" w:rsidRDefault="00E906D4" w:rsidP="00E906D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E906D4">
              <w:rPr>
                <w:rFonts w:ascii="Times New Roman" w:hAnsi="Times New Roman"/>
                <w:b/>
                <w:bCs/>
              </w:rPr>
              <w:t>Принципал: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 xml:space="preserve">Место нахождения: ____________________ 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>ИНН ____________ КПП _______________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>ОГРН _______________________________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proofErr w:type="gramStart"/>
            <w:r w:rsidRPr="00E906D4">
              <w:rPr>
                <w:rFonts w:ascii="Times New Roman" w:hAnsi="Times New Roman"/>
                <w:kern w:val="2"/>
                <w:lang w:eastAsia="zh-CN"/>
              </w:rPr>
              <w:t>р</w:t>
            </w:r>
            <w:proofErr w:type="gramEnd"/>
            <w:r w:rsidRPr="00E906D4">
              <w:rPr>
                <w:rFonts w:ascii="Times New Roman" w:hAnsi="Times New Roman"/>
                <w:kern w:val="2"/>
                <w:lang w:eastAsia="zh-CN"/>
              </w:rPr>
              <w:t>/с _________________________________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>_____________________________________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>к/с __________________________________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>БИК________________________________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>Тел./факс: ________________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proofErr w:type="gramStart"/>
            <w:r w:rsidRPr="00E906D4">
              <w:rPr>
                <w:rFonts w:ascii="Times New Roman" w:hAnsi="Times New Roman"/>
                <w:kern w:val="2"/>
                <w:lang w:eastAsia="zh-CN"/>
              </w:rPr>
              <w:t>Е</w:t>
            </w:r>
            <w:proofErr w:type="gramEnd"/>
            <w:r w:rsidRPr="00E906D4">
              <w:rPr>
                <w:rFonts w:ascii="Times New Roman" w:hAnsi="Times New Roman"/>
                <w:kern w:val="2"/>
                <w:lang w:eastAsia="zh-CN"/>
              </w:rPr>
              <w:t>-</w:t>
            </w:r>
            <w:r w:rsidRPr="00E906D4">
              <w:rPr>
                <w:rFonts w:ascii="Times New Roman" w:hAnsi="Times New Roman"/>
                <w:kern w:val="2"/>
                <w:lang w:val="en-US" w:eastAsia="zh-CN"/>
              </w:rPr>
              <w:t>mail</w:t>
            </w:r>
            <w:r w:rsidRPr="00E906D4">
              <w:rPr>
                <w:rFonts w:ascii="Times New Roman" w:hAnsi="Times New Roman"/>
                <w:kern w:val="2"/>
                <w:lang w:eastAsia="zh-CN"/>
              </w:rPr>
              <w:t xml:space="preserve">: ______________________________ </w:t>
            </w:r>
          </w:p>
          <w:p w:rsidR="00E906D4" w:rsidRPr="00E906D4" w:rsidRDefault="00E906D4" w:rsidP="00E906D4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</w:p>
          <w:p w:rsidR="00E906D4" w:rsidRPr="00E906D4" w:rsidRDefault="00E906D4" w:rsidP="00E906D4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</w:p>
          <w:p w:rsidR="00E906D4" w:rsidRPr="00E906D4" w:rsidRDefault="00E906D4" w:rsidP="00E906D4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</w:p>
          <w:p w:rsidR="00E906D4" w:rsidRPr="00E906D4" w:rsidRDefault="00E906D4" w:rsidP="00E906D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906D4" w:rsidRPr="00FA04C9" w:rsidTr="002F42BF">
        <w:tc>
          <w:tcPr>
            <w:tcW w:w="5211" w:type="dxa"/>
            <w:shd w:val="clear" w:color="auto" w:fill="auto"/>
          </w:tcPr>
          <w:p w:rsidR="00E906D4" w:rsidRPr="00597E93" w:rsidRDefault="00021640" w:rsidP="00E906D4">
            <w:pPr>
              <w:widowControl w:val="0"/>
              <w:suppressAutoHyphens/>
              <w:snapToGrid w:val="0"/>
              <w:spacing w:line="240" w:lineRule="exact"/>
              <w:rPr>
                <w:rFonts w:ascii="Times New Roman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  <w:kern w:val="2"/>
                <w:lang w:eastAsia="zh-CN"/>
              </w:rPr>
              <w:t>Директор</w:t>
            </w:r>
          </w:p>
          <w:p w:rsidR="00E906D4" w:rsidRPr="00E906D4" w:rsidRDefault="00E906D4" w:rsidP="00E906D4">
            <w:pPr>
              <w:widowControl w:val="0"/>
              <w:suppressAutoHyphens/>
              <w:snapToGrid w:val="0"/>
              <w:spacing w:line="240" w:lineRule="exact"/>
              <w:ind w:left="-1700" w:firstLine="1700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>_________________/</w:t>
            </w:r>
            <w:r w:rsidR="00B252AB">
              <w:rPr>
                <w:rFonts w:ascii="Times New Roman" w:hAnsi="Times New Roman"/>
                <w:kern w:val="2"/>
                <w:lang w:eastAsia="zh-CN"/>
              </w:rPr>
              <w:t>___________________</w:t>
            </w:r>
            <w:r>
              <w:rPr>
                <w:rFonts w:ascii="Times New Roman" w:hAnsi="Times New Roman"/>
                <w:kern w:val="2"/>
                <w:lang w:eastAsia="zh-CN"/>
              </w:rPr>
              <w:t>/</w:t>
            </w:r>
          </w:p>
          <w:p w:rsidR="00E906D4" w:rsidRPr="00E906D4" w:rsidRDefault="00E906D4" w:rsidP="00E906D4">
            <w:pPr>
              <w:widowControl w:val="0"/>
              <w:suppressAutoHyphens/>
              <w:snapToGrid w:val="0"/>
              <w:spacing w:line="240" w:lineRule="exact"/>
              <w:ind w:left="-1700" w:firstLine="1700"/>
              <w:rPr>
                <w:rFonts w:ascii="Times New Roman" w:hAnsi="Times New Roman"/>
                <w:kern w:val="2"/>
                <w:lang w:eastAsia="zh-CN"/>
              </w:rPr>
            </w:pPr>
            <w:proofErr w:type="spellStart"/>
            <w:r w:rsidRPr="00E906D4">
              <w:rPr>
                <w:rFonts w:ascii="Times New Roman" w:eastAsia="Calibri" w:hAnsi="Times New Roman"/>
                <w:lang w:eastAsia="en-US"/>
              </w:rPr>
              <w:t>м.п</w:t>
            </w:r>
            <w:proofErr w:type="spellEnd"/>
            <w:r w:rsidRPr="00E906D4">
              <w:rPr>
                <w:rFonts w:ascii="Times New Roman" w:eastAsia="Calibri" w:hAnsi="Times New Roman"/>
                <w:lang w:eastAsia="en-US"/>
              </w:rPr>
              <w:t>.</w:t>
            </w:r>
            <w:r w:rsidRPr="00E906D4">
              <w:rPr>
                <w:rFonts w:ascii="Times New Roman" w:hAnsi="Times New Roman"/>
                <w:kern w:val="2"/>
                <w:lang w:eastAsia="zh-CN"/>
              </w:rPr>
              <w:t xml:space="preserve">         </w:t>
            </w:r>
          </w:p>
        </w:tc>
        <w:tc>
          <w:tcPr>
            <w:tcW w:w="5245" w:type="dxa"/>
            <w:shd w:val="clear" w:color="auto" w:fill="auto"/>
          </w:tcPr>
          <w:p w:rsidR="00E906D4" w:rsidRPr="00E906D4" w:rsidRDefault="00E906D4" w:rsidP="00E906D4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 xml:space="preserve">Должность </w:t>
            </w:r>
          </w:p>
          <w:p w:rsidR="00E906D4" w:rsidRDefault="00E906D4" w:rsidP="00E906D4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</w:p>
          <w:p w:rsidR="00E906D4" w:rsidRPr="00E906D4" w:rsidRDefault="00E906D4" w:rsidP="00E906D4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hAnsi="Times New Roman"/>
                <w:kern w:val="2"/>
                <w:lang w:eastAsia="zh-CN"/>
              </w:rPr>
            </w:pPr>
            <w:r w:rsidRPr="00E906D4">
              <w:rPr>
                <w:rFonts w:ascii="Times New Roman" w:hAnsi="Times New Roman"/>
                <w:kern w:val="2"/>
                <w:lang w:eastAsia="zh-CN"/>
              </w:rPr>
              <w:t xml:space="preserve">_________________/__________________/ </w:t>
            </w:r>
          </w:p>
          <w:p w:rsidR="00E906D4" w:rsidRPr="00E906D4" w:rsidRDefault="00E906D4" w:rsidP="00E906D4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E906D4">
              <w:rPr>
                <w:rFonts w:ascii="Times New Roman" w:eastAsia="Calibri" w:hAnsi="Times New Roman"/>
                <w:lang w:eastAsia="en-US"/>
              </w:rPr>
              <w:t>м.п</w:t>
            </w:r>
            <w:proofErr w:type="spellEnd"/>
            <w:r w:rsidRPr="00E906D4">
              <w:rPr>
                <w:rFonts w:ascii="Times New Roman" w:eastAsia="Calibri" w:hAnsi="Times New Roman"/>
                <w:lang w:eastAsia="en-US"/>
              </w:rPr>
              <w:t>.</w:t>
            </w:r>
            <w:r w:rsidRPr="00E906D4">
              <w:rPr>
                <w:rFonts w:ascii="Times New Roman" w:hAnsi="Times New Roman"/>
                <w:kern w:val="2"/>
                <w:lang w:eastAsia="zh-CN"/>
              </w:rPr>
              <w:t xml:space="preserve">         </w:t>
            </w:r>
          </w:p>
          <w:p w:rsidR="00E906D4" w:rsidRPr="00E906D4" w:rsidRDefault="00E906D4" w:rsidP="00E906D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D5672" w:rsidRPr="00897599" w:rsidRDefault="003D5672" w:rsidP="009D68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7B72" w:rsidRDefault="00B97B72" w:rsidP="00B97B72">
      <w:pPr>
        <w:spacing w:after="0" w:line="240" w:lineRule="exact"/>
        <w:ind w:left="5664" w:firstLine="708"/>
        <w:rPr>
          <w:rFonts w:ascii="Times New Roman" w:hAnsi="Times New Roman"/>
        </w:rPr>
        <w:sectPr w:rsidR="00B97B72" w:rsidSect="00B97B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-851" w:right="567" w:bottom="567" w:left="709" w:header="422" w:footer="709" w:gutter="0"/>
          <w:pgNumType w:start="1"/>
          <w:cols w:space="708"/>
          <w:titlePg/>
          <w:docGrid w:linePitch="360"/>
        </w:sectPr>
      </w:pPr>
    </w:p>
    <w:p w:rsidR="00380D29" w:rsidRPr="001764E6" w:rsidRDefault="00380D29" w:rsidP="00380D29">
      <w:pPr>
        <w:widowControl w:val="0"/>
        <w:shd w:val="clear" w:color="auto" w:fill="FFFFFF"/>
        <w:suppressAutoHyphens/>
        <w:autoSpaceDE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80D29" w:rsidRPr="001764E6" w:rsidRDefault="00380D29" w:rsidP="00380D29">
      <w:pPr>
        <w:widowControl w:val="0"/>
        <w:shd w:val="clear" w:color="auto" w:fill="FFFFFF"/>
        <w:suppressAutoHyphens/>
        <w:autoSpaceDE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к агентскому договору </w:t>
      </w:r>
    </w:p>
    <w:p w:rsidR="00021640" w:rsidRPr="001764E6" w:rsidRDefault="00380D29" w:rsidP="00021640">
      <w:pPr>
        <w:widowControl w:val="0"/>
        <w:shd w:val="clear" w:color="auto" w:fill="FFFFFF"/>
        <w:suppressAutoHyphens/>
        <w:autoSpaceDE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764E6">
        <w:rPr>
          <w:rFonts w:ascii="Times New Roman" w:hAnsi="Times New Roman"/>
          <w:sz w:val="24"/>
          <w:szCs w:val="24"/>
        </w:rPr>
        <w:t>№</w:t>
      </w:r>
    </w:p>
    <w:p w:rsidR="00380D29" w:rsidRPr="001764E6" w:rsidRDefault="00380D29" w:rsidP="00380D29"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1764E6">
        <w:rPr>
          <w:rFonts w:ascii="Times New Roman" w:hAnsi="Times New Roman"/>
          <w:iCs/>
          <w:sz w:val="28"/>
          <w:szCs w:val="28"/>
          <w:lang w:eastAsia="zh-CN"/>
        </w:rPr>
        <w:t>ТЕХНОЛОГИЧЕСКАЯ СХЕМА</w:t>
      </w:r>
    </w:p>
    <w:p w:rsidR="00380D29" w:rsidRPr="001764E6" w:rsidRDefault="00380D29" w:rsidP="00380D29">
      <w:pPr>
        <w:widowControl w:val="0"/>
        <w:shd w:val="clear" w:color="auto" w:fill="FFFFFF"/>
        <w:suppressAutoHyphens/>
        <w:autoSpaceDE w:val="0"/>
        <w:spacing w:after="0" w:line="240" w:lineRule="exact"/>
        <w:jc w:val="center"/>
        <w:rPr>
          <w:rFonts w:ascii="Times New Roman" w:eastAsia="Calibri" w:hAnsi="Times New Roman"/>
          <w:bCs/>
        </w:rPr>
      </w:pPr>
      <w:r w:rsidRPr="001764E6">
        <w:rPr>
          <w:rFonts w:ascii="Times New Roman" w:eastAsia="Calibri" w:hAnsi="Times New Roman"/>
          <w:bCs/>
          <w:sz w:val="28"/>
          <w:szCs w:val="28"/>
        </w:rPr>
        <w:t xml:space="preserve">предоставления </w:t>
      </w:r>
      <w:r w:rsidRPr="001764E6">
        <w:rPr>
          <w:rFonts w:ascii="Times New Roman" w:hAnsi="Times New Roman"/>
          <w:sz w:val="28"/>
          <w:szCs w:val="28"/>
        </w:rPr>
        <w:t>услуги «Заключение договора поставки газа для обеспечения коммунально-бытовых нужд»</w:t>
      </w:r>
    </w:p>
    <w:p w:rsidR="00380D29" w:rsidRPr="001764E6" w:rsidRDefault="00380D29" w:rsidP="003625A1">
      <w:pPr>
        <w:ind w:hanging="567"/>
        <w:jc w:val="center"/>
        <w:rPr>
          <w:rFonts w:ascii="Times New Roman" w:hAnsi="Times New Roman"/>
          <w:bCs/>
          <w:lang w:eastAsia="zh-CN"/>
        </w:rPr>
      </w:pPr>
      <w:r w:rsidRPr="001764E6">
        <w:rPr>
          <w:rFonts w:ascii="Times New Roman" w:hAnsi="Times New Roman"/>
          <w:iCs/>
          <w:sz w:val="28"/>
          <w:szCs w:val="28"/>
          <w:lang w:eastAsia="zh-CN"/>
        </w:rPr>
        <w:t>Раздел 1. «Общие сведения о негосударственной услуге»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252"/>
        <w:gridCol w:w="6188"/>
      </w:tblGrid>
      <w:tr w:rsidR="00380D29" w:rsidRPr="001764E6" w:rsidTr="003625A1">
        <w:trPr>
          <w:trHeight w:val="509"/>
        </w:trPr>
        <w:tc>
          <w:tcPr>
            <w:tcW w:w="625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Значение параметра/ состояние  </w:t>
            </w:r>
          </w:p>
        </w:tc>
      </w:tr>
      <w:tr w:rsidR="00380D29" w:rsidRPr="001764E6" w:rsidTr="003625A1">
        <w:trPr>
          <w:trHeight w:val="236"/>
        </w:trPr>
        <w:tc>
          <w:tcPr>
            <w:tcW w:w="625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380D29" w:rsidRPr="001764E6" w:rsidTr="003625A1">
        <w:trPr>
          <w:trHeight w:val="23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Сведения о негосударственной услуге</w:t>
            </w:r>
          </w:p>
        </w:tc>
      </w:tr>
      <w:tr w:rsidR="00380D29" w:rsidRPr="001764E6" w:rsidTr="003625A1">
        <w:trPr>
          <w:trHeight w:val="503"/>
        </w:trPr>
        <w:tc>
          <w:tcPr>
            <w:tcW w:w="625" w:type="dxa"/>
            <w:shd w:val="clear" w:color="auto" w:fill="auto"/>
          </w:tcPr>
          <w:p w:rsidR="00380D29" w:rsidRPr="001764E6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exact"/>
              <w:ind w:right="4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Заключение договора поставки газа для обеспечения коммунально-бытовых нужд</w:t>
            </w:r>
          </w:p>
        </w:tc>
      </w:tr>
      <w:tr w:rsidR="00380D29" w:rsidRPr="001764E6" w:rsidTr="003625A1">
        <w:trPr>
          <w:trHeight w:val="377"/>
        </w:trPr>
        <w:tc>
          <w:tcPr>
            <w:tcW w:w="625" w:type="dxa"/>
            <w:shd w:val="clear" w:color="auto" w:fill="auto"/>
          </w:tcPr>
          <w:p w:rsidR="00380D29" w:rsidRPr="001764E6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Идентификационный номер услуги в реестре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380D29" w:rsidRPr="001764E6" w:rsidTr="003625A1">
        <w:trPr>
          <w:trHeight w:val="234"/>
        </w:trPr>
        <w:tc>
          <w:tcPr>
            <w:tcW w:w="625" w:type="dxa"/>
            <w:shd w:val="clear" w:color="auto" w:fill="auto"/>
          </w:tcPr>
          <w:p w:rsidR="00380D29" w:rsidRPr="001764E6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1764E6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1764E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380D29" w:rsidRPr="001764E6" w:rsidTr="003625A1">
        <w:trPr>
          <w:trHeight w:val="90"/>
        </w:trPr>
        <w:tc>
          <w:tcPr>
            <w:tcW w:w="10065" w:type="dxa"/>
            <w:gridSpan w:val="3"/>
            <w:shd w:val="clear" w:color="auto" w:fill="auto"/>
          </w:tcPr>
          <w:p w:rsidR="00380D29" w:rsidRPr="001764E6" w:rsidRDefault="00380D29" w:rsidP="0061346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Сведения о поставщике негосударственной услуги</w:t>
            </w:r>
          </w:p>
        </w:tc>
      </w:tr>
      <w:tr w:rsidR="00380D29" w:rsidRPr="001764E6" w:rsidTr="003625A1">
        <w:trPr>
          <w:trHeight w:val="296"/>
        </w:trPr>
        <w:tc>
          <w:tcPr>
            <w:tcW w:w="625" w:type="dxa"/>
            <w:shd w:val="clear" w:color="auto" w:fill="auto"/>
          </w:tcPr>
          <w:p w:rsidR="00380D29" w:rsidRPr="001764E6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Наименование поставщика услуг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exact"/>
              <w:ind w:right="4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0D29" w:rsidRPr="001764E6" w:rsidTr="003625A1">
        <w:trPr>
          <w:trHeight w:val="405"/>
        </w:trPr>
        <w:tc>
          <w:tcPr>
            <w:tcW w:w="625" w:type="dxa"/>
            <w:shd w:val="clear" w:color="auto" w:fill="auto"/>
          </w:tcPr>
          <w:p w:rsidR="00380D29" w:rsidRPr="001764E6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Идентификационный номер п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ставщика услуги в реестре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29" w:rsidRPr="001764E6" w:rsidTr="003625A1">
        <w:trPr>
          <w:trHeight w:val="405"/>
        </w:trPr>
        <w:tc>
          <w:tcPr>
            <w:tcW w:w="625" w:type="dxa"/>
            <w:shd w:val="clear" w:color="auto" w:fill="auto"/>
          </w:tcPr>
          <w:p w:rsidR="00380D29" w:rsidRPr="001764E6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Иная информация о поставщике услуги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0D29" w:rsidRPr="001764E6" w:rsidTr="003625A1">
        <w:trPr>
          <w:trHeight w:val="405"/>
        </w:trPr>
        <w:tc>
          <w:tcPr>
            <w:tcW w:w="625" w:type="dxa"/>
            <w:shd w:val="clear" w:color="auto" w:fill="auto"/>
          </w:tcPr>
          <w:p w:rsidR="00380D29" w:rsidRPr="001764E6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Информация о применении п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ставщиком услуги упрощенной системы налогообложения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80D29" w:rsidRPr="001764E6" w:rsidTr="003625A1">
        <w:trPr>
          <w:trHeight w:val="336"/>
        </w:trPr>
        <w:tc>
          <w:tcPr>
            <w:tcW w:w="625" w:type="dxa"/>
            <w:shd w:val="clear" w:color="auto" w:fill="auto"/>
          </w:tcPr>
          <w:p w:rsidR="00380D29" w:rsidRPr="00186908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Официальный сайт поставщика услуги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29" w:rsidRPr="001764E6" w:rsidTr="003625A1">
        <w:trPr>
          <w:trHeight w:val="785"/>
        </w:trPr>
        <w:tc>
          <w:tcPr>
            <w:tcW w:w="625" w:type="dxa"/>
            <w:shd w:val="clear" w:color="auto" w:fill="auto"/>
          </w:tcPr>
          <w:p w:rsidR="00380D29" w:rsidRPr="001764E6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Информация о наличии у поста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щика услуги лицензий, допусков, страховых полисов, иных спец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альных 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разрешений и других документов, наличие которых необходимо для предоставления негосударстве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ной услуги 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pStyle w:val="5"/>
              <w:spacing w:before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29" w:rsidRPr="001764E6" w:rsidTr="003625A1">
        <w:trPr>
          <w:trHeight w:val="785"/>
        </w:trPr>
        <w:tc>
          <w:tcPr>
            <w:tcW w:w="625" w:type="dxa"/>
            <w:shd w:val="clear" w:color="auto" w:fill="auto"/>
          </w:tcPr>
          <w:p w:rsidR="00380D29" w:rsidRPr="001764E6" w:rsidRDefault="00380D29" w:rsidP="00380D29">
            <w:pPr>
              <w:numPr>
                <w:ilvl w:val="0"/>
                <w:numId w:val="7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Информация о наличии у поста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щика свидетельств, сертификатов, аккредитаций, иных документов, наличие которых не является об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я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зательным, но может 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свидетельствовать о качестве предоставления услуг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3625A1">
        <w:trPr>
          <w:trHeight w:val="299"/>
        </w:trPr>
        <w:tc>
          <w:tcPr>
            <w:tcW w:w="10065" w:type="dxa"/>
            <w:gridSpan w:val="3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3. Основания предоставления услуги в МФЦ </w:t>
            </w:r>
          </w:p>
        </w:tc>
      </w:tr>
      <w:tr w:rsidR="00380D29" w:rsidRPr="001764E6" w:rsidTr="003625A1">
        <w:trPr>
          <w:trHeight w:val="487"/>
        </w:trPr>
        <w:tc>
          <w:tcPr>
            <w:tcW w:w="625" w:type="dxa"/>
            <w:shd w:val="clear" w:color="auto" w:fill="auto"/>
          </w:tcPr>
          <w:p w:rsidR="00380D29" w:rsidRPr="001764E6" w:rsidRDefault="00380D29" w:rsidP="006134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Стандарт предоставления негос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6188" w:type="dxa"/>
            <w:shd w:val="clear" w:color="auto" w:fill="auto"/>
          </w:tcPr>
          <w:p w:rsidR="00380D29" w:rsidRPr="00380D29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D29">
              <w:rPr>
                <w:rFonts w:ascii="Times New Roman" w:hAnsi="Times New Roman"/>
                <w:sz w:val="20"/>
                <w:szCs w:val="20"/>
              </w:rPr>
              <w:t xml:space="preserve">Правила поставки газа для обеспечения коммунально-бытовых нужд граждан утвержденные постановлением Правительства РФ от 21.07.2008 № 549 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(далее – Правила поставки газа).</w:t>
            </w:r>
          </w:p>
          <w:p w:rsidR="00380D29" w:rsidRPr="00380D29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D29">
              <w:rPr>
                <w:rFonts w:ascii="Times New Roman" w:hAnsi="Times New Roman"/>
                <w:sz w:val="20"/>
                <w:szCs w:val="20"/>
              </w:rPr>
              <w:t xml:space="preserve"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РФ от 14.05.2013 № 410 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(далее – Правила пользования газом).</w:t>
            </w:r>
          </w:p>
        </w:tc>
      </w:tr>
      <w:tr w:rsidR="00380D29" w:rsidRPr="001764E6" w:rsidTr="003625A1">
        <w:trPr>
          <w:trHeight w:val="529"/>
        </w:trPr>
        <w:tc>
          <w:tcPr>
            <w:tcW w:w="625" w:type="dxa"/>
            <w:shd w:val="clear" w:color="auto" w:fill="auto"/>
          </w:tcPr>
          <w:p w:rsidR="00380D29" w:rsidRPr="001764E6" w:rsidRDefault="00380D29" w:rsidP="006134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Договор (соглашение) </w:t>
            </w:r>
            <w:proofErr w:type="gramStart"/>
            <w:r w:rsidRPr="001764E6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1764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Организацией и поставщиком услуги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pStyle w:val="5"/>
              <w:spacing w:before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Договор № ___ от «__» __________ 20__г.</w:t>
            </w:r>
          </w:p>
        </w:tc>
      </w:tr>
      <w:tr w:rsidR="00380D29" w:rsidRPr="001764E6" w:rsidTr="003625A1">
        <w:trPr>
          <w:trHeight w:val="246"/>
        </w:trPr>
        <w:tc>
          <w:tcPr>
            <w:tcW w:w="10065" w:type="dxa"/>
            <w:gridSpan w:val="3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4. Оценка качества предоставления услуги</w:t>
            </w:r>
          </w:p>
        </w:tc>
      </w:tr>
      <w:tr w:rsidR="00380D29" w:rsidRPr="001764E6" w:rsidTr="003625A1">
        <w:trPr>
          <w:trHeight w:val="785"/>
        </w:trPr>
        <w:tc>
          <w:tcPr>
            <w:tcW w:w="625" w:type="dxa"/>
            <w:shd w:val="clear" w:color="auto" w:fill="auto"/>
          </w:tcPr>
          <w:p w:rsidR="00380D29" w:rsidRPr="001764E6" w:rsidRDefault="00380D29" w:rsidP="006134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25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Способы оценки качества пред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ставления негосударственной услуги</w:t>
            </w:r>
          </w:p>
        </w:tc>
        <w:tc>
          <w:tcPr>
            <w:tcW w:w="618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</w:tr>
    </w:tbl>
    <w:p w:rsidR="00380D29" w:rsidRPr="001764E6" w:rsidRDefault="00380D29" w:rsidP="00380D29">
      <w:pPr>
        <w:rPr>
          <w:lang w:eastAsia="zh-CN"/>
        </w:rPr>
        <w:sectPr w:rsidR="00380D29" w:rsidRPr="001764E6" w:rsidSect="003625A1">
          <w:headerReference w:type="default" r:id="rId17"/>
          <w:footerReference w:type="default" r:id="rId18"/>
          <w:pgSz w:w="11906" w:h="16838"/>
          <w:pgMar w:top="284" w:right="424" w:bottom="426" w:left="1276" w:header="720" w:footer="709" w:gutter="0"/>
          <w:cols w:space="720"/>
          <w:titlePg/>
          <w:docGrid w:linePitch="360"/>
        </w:sectPr>
      </w:pPr>
    </w:p>
    <w:p w:rsidR="00380D29" w:rsidRPr="001764E6" w:rsidRDefault="00380D29" w:rsidP="00380D29">
      <w:pPr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1764E6">
        <w:rPr>
          <w:rFonts w:ascii="Times New Roman" w:hAnsi="Times New Roman"/>
          <w:bCs/>
          <w:sz w:val="28"/>
          <w:szCs w:val="28"/>
          <w:lang w:eastAsia="zh-CN"/>
        </w:rPr>
        <w:lastRenderedPageBreak/>
        <w:t>Раздел 2. «Общие сведения о «</w:t>
      </w:r>
      <w:proofErr w:type="spellStart"/>
      <w:r w:rsidRPr="001764E6">
        <w:rPr>
          <w:rFonts w:ascii="Times New Roman" w:hAnsi="Times New Roman"/>
          <w:bCs/>
          <w:sz w:val="28"/>
          <w:szCs w:val="28"/>
          <w:lang w:eastAsia="zh-CN"/>
        </w:rPr>
        <w:t>подуслугах</w:t>
      </w:r>
      <w:proofErr w:type="spellEnd"/>
      <w:r w:rsidRPr="001764E6">
        <w:rPr>
          <w:rFonts w:ascii="Times New Roman" w:hAnsi="Times New Roman"/>
          <w:bCs/>
          <w:sz w:val="28"/>
          <w:szCs w:val="28"/>
          <w:lang w:eastAsia="zh-CN"/>
        </w:rPr>
        <w:t>»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25"/>
        <w:gridCol w:w="4930"/>
      </w:tblGrid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34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Параметр/характеристика предоставления усл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у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Наименования «</w:t>
            </w:r>
            <w:proofErr w:type="spellStart"/>
            <w:r w:rsidRPr="00613463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613463">
              <w:rPr>
                <w:rFonts w:ascii="Times New Roman" w:hAnsi="Times New Roman"/>
                <w:sz w:val="20"/>
                <w:szCs w:val="20"/>
              </w:rPr>
              <w:t>» негосударственных услуг</w:t>
            </w:r>
          </w:p>
        </w:tc>
      </w:tr>
      <w:tr w:rsidR="00380D29" w:rsidRPr="001764E6" w:rsidTr="00613463">
        <w:trPr>
          <w:trHeight w:hRule="exact" w:val="296"/>
        </w:trPr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380D29" w:rsidRPr="001764E6" w:rsidTr="00613463">
        <w:tc>
          <w:tcPr>
            <w:tcW w:w="9889" w:type="dxa"/>
            <w:gridSpan w:val="3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 Заключение договора поставки газа для обеспечения коммунально-бытовых нужд</w:t>
            </w:r>
          </w:p>
        </w:tc>
      </w:tr>
      <w:tr w:rsidR="00380D29" w:rsidRPr="001764E6" w:rsidTr="00613463">
        <w:tc>
          <w:tcPr>
            <w:tcW w:w="9889" w:type="dxa"/>
            <w:gridSpan w:val="3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Срок предоставления негосударственной услуги</w:t>
            </w:r>
          </w:p>
        </w:tc>
      </w:tr>
      <w:tr w:rsidR="00380D29" w:rsidRPr="001764E6" w:rsidTr="00613463">
        <w:trPr>
          <w:trHeight w:val="357"/>
        </w:trPr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1 рабочий день с момента поступления в МФЦ резул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тата предоставления услуги по регистрации права на объект недвижимости, в отношении которого план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руется заключение договора.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Начало срока предоставления услуг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С момента поступления в МФЦ результата предоста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ления услуги по регистрации права на объект недв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жимости, в отношении которого планируется закл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чение договора</w:t>
            </w:r>
          </w:p>
        </w:tc>
      </w:tr>
      <w:tr w:rsidR="00380D29" w:rsidRPr="001764E6" w:rsidTr="00613463">
        <w:tc>
          <w:tcPr>
            <w:tcW w:w="9889" w:type="dxa"/>
            <w:gridSpan w:val="3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Основные события процесса предоставления услуги</w:t>
            </w:r>
          </w:p>
        </w:tc>
      </w:tr>
      <w:tr w:rsidR="00380D29" w:rsidRPr="001764E6" w:rsidTr="00613463">
        <w:trPr>
          <w:trHeight w:val="495"/>
        </w:trPr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Основания для отказа в приеме документов,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 для предоставления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1. </w:t>
            </w:r>
            <w:proofErr w:type="spellStart"/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Неустановление</w:t>
            </w:r>
            <w:proofErr w:type="spellEnd"/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личности лица, обратившегося за оказанием услуги (</w:t>
            </w:r>
            <w:proofErr w:type="spellStart"/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непредъявление</w:t>
            </w:r>
            <w:proofErr w:type="spellEnd"/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данным лицом документа, удостоверяющего его личность, отказ да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ного лица предъявить документ, удостоверяющий его личность);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 Документы напечатаны (написаны) нечетко и н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е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разборчиво, имеют подчистки, приписки, наличие з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а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черкнутых слов, нерасшифрованные сокращения, и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с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правления, за исключением исправлений, скрепле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ных печатью и заверенных подписью уполномоченн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о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го лица;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 Документы имеют серьезные повреждения, наличие которых не позволяет однозначно истолковать его содержание.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Основания для возврата без рассмотрения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документов, необходимых для предоставления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получение выписки из ЕГРН о регистрации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ва собственности заявителя на жилое здание (помещение)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в случае отказа в государственной регистрации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права собственности заявителя на жилое здание (помещ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ние)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– услуга не предоставляется, о чем заявитель ус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т</w:t>
            </w: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но уведомляется сотрудником МФЦ в ходе приема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заключение договора о техническом обслужив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нии и ремонте внутридомового (внутрикварти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ного) газового оборудования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в случае отказа заявителя от заключения договора о техническом обслуживании и ремонте внутридомов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го (внутриквартирного) газового оборудования – услуга не предоставляется, о чем заявитель устно ув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домляется сотрудником МФЦ в ходе приема</w:t>
            </w:r>
          </w:p>
        </w:tc>
      </w:tr>
      <w:tr w:rsidR="00380D29" w:rsidRPr="001764E6" w:rsidTr="00613463">
        <w:trPr>
          <w:trHeight w:val="547"/>
        </w:trPr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Заключение договора на предоставление услуги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между заявителем и поставщиком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Возможность запроса поставщиком услуги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у заявителя дополнительных документов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и информации в ходе предоставления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0D29" w:rsidRPr="001764E6" w:rsidTr="00613463">
        <w:trPr>
          <w:trHeight w:val="495"/>
        </w:trPr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Основания для приостановления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80D29" w:rsidRPr="001764E6" w:rsidTr="00613463">
        <w:trPr>
          <w:trHeight w:val="544"/>
        </w:trPr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Основания для возобновления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нет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Максимальный срок приостановления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предоставления услуги (после которого следует </w:t>
            </w:r>
            <w:proofErr w:type="gramEnd"/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отказ в предоставлении услуги)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нет</w:t>
            </w:r>
          </w:p>
        </w:tc>
      </w:tr>
      <w:tr w:rsidR="00380D29" w:rsidRPr="001764E6" w:rsidTr="00613463">
        <w:trPr>
          <w:trHeight w:val="240"/>
        </w:trPr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Основания для отказа в предоставлении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а) отсутствие у заявителя газопровода, входящего в состав внутридомового газового оборудования, прис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единенного к газораспределительной сети либо резе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вуарной или групповой баллонной установке, и газ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использующего оборудования, отвечающих устано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ленным для таких газопровода и оборудования техн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ческим требованиям, а также подключенного к вх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дящему в состав внутридомового газового оборудов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газопроводу коллективного (общедомового)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бора (узла) учета газа, отвечающего установленным для таких приборов требованиям, - когда заявитель-гражданин приобретает газ</w:t>
            </w:r>
            <w:proofErr w:type="gramEnd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 для газоснабжения дом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владения;</w:t>
            </w:r>
          </w:p>
          <w:p w:rsidR="00380D29" w:rsidRPr="00613463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б) отсутствие у газоснабжающей организации техн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ческой возможности для обеспечения подачи газа;</w:t>
            </w:r>
          </w:p>
          <w:p w:rsidR="00380D29" w:rsidRPr="00613463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proofErr w:type="spellStart"/>
            <w:r w:rsidRPr="00613463">
              <w:rPr>
                <w:rFonts w:ascii="Times New Roman" w:hAnsi="Times New Roman"/>
                <w:sz w:val="20"/>
                <w:szCs w:val="20"/>
              </w:rPr>
              <w:t>непредоставление</w:t>
            </w:r>
            <w:proofErr w:type="spellEnd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 заявителем доступа в жилое зд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(помещение), газоснабжение которого необход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мо обеспечить, контролера для проведения проверки прибора учета газа, замера жилой площади и инвент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ризации прибора учета газа, газоиспользующего об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рудования либо отказ заявителя от подписания акта проверки и оферты;</w:t>
            </w:r>
          </w:p>
          <w:p w:rsidR="00380D29" w:rsidRPr="00613463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г) отсутствие выписки ЕГРН;</w:t>
            </w:r>
          </w:p>
          <w:p w:rsidR="00380D29" w:rsidRPr="00613463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д) отсутствие заключенного договора на техническое обслуживание.</w:t>
            </w:r>
          </w:p>
        </w:tc>
      </w:tr>
      <w:tr w:rsidR="00380D29" w:rsidRPr="001764E6" w:rsidTr="00613463">
        <w:tc>
          <w:tcPr>
            <w:tcW w:w="9889" w:type="dxa"/>
            <w:gridSpan w:val="3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Оплата предоставления негосударственной услуги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Наличие платы за предоставление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Подготовка проекта договора поставки газа осущест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bCs/>
                <w:sz w:val="20"/>
                <w:szCs w:val="20"/>
              </w:rPr>
              <w:t>ляется без взимания платы с заявителя.</w:t>
            </w:r>
          </w:p>
          <w:p w:rsidR="00380D29" w:rsidRPr="00613463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Розничные цены на газ утверждаются региональной тарифной комиссией Ставропольского края в соотве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ствии с </w:t>
            </w:r>
            <w:hyperlink r:id="rId19" w:history="1">
              <w:r w:rsidRPr="00613463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613463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единение газоиспользующего оборудования к газ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распределительным сетям на территории Российской Федерации» на основании </w:t>
            </w:r>
            <w:hyperlink r:id="rId20" w:history="1">
              <w:r w:rsidRPr="00613463">
                <w:rPr>
                  <w:rFonts w:ascii="Times New Roman" w:hAnsi="Times New Roman"/>
                  <w:sz w:val="20"/>
                  <w:szCs w:val="20"/>
                </w:rPr>
                <w:t>Положения</w:t>
              </w:r>
            </w:hyperlink>
            <w:r w:rsidRPr="00613463">
              <w:rPr>
                <w:rFonts w:ascii="Times New Roman" w:hAnsi="Times New Roman"/>
                <w:sz w:val="20"/>
                <w:szCs w:val="20"/>
              </w:rPr>
              <w:t xml:space="preserve"> о региональной тарифной комиссии Ставропольского края, утве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жденного постановлением Правительства Ставр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польского края</w:t>
            </w:r>
            <w:proofErr w:type="gramEnd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 от 19.12.2011 г. № 495-п.</w:t>
            </w:r>
          </w:p>
        </w:tc>
      </w:tr>
      <w:tr w:rsidR="00380D29" w:rsidRPr="001764E6" w:rsidTr="00613463">
        <w:tc>
          <w:tcPr>
            <w:tcW w:w="9889" w:type="dxa"/>
            <w:gridSpan w:val="3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Способы и формы обращения за предоставлением услуги, получения результата предоставления услуги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14..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Личное обращение к поставщику услуги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2. Личное обращение в МФЦ 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Способ получения результата предоставления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Личное обращение к поставщику услуги (при ли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ной подаче непосредственно поставщику услуг)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Личное обращение в МФЦ (при подаче комплексн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го запроса в МФЦ)</w:t>
            </w:r>
          </w:p>
        </w:tc>
      </w:tr>
      <w:tr w:rsidR="00380D29" w:rsidRPr="001764E6" w:rsidTr="00613463">
        <w:tc>
          <w:tcPr>
            <w:tcW w:w="53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42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Форма получения результата предоставления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493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На бумажном носителе </w:t>
            </w:r>
          </w:p>
        </w:tc>
      </w:tr>
    </w:tbl>
    <w:p w:rsidR="00380D29" w:rsidRPr="001764E6" w:rsidRDefault="00380D29" w:rsidP="00380D29">
      <w:pPr>
        <w:jc w:val="center"/>
        <w:rPr>
          <w:rFonts w:ascii="Times New Roman" w:hAnsi="Times New Roman"/>
          <w:b/>
          <w:bCs/>
          <w:sz w:val="20"/>
          <w:szCs w:val="20"/>
          <w:lang w:eastAsia="zh-CN"/>
        </w:rPr>
        <w:sectPr w:rsidR="00380D29" w:rsidRPr="001764E6" w:rsidSect="00613463">
          <w:footerReference w:type="even" r:id="rId21"/>
          <w:footerReference w:type="default" r:id="rId22"/>
          <w:footerReference w:type="first" r:id="rId23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80D29" w:rsidRPr="001764E6" w:rsidRDefault="00380D29" w:rsidP="00380D29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764E6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Раздел 3. «Сведения о заявителях негосударственной услуги»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51"/>
        <w:gridCol w:w="1687"/>
        <w:gridCol w:w="1754"/>
        <w:gridCol w:w="1712"/>
        <w:gridCol w:w="1682"/>
        <w:gridCol w:w="1681"/>
        <w:gridCol w:w="1742"/>
        <w:gridCol w:w="1754"/>
        <w:gridCol w:w="1771"/>
      </w:tblGrid>
      <w:tr w:rsidR="00380D29" w:rsidRPr="001764E6" w:rsidTr="00613463">
        <w:trPr>
          <w:trHeight w:val="530"/>
        </w:trPr>
        <w:tc>
          <w:tcPr>
            <w:tcW w:w="486" w:type="dxa"/>
            <w:vMerge w:val="restart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13463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34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Категории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заявителей,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доставляется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ветствующей категории на получение услуги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возможности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подачи заявл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на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ставление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представителями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Исчерпывающий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перечень лиц,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 право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на подачу зая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ления от имени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право подачи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заявления от имени заявителя</w:t>
            </w:r>
          </w:p>
        </w:tc>
      </w:tr>
      <w:tr w:rsidR="00380D29" w:rsidRPr="001764E6" w:rsidTr="00613463">
        <w:tc>
          <w:tcPr>
            <w:tcW w:w="486" w:type="dxa"/>
            <w:vMerge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proofErr w:type="gramEnd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Merge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proofErr w:type="gramEnd"/>
            <w:r w:rsidRPr="00613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</w:p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к документу</w:t>
            </w:r>
          </w:p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380D29" w:rsidRPr="001764E6" w:rsidTr="00613463">
        <w:trPr>
          <w:trHeight w:hRule="exact" w:val="217"/>
        </w:trPr>
        <w:tc>
          <w:tcPr>
            <w:tcW w:w="486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</w:tr>
      <w:tr w:rsidR="00380D29" w:rsidRPr="001764E6" w:rsidTr="00613463">
        <w:trPr>
          <w:trHeight w:hRule="exact" w:val="268"/>
        </w:trPr>
        <w:tc>
          <w:tcPr>
            <w:tcW w:w="15920" w:type="dxa"/>
            <w:gridSpan w:val="10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 Заключение договора поставки газа для обеспечения коммунально-бытовых нужд.</w:t>
            </w:r>
          </w:p>
        </w:tc>
      </w:tr>
      <w:tr w:rsidR="00380D29" w:rsidRPr="001764E6" w:rsidTr="00613463">
        <w:tc>
          <w:tcPr>
            <w:tcW w:w="0" w:type="auto"/>
            <w:vMerge w:val="restart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463">
              <w:rPr>
                <w:rFonts w:ascii="Times New Roman" w:hAnsi="Times New Roman"/>
                <w:sz w:val="20"/>
                <w:szCs w:val="20"/>
              </w:rPr>
              <w:t>Физические 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ца – собстве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ники (наним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тели)  объекта недвижимости) при долевой собственности  - участники дол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вой собственн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1680" w:type="dxa"/>
            <w:vMerge w:val="restart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Документ, удостоверяющий личность: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 Паспорт гражданина Ро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ставлением услуги.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должен содержать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чисток, прип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сок, зачеркнутых слов и других исправлений.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которых не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воляет одн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значно истолк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вать ее содерж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613463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Имеется</w:t>
            </w: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Любые лица, действующие от имени заявителя на основании доверенности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1.1. Документ, удостоверяющий личность лица, действующего от имени заявителя: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1.1.1. Паспорт гражданина Ро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 муниц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пальной  услуги.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должен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ляет однозначно истолковать его содержание. 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1.2. Временное удостоверение личности гра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данина Росси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й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ской Федерации (форма № 2П)</w:t>
            </w: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1. Выдается подразделениями управления по вопросам мигр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ции МВД России по желанию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гражданина в случае утраты или переофор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ления паспорта.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2. Размер 176 x 125 мм, изгото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ляется на перф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карточной бум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ге.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3. Наличие ли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ной фотографии, сведений о 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милии, имени, дате и месте рождения, адреса места жител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ь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ства (места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бывания), ли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ной подписи владельца уд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стоверения; наличие свед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 о дате выд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 и подраздел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нии, выдавшем документ,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чине выдачи, а также сроке де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й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ствия (который может быть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длен).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 4. Удостовер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подписыв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ется руководит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лем подраздел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ния, его выда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шего, с завер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нием печатью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1.1.2. Временное удостоверение личности гра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данина Росси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й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ской Федерации (форма № 2П)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1. Выдается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разделениями управления по вопросам мигр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ции МВД России по желанию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гражданина в случае утраты или переофор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ления паспорта.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2. Размер 176 x 125 мм, изгото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ляется на перф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карточной бум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ге.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3. Наличие ли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ной фотографии, сведений о фам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лии, имени, дате и месте рожд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ния, адреса места жительства (м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 пребывания), личной подписи владельца уд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стоверения; наличие сведений о дате выдачи и подразделении, выдавшем док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у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мент, причине выдачи, а также сроке действия (который может быть продлен).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 4. Удостовер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подписывае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ся руководителем подразделения, его выдавшего, с заверением печ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тью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1.3. Удостовер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личности (военный билет) военнослужащего Российской 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ставлением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содержать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чисток, прип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сок, зачеркнутых слов и других исправлений.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которых не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воляет одн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значно истолк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вать ее содерж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1.1.3. Удостов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рение личности (военный билет) военнослужащего Российской 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1.4. Паспорт ин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странного гра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данина либо иной документ, уст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новленный фед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ральным законом или признава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мый в соотве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ствии с междун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родным догов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ром в качестве документа, уд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стоверяющего личность ин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странного гра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данина</w:t>
            </w: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ставлением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Должен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лагаться нотар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альный перевод документа.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должен содержать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чисток, прип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сок, зачеркнутых слов и других исправлений.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Не должен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ний, наличие которых не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воляет одн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значно истолк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вать ее содерж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1.1.4. Паспорт иностранного гражданина либо иной документ, установленный федеральным законом или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знаваемый в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ответствии с международным договором в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честве докуме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та, удостоверя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ю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щего личность иностранного гражданина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Должен прил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гаться нотар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альный перевод документа.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должен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Не должен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1.5. Удостовер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беженца</w:t>
            </w: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ставлением услуги.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Записи прои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ведены на ру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ском языке.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дату выдачи, фот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графию владел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ь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ца и его подпись.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Не должно содержать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чисток, прип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сок, зачеркнутых слов и других исправлений.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5.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которых не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воляет одн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значно истолк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вать ее содерж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6. Удостоверение подписывается должностным лицом органа,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его выдавшего, с заверением печ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тью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1.1.5. Удостов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рение беженца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Записи прои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ведены на ру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ском языке.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Должно соде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жать дату выд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чи, фотографию владельца и его подпись.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5.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6. Удостоверение подписывается должностным лицом органа, его выдавшего, с 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верением печ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тью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1.6. Свидетел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ь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ство о рассмо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рении ходата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й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ства о признании беженцем на те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ритории РФ по существу</w:t>
            </w: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ставлением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содержать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чисток, прип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сок, зачеркнутых слов и других исправлений.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которых не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воляет одн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значно истолк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вать ее содерж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1.1.6. Свидетел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ь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ство о рассмо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рении ходата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й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ства о признании беженцем на те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ритории РФ по существу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1.7. Вид на 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тельство в Ро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ставлением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содержать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чисток, прип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сок, зачеркнутых слов и других исправлений.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ний, наличие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которых не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воляет одн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значно истолк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вать ее содерж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1.1.7. Вид на 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тельство в Ро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1.8. Свидетел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ь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ство о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лении временн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го убежища на территории РФ</w:t>
            </w: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ставлением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содержать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чисток, прип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сок, зачеркнутых слов и других исправлений.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которых не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воляет одн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значно истолк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вать ее содерж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1.1.8. Свидетел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ь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ство о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лении временн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го убежища на территории РФ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1.9. Разрешение на временное проживание</w:t>
            </w: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ставлением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содержать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чисток, прип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сок, зачеркнутых слов и других исправлений.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3. Не должно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которых не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воляет одн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значно истолк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вать ее содерж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1.1.9. Разрешение на временное проживание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Документ, подтверждающий полномочия</w:t>
            </w: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 Довере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ность в простой письменной фо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ме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При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нии уполном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ченного или 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конного предст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вителя в МФЦ предъявляется документ, уд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стоверяющий личность гражд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нина, и документ, удостоверяющий личность пре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ставителя, а 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же документ, подтверждающий полномочия представителя.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Доверенность должна быть де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й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ствительной на срок обращения за предоставл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нием услуги.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должна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Не должна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5. Должна соде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жать сведения о дате ее соверш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ния, доверителе (кто выдает), св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дения о предст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вителе (кому предназначена доверенность), полномочия на совершение определенных действий, дату и место соверш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доверенности (прописью),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пись доверителя. 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Законные представители: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 Документ, удостоверяющий личность</w:t>
            </w: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2.1.1.1. Паспорт гражданина РФ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лением слуги.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должен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ляет однозначно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истолковать ее содержание. 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2.1.1.2. Време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ное удостовер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личности гражданина Ро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ции (форма № 2П)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1. Выдается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разделениями управления по вопросам мигр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ции МВД России по желанию гражданина в случае утраты или переофор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ления паспорта.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2. Размер 176 x 125 мм, изгото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ляется на перф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карточной бум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ге.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3. Наличие ли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ной фотографии, сведений о фам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лии, имени, дате и месте рожд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ния, адреса места жительства (м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 пребывания), личной подписи владельца уд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стоверения; наличие сведений о дате выдачи и подразделении, выдавшем док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у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мент, причине выдачи, а также сроке действия (который может быть продлен).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 4. Удостовер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ние подписывае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ся руководителем подразделения, его выдавшего, с заверением печ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тью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2.1.1.3. Удост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верение личности (военный билет) военнослужащего Российской 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2.1.1.4. Паспорт иностранного гражданина либо иной документ, установленный федеральным законом или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знаваемый в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ответствии с международным договором в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честве докуме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та, удостоверя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ю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щего личность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иностранного гражданина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Должен прил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гаться нотар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альный перевод документа.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должен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Не должен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2.1.1.5. Удост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верение беженца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Записи прои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ведены на ру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ском языке.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Должно соде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жать дату выд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чи, фотографию владельца и его подпись.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5.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6. Удостоверение подписывается должностным лицом органа, его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выдавшего, с 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верением печ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тью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2.1.1.6. Свид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тельство о 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смотрении ход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тайства о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знании беженцем на территории РФ по существу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2.1.1.7. Вид на жительство в Российской 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ляет однозначно истолковать ее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2.1.1.8. Свид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тельство о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ставлении вр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менного убеж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ща на территории РФ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2.1.1.9. Разреш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на временное проживание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2.2. Документы,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подтверждающие полномочия</w:t>
            </w: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2.2.1. Свидетел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ь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ство о рождении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Содержит ф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милию, имя, о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чество, дату и место рождения ребенка, фам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лию, имя, отч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ство, гражданство родителей (одн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го из родителей), дату составления и номер записи акта о рождении, место регистр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ции рождения (наименование органа ЗАГС), дату выдачи.</w:t>
            </w:r>
            <w:proofErr w:type="gramEnd"/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 xml:space="preserve"> По желанию родит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лей может быть внесена запись о национальности родителей (одн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го из родителей).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ток, приписок, исправлений и повреждений.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 xml:space="preserve"> с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iCs/>
                <w:sz w:val="20"/>
                <w:szCs w:val="20"/>
              </w:rPr>
              <w:t>ответствующим лицом и заверен печатью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 Опекун или попечитель</w:t>
            </w: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2.2.1. Документ, удостоверяющий личность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2.2.1.1. Паспорт гражданина РФ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лением слуги.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должен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ляет однозначно истолковать ее содержание. 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2.2.1.2. Време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ное удостовер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личности гражданина Ро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ции (форма № 2П)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1. Выдается по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разделениями управления по вопросам мигр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ции МВД России по желанию гражданина в случае утраты или переофор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ления паспорта.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2. Размер 176 x 125 мм, изгото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ляется на перф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карточной бум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ге.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3. Наличие ли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ной фотографии, сведений о фам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лии, имени, дате и месте рожд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ния, адреса места жительства (м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 пребывания), личной подписи владельца уд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стоверения; наличие сведений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о дате выдачи и подразделении, выдавшем док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у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мент, причине выдачи, а также сроке действия (который может быть продлен).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  4. Удостовер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подписывае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ся руководителем подразделения, его выдавшего, с заверением печ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тью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2.2.1.3. Удост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верение личности (военный билет) военнослужащего Российской 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 xml:space="preserve">2.2.1.4. Паспорт иностранного гражданина либо иной документ, установленный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федеральным законом или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знаваемый в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ответствии с международным договором в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честве докуме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та, удостоверя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ю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щего личность иностранного гражданина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2. Должен прил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гаться нотар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альный перевод документа.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должен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Не должен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2.2.1.5. Удост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верение беженца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Записи прои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ведены на ру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ском языке. 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Должно соде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жать дату выд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чи, фотографию владельца и его подпись.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5.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6. Удостоверение подписывается должностным лицом органа, его выдавшего, с 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верением печ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тью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2.2.1.6. Свид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тельство о 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смотрении ход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тайства о пр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знании беженцем на территории РФ по существу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2.2.1.7. Вид на жительство в Российской Ф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 xml:space="preserve">сток, приписок, 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2.2.1.8. Свид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тельство о пред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ставлении вр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менного убеж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ща на территории РФ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2.2.1.9. Разреш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ние на временное проживание</w:t>
            </w: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 за предоста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 Не должно с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держать подч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lastRenderedPageBreak/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Не должно иметь поврежд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ний, наличие к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торых не позв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ляет однозначно истолковать ее содержание</w:t>
            </w:r>
          </w:p>
        </w:tc>
      </w:tr>
      <w:tr w:rsidR="00380D29" w:rsidRPr="001764E6" w:rsidTr="00613463">
        <w:tc>
          <w:tcPr>
            <w:tcW w:w="0" w:type="auto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80D29" w:rsidRPr="00613463" w:rsidRDefault="00380D29" w:rsidP="00613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67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2.2.2. Документ, подтверждающий полномочия</w:t>
            </w:r>
          </w:p>
        </w:tc>
        <w:tc>
          <w:tcPr>
            <w:tcW w:w="1747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2.2.2.1. Акт орг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на опеки и поп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чительства о назначении оп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куна или попеч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и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1. Текст докуме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та написан 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борчиво.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черкнутых слов и иных неогов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ренных испра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в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3. Документ не исполнен кара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дашом.</w:t>
            </w:r>
          </w:p>
          <w:p w:rsidR="00380D29" w:rsidRPr="00613463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3463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значность исто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л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кования содерж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а</w:t>
            </w:r>
            <w:r w:rsidRPr="00613463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</w:tr>
    </w:tbl>
    <w:p w:rsidR="00380D29" w:rsidRPr="001764E6" w:rsidRDefault="00380D29" w:rsidP="00380D29">
      <w:pPr>
        <w:rPr>
          <w:rFonts w:ascii="Times New Roman" w:hAnsi="Times New Roman"/>
          <w:sz w:val="20"/>
          <w:szCs w:val="20"/>
          <w:lang w:eastAsia="zh-CN"/>
        </w:rPr>
      </w:pPr>
    </w:p>
    <w:p w:rsidR="00380D29" w:rsidRPr="001764E6" w:rsidRDefault="00380D29" w:rsidP="00380D29">
      <w:pPr>
        <w:rPr>
          <w:lang w:eastAsia="zh-CN"/>
        </w:rPr>
        <w:sectPr w:rsidR="00380D29" w:rsidRPr="001764E6" w:rsidSect="00613463">
          <w:pgSz w:w="16838" w:h="11906" w:orient="landscape"/>
          <w:pgMar w:top="1701" w:right="567" w:bottom="851" w:left="567" w:header="720" w:footer="709" w:gutter="0"/>
          <w:cols w:space="720"/>
          <w:titlePg/>
          <w:docGrid w:linePitch="360"/>
        </w:sectPr>
      </w:pPr>
    </w:p>
    <w:p w:rsidR="00380D29" w:rsidRPr="001764E6" w:rsidRDefault="00380D29" w:rsidP="00380D29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/>
        <w:ind w:left="576" w:hanging="576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764E6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1764E6">
        <w:rPr>
          <w:rFonts w:ascii="Times New Roman" w:hAnsi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1764E6">
        <w:rPr>
          <w:rFonts w:ascii="Times New Roman" w:hAnsi="Times New Roman"/>
          <w:b/>
          <w:bCs/>
          <w:sz w:val="28"/>
          <w:szCs w:val="28"/>
          <w:lang w:eastAsia="zh-CN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1956"/>
        <w:gridCol w:w="1559"/>
        <w:gridCol w:w="2410"/>
        <w:gridCol w:w="1701"/>
        <w:gridCol w:w="3260"/>
        <w:gridCol w:w="1559"/>
        <w:gridCol w:w="1701"/>
      </w:tblGrid>
      <w:tr w:rsidR="00380D29" w:rsidRPr="001764E6" w:rsidTr="00613463"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0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Наименования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документов, кот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рые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предоставляет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для получения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необходимых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экземпляров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с указанием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подли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ник/копия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Действия,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совершаемые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в отношении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документов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Условие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Установленные</w:t>
            </w:r>
            <w:proofErr w:type="gramEnd"/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требования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 документу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Форма (ша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лон) 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Образец 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та/заполнения 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  <w:p w:rsidR="00380D29" w:rsidRPr="001764E6" w:rsidRDefault="00380D29" w:rsidP="00613463">
            <w:pPr>
              <w:spacing w:after="0" w:line="240" w:lineRule="auto"/>
              <w:ind w:right="1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D29" w:rsidRPr="001764E6" w:rsidTr="00613463">
        <w:trPr>
          <w:trHeight w:hRule="exact" w:val="251"/>
        </w:trPr>
        <w:tc>
          <w:tcPr>
            <w:tcW w:w="568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</w:tr>
      <w:tr w:rsidR="00380D29" w:rsidRPr="001764E6" w:rsidTr="00613463">
        <w:trPr>
          <w:trHeight w:val="241"/>
        </w:trPr>
        <w:tc>
          <w:tcPr>
            <w:tcW w:w="16018" w:type="dxa"/>
            <w:gridSpan w:val="9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 Заключение договора поставки газа для обеспечения коммунально-бытовых нужд.</w:t>
            </w:r>
          </w:p>
        </w:tc>
      </w:tr>
      <w:tr w:rsidR="00380D29" w:rsidRPr="001764E6" w:rsidTr="00613463">
        <w:trPr>
          <w:trHeight w:val="2300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1.1.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Запрос на получение услуги</w:t>
            </w: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1.1.1. Комплексный запрос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Действия: </w:t>
            </w:r>
          </w:p>
          <w:p w:rsidR="00380D29" w:rsidRPr="001764E6" w:rsidRDefault="00380D29" w:rsidP="006134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zh-CN"/>
              </w:rPr>
              <w:t>1. Сканирование комплексного запроса</w:t>
            </w:r>
          </w:p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При предоста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лении услуг по комплексному запросу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В разделе «Иные сведения» ко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м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плексного запроса указывается адрес домовладения или квартиры в многоквартирном доме, газ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снабжение которого необходимо обеспечить, телефоны сторон сделки – заявителя и продавца (д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рителя и пр.).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Комплексный запрос подписыв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ется заявителем.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Приложение 5.1</w:t>
            </w:r>
          </w:p>
        </w:tc>
      </w:tr>
      <w:tr w:rsidR="00380D29" w:rsidRPr="001764E6" w:rsidTr="00613463">
        <w:trPr>
          <w:trHeight w:val="1351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130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Документ, удостов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ряющий личность заявителя или пре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ставителя заявителя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(предоста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ляется один из 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докуме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тов) </w:t>
            </w: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1.2.1. Паспорт гражданина Ро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 Проверка документа на соответствие устано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ленным требованиям.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2. Установление личн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сти.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3.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1764E6">
              <w:rPr>
                <w:rFonts w:cs="Times New Roman"/>
                <w:sz w:val="20"/>
                <w:szCs w:val="20"/>
              </w:rPr>
              <w:t xml:space="preserve">Предоставляется гражданами РФ 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ем услуги.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гих исправлений.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жание.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1.2.2. Паспорт ин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странного гражд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нина либо иной документ, устано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ленный федерал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ным законом или признаваемый в соответствии с международным договором в кач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стве документа, удостоверяющего личность иностра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ного гражданина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 экземпляр, 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 Проверка документа на соответствие устано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ленным требованиям.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2. Установление личн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сти.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3.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Предоставляется для удостовер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ния личности иностранного гражданина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ем услуги.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Должен прилагаться нотариал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ный перевод документа.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3. Не должен содержать подчисток, приписок, зачеркнутых слов и др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1.2.3. Удостовер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 беженца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 Проверка документа на соответствие устано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ленным требованиям.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2. Установление личн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сти.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3.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Предоставляется для удостовер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ния личности лиц (не граждан Российской Ф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дерации), пр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знанных беже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цами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предоставл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нием услуги.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2. Записи произведены на русском языке.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3. Должно содержать дату выдачи, фотографию владельца и его по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пись.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4. Не должно содержать подч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исправлений.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5. Не должно иметь повреждений, наличие которых не позволяет 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1.2.4. Свидетел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ство о рассмотр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нии ходатайства о признании беже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цем на территории РФ по существу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 Проверка документа на соответствие устано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ленным требованиям.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2. Установление личн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сти.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3.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Предоставляется для удостовер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ния личности лиц, ходата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й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ствующих о пр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знании беже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цем на террит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рии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предоставл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нием услуги.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Не должно содержать подч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исправлений.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1.2.5. Вид на ж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тельство в Росси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й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 экземпляр, 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 Проверка документа на соответствие устано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ленным требованиям.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2. Установление личн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сти.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3.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Предоставляется </w:t>
            </w: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для удостовер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ния личности лиц без гражда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ства, если они постоянно пр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живают на те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ритории Росси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й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Должно быть действительным </w:t>
            </w: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на срок обращения за предоставл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нием услуги.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Не должно содержать подч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исправлений.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1.2.6. Свидетел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ство о предоставл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нии временного убежища на терр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тории РФ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 Проверка документа на соответствие устано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ленным требованиям.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2. Установление личн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сти.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3.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Предоставляется для удостовер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ния личности лица, получи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шего временное убежище на те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ритории РФ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предоставл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нием услуги.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Не должно содержать подч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исправлений.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1.2.7. Разрешение на временное пр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живание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 Проверка документа на соответствие устано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ленным требованиям.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2. Установление личн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сти. 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3.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Предоставляется для удостовер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ния личности лиц без гражда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ства, временно проживающих на территории Российской Ф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дерации и не имеющих док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мента, удостов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ряющего ли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предоставл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нием услуги.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Не должно содержать подч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других исправлений.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1.3.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Документы, подтве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ждающие полномочия представ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теля</w:t>
            </w: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1.3.1. Доверенность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1 экземпляр, подлинник 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Представляется при обращении уполномоченн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го представителя заявителя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обращения за предоставлен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ем услуги.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3. Не должна иметь повреждений, наличие которых не позволяет 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нозначно истолковать ее содерж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дате ее совершения, сведения о представ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теле (кому предназначена дов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ренность), полномочия на сове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шение определенных действий, дату и место совершения довере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ности (прописью), подпись дов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рителя. 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1.3.2 Акт органа опеки и попеч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тельства о назнач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нии опекуна или попечителя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 экземпляр, подлинник и копия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В случае обр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щения опекуна или попечителя заявителя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Текст документа написан ра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з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борчиво.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2.В документе нет подчисток, пр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писок, зачеркнутых слов и иных неоговоренных исправлений.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3. Документ не исполнен каранд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шом.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кования содержания.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1.3.3. Свидетел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ство о рождении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 экземпляр, подлинник и копия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В случае обр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щения законного представителя</w:t>
            </w:r>
          </w:p>
        </w:tc>
        <w:tc>
          <w:tcPr>
            <w:tcW w:w="32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proofErr w:type="gramStart"/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Содержит фамилию, имя, отч</w:t>
            </w: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ство, дату и место рождения р</w:t>
            </w: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бенка, фамилию, имя, отчество, гражданство родителей (одного из родителей), дату составления и номер записи акта о рождении, место регистрации рождения (наименование органа ЗАГС), дату выдачи.</w:t>
            </w:r>
            <w:proofErr w:type="gramEnd"/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 xml:space="preserve"> По желанию родителей может быть внесена запись о нац</w:t>
            </w: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ональности родителей (одного из родителей).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опечаток, приписок, исправлений и повр</w:t>
            </w: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ждений.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1764E6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соответствующим лицом и заверен печатью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3625A1" w:rsidTr="003625A1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Документы, подтве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р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ждающие согласие на обработку персонал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ь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ных данных сторон сделки – заявителя и продавца (дарителя и пр.).</w:t>
            </w:r>
          </w:p>
        </w:tc>
        <w:tc>
          <w:tcPr>
            <w:tcW w:w="1956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1.4.1. Согласие на обработку перс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о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 xml:space="preserve">нальных данных заявителя </w:t>
            </w:r>
          </w:p>
        </w:tc>
        <w:tc>
          <w:tcPr>
            <w:tcW w:w="1559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3625A1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1. Сканирование и пр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и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крепление к электронн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о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му пакету документов.</w:t>
            </w:r>
          </w:p>
          <w:p w:rsidR="00380D29" w:rsidRPr="003625A1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3625A1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По форме, согласно приложению</w:t>
            </w:r>
          </w:p>
        </w:tc>
        <w:tc>
          <w:tcPr>
            <w:tcW w:w="1559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Приложение  6</w:t>
            </w:r>
          </w:p>
        </w:tc>
        <w:tc>
          <w:tcPr>
            <w:tcW w:w="1701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Приложение  6.1</w:t>
            </w:r>
          </w:p>
        </w:tc>
      </w:tr>
      <w:tr w:rsidR="00380D29" w:rsidRPr="003625A1" w:rsidTr="003625A1">
        <w:trPr>
          <w:trHeight w:val="241"/>
        </w:trPr>
        <w:tc>
          <w:tcPr>
            <w:tcW w:w="568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1.4.1. Согласие на обработку перс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о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нальных данных продавца (дарителя и пр.).</w:t>
            </w:r>
          </w:p>
        </w:tc>
        <w:tc>
          <w:tcPr>
            <w:tcW w:w="1559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2410" w:type="dxa"/>
            <w:shd w:val="clear" w:color="auto" w:fill="auto"/>
          </w:tcPr>
          <w:p w:rsidR="00380D29" w:rsidRPr="003625A1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1. Сканирование и пр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и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крепление к электронн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о</w:t>
            </w:r>
            <w:r w:rsidRPr="003625A1">
              <w:rPr>
                <w:rFonts w:ascii="Times New Roman" w:hAnsi="Times New Roman"/>
                <w:sz w:val="20"/>
                <w:szCs w:val="20"/>
              </w:rPr>
              <w:t>му пакету документов.</w:t>
            </w:r>
          </w:p>
          <w:p w:rsidR="00380D29" w:rsidRPr="003625A1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3625A1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По форме, согласно приложению</w:t>
            </w:r>
          </w:p>
        </w:tc>
        <w:tc>
          <w:tcPr>
            <w:tcW w:w="1559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Приложение  6</w:t>
            </w:r>
          </w:p>
        </w:tc>
        <w:tc>
          <w:tcPr>
            <w:tcW w:w="1701" w:type="dxa"/>
            <w:shd w:val="clear" w:color="auto" w:fill="auto"/>
          </w:tcPr>
          <w:p w:rsidR="00380D29" w:rsidRPr="003625A1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A1">
              <w:rPr>
                <w:rFonts w:ascii="Times New Roman" w:hAnsi="Times New Roman"/>
                <w:sz w:val="20"/>
                <w:szCs w:val="20"/>
              </w:rPr>
              <w:t>Приложение  6.1</w:t>
            </w:r>
          </w:p>
        </w:tc>
      </w:tr>
    </w:tbl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  <w:sectPr w:rsidR="00380D29" w:rsidRPr="001764E6" w:rsidSect="00613463">
          <w:footerReference w:type="even" r:id="rId24"/>
          <w:footerReference w:type="default" r:id="rId25"/>
          <w:footerReference w:type="first" r:id="rId26"/>
          <w:pgSz w:w="16838" w:h="11906" w:orient="landscape"/>
          <w:pgMar w:top="1701" w:right="624" w:bottom="851" w:left="567" w:header="720" w:footer="709" w:gutter="0"/>
          <w:cols w:space="720"/>
          <w:docGrid w:linePitch="360"/>
        </w:sectPr>
      </w:pPr>
    </w:p>
    <w:p w:rsidR="00380D29" w:rsidRPr="001764E6" w:rsidRDefault="00380D29" w:rsidP="00380D29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764E6">
        <w:rPr>
          <w:rFonts w:ascii="Times New Roman" w:hAnsi="Times New Roman"/>
          <w:b/>
          <w:sz w:val="28"/>
          <w:szCs w:val="28"/>
          <w:lang w:eastAsia="zh-CN"/>
        </w:rPr>
        <w:lastRenderedPageBreak/>
        <w:t>Раздел 5. «Документы, необходимые для предоставления услуги»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56"/>
        <w:gridCol w:w="1559"/>
        <w:gridCol w:w="2410"/>
        <w:gridCol w:w="1701"/>
        <w:gridCol w:w="2410"/>
        <w:gridCol w:w="1559"/>
        <w:gridCol w:w="1163"/>
      </w:tblGrid>
      <w:tr w:rsidR="00380D29" w:rsidRPr="001764E6" w:rsidTr="00613463"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Категория док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мента</w:t>
            </w: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Наименования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документов, кот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рые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предоставляет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для получения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необходимых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экземпляров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с указанием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подли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ник/копия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Действия,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совершаемые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в отношении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документов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Условие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Установленные</w:t>
            </w:r>
            <w:proofErr w:type="gramEnd"/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требования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 документу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Форма (ша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лон) 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Образец 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та/заполнения 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  <w:p w:rsidR="00380D29" w:rsidRPr="001764E6" w:rsidRDefault="00380D29" w:rsidP="00613463">
            <w:pPr>
              <w:spacing w:after="0" w:line="240" w:lineRule="auto"/>
              <w:ind w:right="1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D29" w:rsidRPr="001764E6" w:rsidTr="00613463">
        <w:trPr>
          <w:trHeight w:hRule="exact" w:val="251"/>
        </w:trPr>
        <w:tc>
          <w:tcPr>
            <w:tcW w:w="568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</w:tr>
      <w:tr w:rsidR="00380D29" w:rsidRPr="001764E6" w:rsidTr="00613463">
        <w:trPr>
          <w:trHeight w:val="241"/>
        </w:trPr>
        <w:tc>
          <w:tcPr>
            <w:tcW w:w="15310" w:type="dxa"/>
            <w:gridSpan w:val="9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 Заключение договора поставки газа для обеспечения коммунально-бытовых нужд.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Документы, по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тверждающие право собственности з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явителя в отнош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нии помещений, газоснабжение к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торых необходимо обеспечить, или иные основания пользования этими помещениями</w:t>
            </w: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Выписка из Един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го государственн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го реестра недв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жимости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1 экземпляр, подлинник 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Не должна содержать подчисток, приписок, зачеркнутых слов и др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у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Не должна иметь п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вреждений, наличие к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торых не позволяет 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нозначно истолковать их содержание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29" w:rsidRPr="001764E6" w:rsidTr="00613463">
        <w:trPr>
          <w:trHeight w:val="241"/>
        </w:trPr>
        <w:tc>
          <w:tcPr>
            <w:tcW w:w="56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Действующий дог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вор о техническом обслуживании и ремонте внутрид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мового и (или) внутриквартирного газового оборуд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вания, срок де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ствия которого 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текает не ранее 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ного года </w:t>
            </w:r>
            <w:proofErr w:type="gramStart"/>
            <w:r w:rsidRPr="001764E6">
              <w:rPr>
                <w:rFonts w:ascii="Times New Roman" w:eastAsia="Calibri" w:hAnsi="Times New Roman"/>
                <w:sz w:val="20"/>
                <w:szCs w:val="20"/>
              </w:rPr>
              <w:t>с даты подачи</w:t>
            </w:r>
            <w:proofErr w:type="gramEnd"/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 оферты</w:t>
            </w:r>
          </w:p>
        </w:tc>
        <w:tc>
          <w:tcPr>
            <w:tcW w:w="195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Действующий д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говор о технич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ском обслуживании и ремонте внутр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домового и (или) внутриквартирного газового оборуд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вания, срок де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ствия которого 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текает не ранее 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ного года </w:t>
            </w:r>
            <w:proofErr w:type="gramStart"/>
            <w:r w:rsidRPr="001764E6">
              <w:rPr>
                <w:rFonts w:ascii="Times New Roman" w:eastAsia="Calibri" w:hAnsi="Times New Roman"/>
                <w:sz w:val="20"/>
                <w:szCs w:val="20"/>
              </w:rPr>
              <w:t>с даты подачи</w:t>
            </w:r>
            <w:proofErr w:type="gramEnd"/>
            <w:r w:rsidRPr="001764E6">
              <w:rPr>
                <w:rFonts w:ascii="Times New Roman" w:eastAsia="Calibri" w:hAnsi="Times New Roman"/>
                <w:sz w:val="20"/>
                <w:szCs w:val="20"/>
              </w:rPr>
              <w:t xml:space="preserve"> оферты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1 экземпляр, подлинник 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sz w:val="20"/>
                <w:szCs w:val="20"/>
              </w:rPr>
              <w:t>1. Сканирование и пр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крепление к электронн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64E6">
              <w:rPr>
                <w:rFonts w:ascii="Times New Roman" w:eastAsia="Calibri" w:hAnsi="Times New Roman"/>
                <w:sz w:val="20"/>
                <w:szCs w:val="20"/>
              </w:rPr>
              <w:t>му пакету документов.</w:t>
            </w:r>
          </w:p>
          <w:p w:rsidR="00380D29" w:rsidRPr="001764E6" w:rsidRDefault="00380D29" w:rsidP="006134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0D29" w:rsidRPr="001764E6" w:rsidRDefault="00380D29" w:rsidP="00613463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80D29" w:rsidRPr="001764E6" w:rsidRDefault="00380D29" w:rsidP="00380D29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764E6">
        <w:rPr>
          <w:rFonts w:ascii="Times New Roman" w:hAnsi="Times New Roman"/>
          <w:b/>
          <w:sz w:val="28"/>
          <w:szCs w:val="28"/>
          <w:lang w:eastAsia="zh-CN"/>
        </w:rPr>
        <w:br w:type="page"/>
      </w:r>
    </w:p>
    <w:p w:rsidR="00380D29" w:rsidRPr="001764E6" w:rsidRDefault="00380D29" w:rsidP="00380D29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764E6">
        <w:rPr>
          <w:rFonts w:ascii="Times New Roman" w:hAnsi="Times New Roman"/>
          <w:b/>
          <w:sz w:val="28"/>
          <w:szCs w:val="28"/>
          <w:lang w:eastAsia="zh-CN"/>
        </w:rPr>
        <w:lastRenderedPageBreak/>
        <w:t>6. «Результат предоставления «</w:t>
      </w:r>
      <w:proofErr w:type="spellStart"/>
      <w:r w:rsidRPr="001764E6">
        <w:rPr>
          <w:rFonts w:ascii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1764E6">
        <w:rPr>
          <w:rFonts w:ascii="Times New Roman" w:hAnsi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380D29" w:rsidRPr="001764E6" w:rsidTr="00613463">
        <w:tc>
          <w:tcPr>
            <w:tcW w:w="409" w:type="dxa"/>
            <w:vMerge w:val="restart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Документ/ д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кументы, явл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ющийс</w:t>
            </w:r>
            <w:proofErr w:type="gram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иеся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результата 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» (п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ложител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Форма д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кумента/ документов, являющи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ся результ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том «</w:t>
            </w:r>
            <w:proofErr w:type="spell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Образец д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кумента/ документов, являющем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Способ и форма получ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ния результата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подусл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ги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 xml:space="preserve">Срок хранения </w:t>
            </w:r>
            <w:proofErr w:type="gram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нево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требованных</w:t>
            </w:r>
            <w:proofErr w:type="gramEnd"/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заявителем результ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тов «</w:t>
            </w:r>
            <w:proofErr w:type="spellStart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»,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календарных дней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D29" w:rsidRPr="001764E6" w:rsidTr="00613463">
        <w:tc>
          <w:tcPr>
            <w:tcW w:w="409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у п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ставщика услуги</w:t>
            </w:r>
          </w:p>
        </w:tc>
        <w:tc>
          <w:tcPr>
            <w:tcW w:w="12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 w:rsidR="00380D29" w:rsidRPr="001764E6" w:rsidTr="00613463">
        <w:trPr>
          <w:trHeight w:val="240"/>
        </w:trPr>
        <w:tc>
          <w:tcPr>
            <w:tcW w:w="40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80D29" w:rsidRPr="001764E6" w:rsidTr="00613463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764E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 Заключение договора поставки газа для обеспечения коммунально-бытовых нужд.</w:t>
            </w:r>
          </w:p>
        </w:tc>
      </w:tr>
      <w:tr w:rsidR="00380D29" w:rsidRPr="001764E6" w:rsidTr="00613463">
        <w:trPr>
          <w:trHeight w:val="510"/>
        </w:trPr>
        <w:tc>
          <w:tcPr>
            <w:tcW w:w="40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Договор поста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ки газа</w:t>
            </w:r>
          </w:p>
        </w:tc>
        <w:tc>
          <w:tcPr>
            <w:tcW w:w="400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Договор представлен в 2 экземплярах, подписан поставщиком услуги.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</w:tc>
        <w:tc>
          <w:tcPr>
            <w:tcW w:w="1417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258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Личное обращение к поставщику услуги (при подаче поставщику услуг)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Личное обращение в МФЦ (при подаче ко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м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плексного запроса в МФЦ)</w:t>
            </w:r>
          </w:p>
        </w:tc>
        <w:tc>
          <w:tcPr>
            <w:tcW w:w="113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30 кале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дарных дней</w:t>
            </w:r>
          </w:p>
        </w:tc>
      </w:tr>
      <w:tr w:rsidR="00380D29" w:rsidRPr="001764E6" w:rsidTr="00613463">
        <w:trPr>
          <w:trHeight w:val="510"/>
        </w:trPr>
        <w:tc>
          <w:tcPr>
            <w:tcW w:w="40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18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Уведомление об отказе в закл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ю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чени</w:t>
            </w:r>
            <w:proofErr w:type="gramStart"/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764E6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4002" w:type="dxa"/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Мотивированное уведомление заявителя в письменной форме об отказе от заключ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ния договора, подписанное поставщиком услуги. 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Мотивированное уведомление заявителя в письменной форме об отказе от заключ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ния договора составляется в 2 экземплярах.</w:t>
            </w:r>
          </w:p>
        </w:tc>
        <w:tc>
          <w:tcPr>
            <w:tcW w:w="1843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1417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  <w:tc>
          <w:tcPr>
            <w:tcW w:w="258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1. Личное обращение к поставщику услуги (при подаче непосредственно поставщику услуг)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2. Личное обращение в МФЦ (при подаче заявки в МФЦ)</w:t>
            </w:r>
          </w:p>
        </w:tc>
        <w:tc>
          <w:tcPr>
            <w:tcW w:w="1134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30 кале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дарных дней</w:t>
            </w:r>
          </w:p>
        </w:tc>
      </w:tr>
    </w:tbl>
    <w:p w:rsidR="00380D29" w:rsidRPr="001764E6" w:rsidRDefault="00380D29" w:rsidP="00380D29">
      <w:pPr>
        <w:rPr>
          <w:rFonts w:ascii="Times New Roman" w:hAnsi="Times New Roman"/>
          <w:b/>
          <w:sz w:val="28"/>
          <w:szCs w:val="28"/>
          <w:lang w:eastAsia="zh-CN"/>
        </w:rPr>
        <w:sectPr w:rsidR="00380D29" w:rsidRPr="001764E6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80D29" w:rsidRPr="001764E6" w:rsidRDefault="00380D29" w:rsidP="00380D29">
      <w:pPr>
        <w:pageBreakBefore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764E6">
        <w:rPr>
          <w:rFonts w:ascii="Times New Roman" w:hAnsi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1764E6">
        <w:rPr>
          <w:rFonts w:ascii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1764E6">
        <w:rPr>
          <w:rFonts w:ascii="Times New Roman" w:hAnsi="Times New Roman"/>
          <w:b/>
          <w:sz w:val="28"/>
          <w:szCs w:val="28"/>
          <w:lang w:eastAsia="zh-CN"/>
        </w:rPr>
        <w:t>»</w:t>
      </w:r>
    </w:p>
    <w:tbl>
      <w:tblPr>
        <w:tblW w:w="158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60"/>
        <w:gridCol w:w="5353"/>
        <w:gridCol w:w="1559"/>
        <w:gridCol w:w="2126"/>
        <w:gridCol w:w="1985"/>
        <w:gridCol w:w="1842"/>
      </w:tblGrid>
      <w:tr w:rsidR="00380D29" w:rsidRPr="001764E6" w:rsidTr="00613463">
        <w:tc>
          <w:tcPr>
            <w:tcW w:w="85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Наименование проц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дуры процесса</w:t>
            </w:r>
          </w:p>
        </w:tc>
        <w:tc>
          <w:tcPr>
            <w:tcW w:w="5353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Срок исполн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Исполнитель процед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Ресурсы необход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Формы докуме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тов, необходимые для выполнения процедуры и пр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цесса</w:t>
            </w:r>
          </w:p>
        </w:tc>
      </w:tr>
      <w:tr w:rsidR="00380D29" w:rsidRPr="001764E6" w:rsidTr="00613463">
        <w:tc>
          <w:tcPr>
            <w:tcW w:w="85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80D29" w:rsidRPr="001764E6" w:rsidTr="00613463">
        <w:trPr>
          <w:trHeight w:val="144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1. Заключение договора поставки газа для обеспечения коммунально-бытовых нужд.</w:t>
            </w:r>
          </w:p>
        </w:tc>
      </w:tr>
      <w:tr w:rsidR="00380D29" w:rsidRPr="001764E6" w:rsidTr="00613463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/>
                <w:bCs/>
                <w:sz w:val="18"/>
                <w:szCs w:val="18"/>
              </w:rPr>
              <w:t>1.1. Прием и регистрация комплексного запроса</w:t>
            </w:r>
          </w:p>
        </w:tc>
      </w:tr>
      <w:tr w:rsidR="00380D29" w:rsidRPr="001764E6" w:rsidTr="00613463">
        <w:tc>
          <w:tcPr>
            <w:tcW w:w="851" w:type="dxa"/>
            <w:shd w:val="clear" w:color="auto" w:fill="auto"/>
          </w:tcPr>
          <w:p w:rsidR="00380D29" w:rsidRPr="001764E6" w:rsidRDefault="00380D29" w:rsidP="0061346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764E6">
              <w:rPr>
                <w:sz w:val="18"/>
                <w:szCs w:val="18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удостоверяющего ли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ность заявителя (его представителя), а также документа, подтвержд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ющего полномочия представителя заявителя</w:t>
            </w:r>
          </w:p>
        </w:tc>
        <w:tc>
          <w:tcPr>
            <w:tcW w:w="5353" w:type="dxa"/>
            <w:shd w:val="clear" w:color="auto" w:fill="auto"/>
          </w:tcPr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1. Специалист проверяет наличие документа, удостов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ряющего личность заявителя (его представителя), а также в сл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чае обращения представителя заявителя наличие документа, по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тверждающего его полномочия.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пятствия для рассмотрения вопроса о предоставлении услуги и предлагает принять меры по его устранению. В случае если з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явитель (его представитель) отказывается устранить выявленные несоответствия, специалист отказывает в приеме документов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2. Специалист устанавливает факт принадлежности д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кумента, удостоверяющего личность, предъявителю путем сверки внешности обратившегося лица с фотографией в документе. В случае если документ, удостоверяющий личность, не принадл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жит предъявителю, специалист отказывает в приеме документов. В случае установления факта принадлежности документа пред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ъ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явителю, специалист осуществляет переход к следующему де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 xml:space="preserve">ствию. 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3. Специалист проверяет документ, удостоверяющий личность заявителя (его представителя), а также документ, по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тверждающий полномочия представителя заявителя, на соотве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ствие установленным требованиям. В случае обращения предст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вителя заявителя специалист осуществляет сверку данных док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 xml:space="preserve">мента, подтверждающего полномочия представителя заявителя, с данными документа, </w:t>
            </w:r>
            <w:proofErr w:type="gramStart"/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удостоверяющим</w:t>
            </w:r>
            <w:proofErr w:type="gramEnd"/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 xml:space="preserve"> личность представителя заявителя. </w:t>
            </w:r>
            <w:proofErr w:type="gramStart"/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домляет заявителя (его представителя) о наличии препятствий для рассмотрения вопроса о предоставлении услуги, объясняет заяв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телю (его представителю) содержание выявленных недостатков и предлагает принять меры по их устранению.</w:t>
            </w:r>
            <w:proofErr w:type="gramEnd"/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выявления соответствия представленных документов заявителем (его пре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ставителем) установленным требованиям, специалист осущест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ляет переход к следующему действию.</w:t>
            </w:r>
          </w:p>
        </w:tc>
        <w:tc>
          <w:tcPr>
            <w:tcW w:w="1559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приема МФЦ</w:t>
            </w:r>
          </w:p>
        </w:tc>
        <w:tc>
          <w:tcPr>
            <w:tcW w:w="1985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80D29" w:rsidRPr="001764E6" w:rsidTr="00613463"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1764E6">
              <w:rPr>
                <w:color w:val="auto"/>
                <w:sz w:val="18"/>
                <w:szCs w:val="18"/>
              </w:rPr>
              <w:t>Информирование заяв</w:t>
            </w:r>
            <w:r w:rsidRPr="001764E6">
              <w:rPr>
                <w:color w:val="auto"/>
                <w:sz w:val="18"/>
                <w:szCs w:val="18"/>
              </w:rPr>
              <w:t>и</w:t>
            </w:r>
            <w:r w:rsidRPr="001764E6">
              <w:rPr>
                <w:color w:val="auto"/>
                <w:sz w:val="18"/>
                <w:szCs w:val="18"/>
              </w:rPr>
              <w:t>теля о получении услуг по комплексному запр</w:t>
            </w:r>
            <w:r w:rsidRPr="001764E6">
              <w:rPr>
                <w:color w:val="auto"/>
                <w:sz w:val="18"/>
                <w:szCs w:val="18"/>
              </w:rPr>
              <w:t>о</w:t>
            </w:r>
            <w:r w:rsidRPr="001764E6">
              <w:rPr>
                <w:color w:val="auto"/>
                <w:sz w:val="18"/>
                <w:szCs w:val="18"/>
              </w:rPr>
              <w:t>су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 w:cs="Arial"/>
                <w:bCs/>
                <w:sz w:val="18"/>
                <w:szCs w:val="18"/>
              </w:rPr>
              <w:t>Специалист МФЦ при приеме заявления физического лица о го</w:t>
            </w:r>
            <w:r w:rsidRPr="001764E6">
              <w:rPr>
                <w:rFonts w:ascii="Times New Roman" w:hAnsi="Times New Roman" w:cs="Arial"/>
                <w:bCs/>
                <w:sz w:val="18"/>
                <w:szCs w:val="18"/>
              </w:rPr>
              <w:t>с</w:t>
            </w:r>
            <w:r w:rsidRPr="001764E6">
              <w:rPr>
                <w:rFonts w:ascii="Times New Roman" w:hAnsi="Times New Roman" w:cs="Arial"/>
                <w:bCs/>
                <w:sz w:val="18"/>
                <w:szCs w:val="18"/>
              </w:rPr>
              <w:t xml:space="preserve">ударственной регистрации сделок с недвижимым имуществом информирует заявителя о возможности получения комплексной услуги, включающей в себя: </w:t>
            </w:r>
          </w:p>
          <w:p w:rsidR="00380D29" w:rsidRPr="001764E6" w:rsidRDefault="00380D29" w:rsidP="00613463">
            <w:pPr>
              <w:pStyle w:val="ab"/>
              <w:spacing w:after="0" w:line="240" w:lineRule="auto"/>
              <w:ind w:left="0"/>
              <w:jc w:val="both"/>
              <w:rPr>
                <w:rFonts w:cs="Arial"/>
                <w:bCs/>
                <w:sz w:val="18"/>
                <w:szCs w:val="18"/>
              </w:rPr>
            </w:pPr>
            <w:r w:rsidRPr="001764E6">
              <w:rPr>
                <w:rFonts w:cs="Arial"/>
                <w:bCs/>
                <w:sz w:val="18"/>
                <w:szCs w:val="18"/>
              </w:rPr>
              <w:t>- услугу по заключению договора о техническом обслуживании и ремонте внутридомового (внутриквартирного) газового оборуд</w:t>
            </w:r>
            <w:r w:rsidRPr="001764E6">
              <w:rPr>
                <w:rFonts w:cs="Arial"/>
                <w:bCs/>
                <w:sz w:val="18"/>
                <w:szCs w:val="18"/>
              </w:rPr>
              <w:t>о</w:t>
            </w:r>
            <w:r w:rsidRPr="001764E6">
              <w:rPr>
                <w:rFonts w:cs="Arial"/>
                <w:bCs/>
                <w:sz w:val="18"/>
                <w:szCs w:val="18"/>
              </w:rPr>
              <w:t xml:space="preserve">вания, </w:t>
            </w:r>
          </w:p>
          <w:p w:rsidR="00380D29" w:rsidRPr="001764E6" w:rsidRDefault="00380D29" w:rsidP="00613463">
            <w:pPr>
              <w:pStyle w:val="ab"/>
              <w:spacing w:after="0" w:line="240" w:lineRule="auto"/>
              <w:ind w:left="0"/>
              <w:jc w:val="both"/>
              <w:rPr>
                <w:rFonts w:cs="Arial"/>
                <w:bCs/>
                <w:sz w:val="18"/>
                <w:szCs w:val="18"/>
              </w:rPr>
            </w:pPr>
            <w:r w:rsidRPr="001764E6">
              <w:rPr>
                <w:rFonts w:cs="Arial"/>
                <w:bCs/>
                <w:sz w:val="18"/>
                <w:szCs w:val="18"/>
              </w:rPr>
              <w:t xml:space="preserve">- услугу по заключению договора поставки газа для обеспечения коммунально-бытовых нужд.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приема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D29" w:rsidRPr="001764E6" w:rsidTr="00613463"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1764E6">
              <w:rPr>
                <w:color w:val="auto"/>
                <w:sz w:val="18"/>
                <w:szCs w:val="18"/>
              </w:rPr>
              <w:t>Формирование ко</w:t>
            </w:r>
            <w:r w:rsidRPr="001764E6">
              <w:rPr>
                <w:color w:val="auto"/>
                <w:sz w:val="18"/>
                <w:szCs w:val="18"/>
              </w:rPr>
              <w:t>м</w:t>
            </w:r>
            <w:r w:rsidRPr="001764E6">
              <w:rPr>
                <w:color w:val="auto"/>
                <w:sz w:val="18"/>
                <w:szCs w:val="18"/>
              </w:rPr>
              <w:t>плексного запроса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При намерении заявителя получить комплексную услугу специ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а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лист МФЦ формирует в АИС МФЦ комплексный запрос, расп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чатывает его и предлагает заявителю проверить информацию, указанную в комплексном запросе, и поставить подпись, подтве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див, что сведения, указанные в комплексном запросе, достоверны.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приема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обеспечение: форма и образец заполнения комплексного запроса. Технологическое обеспечение: </w:t>
            </w:r>
            <w:r w:rsidRPr="001764E6">
              <w:rPr>
                <w:rFonts w:ascii="Times New Roman" w:hAnsi="Times New Roman"/>
                <w:sz w:val="18"/>
                <w:szCs w:val="18"/>
              </w:rPr>
              <w:br/>
              <w:t>ГИС МФЦ</w:t>
            </w:r>
          </w:p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компьютер, МФУ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 xml:space="preserve">Форма и </w:t>
            </w:r>
            <w:proofErr w:type="spellStart"/>
            <w:r w:rsidRPr="001764E6">
              <w:rPr>
                <w:rFonts w:ascii="Times New Roman" w:hAnsi="Times New Roman"/>
                <w:sz w:val="18"/>
                <w:szCs w:val="18"/>
              </w:rPr>
              <w:t>образе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ц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комплексного</w:t>
            </w:r>
            <w:proofErr w:type="spellEnd"/>
            <w:r w:rsidRPr="001764E6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а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 xml:space="preserve">проса </w:t>
            </w:r>
            <w:r w:rsidRPr="001764E6">
              <w:rPr>
                <w:rFonts w:ascii="Times New Roman" w:hAnsi="Times New Roman"/>
                <w:sz w:val="18"/>
                <w:szCs w:val="18"/>
              </w:rPr>
              <w:br/>
              <w:t>(Приложения 5 и 5.1)</w:t>
            </w:r>
          </w:p>
        </w:tc>
      </w:tr>
      <w:tr w:rsidR="00380D29" w:rsidRPr="001764E6" w:rsidTr="003625A1"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1764E6">
              <w:rPr>
                <w:color w:val="auto"/>
                <w:sz w:val="18"/>
                <w:szCs w:val="18"/>
              </w:rPr>
              <w:t>Оформление согласия на обработку персональных данных заявителя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приема МФЦ предоставляет для заполнения и подп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сания бланк согласия на обработку персональных данных. Заяв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тель заполняет необходимые сведения и подписывает согласие.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 xml:space="preserve">Специалист приема МФЦ, 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заявитель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бланк согласия на обработку персональных данных. Технологическое обеспечение: </w:t>
            </w:r>
            <w:r w:rsidRPr="001764E6">
              <w:rPr>
                <w:rFonts w:ascii="Times New Roman" w:hAnsi="Times New Roman"/>
                <w:sz w:val="18"/>
                <w:szCs w:val="18"/>
              </w:rPr>
              <w:br/>
              <w:t>ГИС МФЦ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компьютер, МФУ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Форма бланка (Пр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ложение 6)</w:t>
            </w:r>
          </w:p>
        </w:tc>
      </w:tr>
      <w:tr w:rsidR="00380D29" w:rsidRPr="001764E6" w:rsidTr="00613463"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1.1.5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1764E6">
              <w:rPr>
                <w:color w:val="auto"/>
                <w:sz w:val="18"/>
                <w:szCs w:val="18"/>
              </w:rPr>
              <w:t>Сканирование ко</w:t>
            </w:r>
            <w:r w:rsidRPr="001764E6">
              <w:rPr>
                <w:color w:val="auto"/>
                <w:sz w:val="18"/>
                <w:szCs w:val="18"/>
              </w:rPr>
              <w:t>м</w:t>
            </w:r>
            <w:r w:rsidRPr="001764E6">
              <w:rPr>
                <w:color w:val="auto"/>
                <w:sz w:val="18"/>
                <w:szCs w:val="18"/>
              </w:rPr>
              <w:t>плексного запроса и согласий на обработку персональных данных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приема МФЦ осуществляет сканирование докуме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н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тов. Формирует архив сканированных образов документов, пр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сваивает электронному пакету документов наименование по н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меру дела в ГИС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приема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ГИС МФЦ,</w:t>
            </w:r>
          </w:p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компьютер, МФУ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D29" w:rsidRPr="001764E6" w:rsidTr="00613463"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1764E6">
              <w:rPr>
                <w:color w:val="auto"/>
                <w:sz w:val="18"/>
                <w:szCs w:val="18"/>
              </w:rPr>
              <w:t xml:space="preserve">Передача </w:t>
            </w:r>
            <w:r w:rsidRPr="001764E6">
              <w:rPr>
                <w:sz w:val="18"/>
                <w:szCs w:val="18"/>
              </w:rPr>
              <w:t xml:space="preserve">комплексного запроса и прилагаемых документов специалисту </w:t>
            </w:r>
            <w:proofErr w:type="spellStart"/>
            <w:r w:rsidRPr="001764E6">
              <w:rPr>
                <w:sz w:val="18"/>
                <w:szCs w:val="18"/>
              </w:rPr>
              <w:t>бэк</w:t>
            </w:r>
            <w:proofErr w:type="spellEnd"/>
            <w:r w:rsidRPr="001764E6">
              <w:rPr>
                <w:sz w:val="18"/>
                <w:szCs w:val="18"/>
              </w:rPr>
              <w:t>-офиса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Принятый у заявителя комплексный запрос и прилагаемые док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у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менты передаются специалисту МФЦ, уполномоченному на фо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мирование документов на основании комплексного запроса.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приема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D29" w:rsidRPr="001764E6" w:rsidTr="0061346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1.1.7.</w:t>
            </w:r>
          </w:p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1764E6">
              <w:rPr>
                <w:color w:val="auto"/>
                <w:sz w:val="18"/>
                <w:szCs w:val="18"/>
              </w:rPr>
              <w:lastRenderedPageBreak/>
              <w:t>Формирование эле</w:t>
            </w:r>
            <w:r w:rsidRPr="001764E6">
              <w:rPr>
                <w:color w:val="auto"/>
                <w:sz w:val="18"/>
                <w:szCs w:val="18"/>
              </w:rPr>
              <w:t>к</w:t>
            </w:r>
            <w:r w:rsidRPr="001764E6">
              <w:rPr>
                <w:color w:val="auto"/>
                <w:sz w:val="18"/>
                <w:szCs w:val="18"/>
              </w:rPr>
              <w:lastRenderedPageBreak/>
              <w:t>тронного реестра и п</w:t>
            </w:r>
            <w:r w:rsidRPr="001764E6">
              <w:rPr>
                <w:color w:val="auto"/>
                <w:sz w:val="18"/>
                <w:szCs w:val="18"/>
              </w:rPr>
              <w:t>е</w:t>
            </w:r>
            <w:r w:rsidRPr="001764E6">
              <w:rPr>
                <w:color w:val="auto"/>
                <w:sz w:val="18"/>
                <w:szCs w:val="18"/>
              </w:rPr>
              <w:t>редача его поставщику услуги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proofErr w:type="spellStart"/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бэк</w:t>
            </w:r>
            <w:proofErr w:type="spellEnd"/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-офиса МФЦ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1) формирует в электронном виде реестр, который должен соде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жать следующие сведения: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 xml:space="preserve">- фамилия, имя, отчество, паспортные данные, сведения о месте жительства заявителя, 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- адрес домовладения или квартиры в многоквартирном доме, газоснабжение которого необходимо обеспечить;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- номер контактного телефона заявителя;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2) подписывает и шифрует сформированный реестр У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К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ЭП ответственного специалиста;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3) отправляет подписанный и зашифрованный реестр на адрес электронной почты поставщика услуги, указанный в аген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т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ском договоре.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Не позднее 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д</w:t>
            </w: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ного рабочего дня, следующего за днем приема комплексного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proofErr w:type="spellStart"/>
            <w:r w:rsidRPr="001764E6">
              <w:rPr>
                <w:rFonts w:ascii="Times New Roman" w:hAnsi="Times New Roman"/>
                <w:sz w:val="18"/>
                <w:szCs w:val="18"/>
              </w:rPr>
              <w:t>бэк</w:t>
            </w:r>
            <w:proofErr w:type="spellEnd"/>
            <w:r w:rsidRPr="001764E6">
              <w:rPr>
                <w:rFonts w:ascii="Times New Roman" w:hAnsi="Times New Roman"/>
                <w:sz w:val="18"/>
                <w:szCs w:val="18"/>
              </w:rPr>
              <w:t xml:space="preserve">-офиса </w:t>
            </w: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</w:t>
            </w: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 средства криптографической защиты, УКЭП отве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т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ственного специал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ста, доступ к инфо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мационно-телекоммуникацио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н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ной сети «Интернет», компьютер, МФУ</w:t>
            </w:r>
          </w:p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 Форма реестра </w:t>
            </w: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(Приложение 7)</w:t>
            </w:r>
          </w:p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80D29" w:rsidRPr="001764E6" w:rsidTr="00613463"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1764E6">
              <w:rPr>
                <w:color w:val="auto"/>
                <w:sz w:val="18"/>
                <w:szCs w:val="18"/>
              </w:rPr>
              <w:t xml:space="preserve">Получение электронного реестра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поставщика услуг принимает реестр в эле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к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тронном виде, расшифровывает полученный реестр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В момент п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ступления 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поставщика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Технологическое обеспечение: средства криптографической защиты, УКЭП отве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т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ственного специал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ста, доступ к инфо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мационно-телекоммуникацио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н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ной сети «Интернет», 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5A1" w:rsidRPr="002F3A75" w:rsidTr="0080263D"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1.1.9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1764E6">
              <w:rPr>
                <w:color w:val="auto"/>
                <w:sz w:val="18"/>
                <w:szCs w:val="18"/>
              </w:rPr>
              <w:t>Доставка курьером п</w:t>
            </w:r>
            <w:r w:rsidRPr="001764E6">
              <w:rPr>
                <w:color w:val="auto"/>
                <w:sz w:val="18"/>
                <w:szCs w:val="18"/>
              </w:rPr>
              <w:t>о</w:t>
            </w:r>
            <w:r w:rsidRPr="001764E6">
              <w:rPr>
                <w:color w:val="auto"/>
                <w:sz w:val="18"/>
                <w:szCs w:val="18"/>
              </w:rPr>
              <w:t xml:space="preserve">ставщика услуги в МФЦ договора поставки газа либо </w:t>
            </w:r>
            <w:r w:rsidRPr="001764E6">
              <w:rPr>
                <w:sz w:val="18"/>
                <w:szCs w:val="18"/>
              </w:rPr>
              <w:t>мотивированного уведомления заявителя об отказе от заключения договора</w:t>
            </w:r>
            <w:r w:rsidRPr="001764E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Поставщик услуги формирует и передаёт в МФЦ след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у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ющие документы на бумажном носителе: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 xml:space="preserve">- заполненный и подписанный </w:t>
            </w: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договор поставки газа в 2 экземплярах;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- мотивированное уведомление заявителя в письменной форме об отказе от заключения договора в 2 экземплярах.</w:t>
            </w:r>
          </w:p>
          <w:p w:rsidR="00380D29" w:rsidRPr="001764E6" w:rsidRDefault="00380D29" w:rsidP="0061346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В течение 5 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а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бочих дней со дня приема ко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м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плексного запр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са в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поставщика услуг (курьер)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D29" w:rsidRPr="003625A1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D29" w:rsidRPr="002F3A75" w:rsidRDefault="00380D29" w:rsidP="006134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1. Форма договора поставки газа (Пр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ложение 1)</w:t>
            </w:r>
          </w:p>
          <w:p w:rsidR="00380D29" w:rsidRPr="002F3A75" w:rsidRDefault="00380D29" w:rsidP="00613463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2. Образец заполн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ния договора п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ставки газа (Прил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жение 2)</w:t>
            </w:r>
          </w:p>
          <w:p w:rsidR="00380D29" w:rsidRPr="002F3A75" w:rsidRDefault="00380D29" w:rsidP="00613463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3.Форма уведомл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ния об отказе от заключения догов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ра (Приложение 3)</w:t>
            </w:r>
          </w:p>
          <w:p w:rsidR="00380D29" w:rsidRPr="002F3A75" w:rsidRDefault="00380D29" w:rsidP="00613463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4. Образец заполн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ния уведомления об отказе от заключ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ния договора (Пр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3A75">
              <w:rPr>
                <w:rFonts w:ascii="Times New Roman" w:hAnsi="Times New Roman"/>
                <w:color w:val="000000"/>
                <w:sz w:val="18"/>
                <w:szCs w:val="18"/>
              </w:rPr>
              <w:t>ложение 4)</w:t>
            </w:r>
          </w:p>
        </w:tc>
      </w:tr>
      <w:tr w:rsidR="00380D29" w:rsidRPr="002F3A75" w:rsidTr="0080263D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1.1.10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1764E6">
              <w:rPr>
                <w:bCs/>
                <w:sz w:val="18"/>
                <w:szCs w:val="18"/>
              </w:rPr>
              <w:t xml:space="preserve">Подписание </w:t>
            </w:r>
            <w:r w:rsidRPr="001764E6">
              <w:rPr>
                <w:sz w:val="18"/>
                <w:szCs w:val="18"/>
              </w:rPr>
              <w:t xml:space="preserve">заявителем </w:t>
            </w:r>
            <w:r w:rsidRPr="001764E6">
              <w:rPr>
                <w:bCs/>
                <w:sz w:val="18"/>
                <w:szCs w:val="18"/>
              </w:rPr>
              <w:t xml:space="preserve">договора поставки газа </w:t>
            </w:r>
            <w:r w:rsidRPr="001764E6">
              <w:rPr>
                <w:color w:val="auto"/>
                <w:sz w:val="18"/>
                <w:szCs w:val="18"/>
              </w:rPr>
              <w:t xml:space="preserve">либо </w:t>
            </w:r>
            <w:r w:rsidRPr="001764E6">
              <w:rPr>
                <w:sz w:val="18"/>
                <w:szCs w:val="18"/>
              </w:rPr>
              <w:t xml:space="preserve">мотивированного </w:t>
            </w:r>
            <w:r w:rsidRPr="001764E6">
              <w:rPr>
                <w:sz w:val="18"/>
                <w:szCs w:val="18"/>
              </w:rPr>
              <w:lastRenderedPageBreak/>
              <w:t>уведомления об отказе от заключения договора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1.1.11.1. Специалист МФЦ передает для подписания заявителю 2 экземпляра договора поставки газа либо 2 экземпляра мотивир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 xml:space="preserve">ванного уведомления об отказе от заключения договора поставки </w:t>
            </w: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газа. 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Оба экземпляра подписываются заявителем, при этом один из подписанных экземпляров договора (уведомления) возвращается заявителем специалисту МФЦ.</w:t>
            </w:r>
          </w:p>
          <w:p w:rsidR="00380D29" w:rsidRPr="001764E6" w:rsidRDefault="00380D29" w:rsidP="0061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 w:cs="Arial"/>
                <w:bCs/>
                <w:sz w:val="18"/>
                <w:szCs w:val="18"/>
              </w:rPr>
              <w:t>1.1.11.2. При получении отказа в предоставлении услуги по гос</w:t>
            </w:r>
            <w:r w:rsidRPr="001764E6">
              <w:rPr>
                <w:rFonts w:ascii="Times New Roman" w:hAnsi="Times New Roman" w:cs="Arial"/>
                <w:bCs/>
                <w:sz w:val="18"/>
                <w:szCs w:val="18"/>
              </w:rPr>
              <w:t>у</w:t>
            </w:r>
            <w:r w:rsidRPr="001764E6">
              <w:rPr>
                <w:rFonts w:ascii="Times New Roman" w:hAnsi="Times New Roman" w:cs="Arial"/>
                <w:bCs/>
                <w:sz w:val="18"/>
                <w:szCs w:val="18"/>
              </w:rPr>
              <w:t>дарственной регистрации прав на недвижимость, комплексная услуга прекращается, о чем заявитель информируется специал</w:t>
            </w:r>
            <w:r w:rsidRPr="001764E6">
              <w:rPr>
                <w:rFonts w:ascii="Times New Roman" w:hAnsi="Times New Roman" w:cs="Arial"/>
                <w:bCs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 w:cs="Arial"/>
                <w:bCs/>
                <w:sz w:val="18"/>
                <w:szCs w:val="18"/>
              </w:rPr>
              <w:t>стом МФЦ в ходе обслуживания заявителя.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 xml:space="preserve">Специалист МФЦ, 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 xml:space="preserve">заявитель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Документационное обеспечение: выписка из Единого госуда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lastRenderedPageBreak/>
              <w:t>ственного реестра недвижимости в эле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к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тронном виде, дог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вор, уведомление об отказе от заключения договора.</w:t>
            </w:r>
          </w:p>
          <w:p w:rsidR="00380D29" w:rsidRPr="001764E6" w:rsidRDefault="00380D29" w:rsidP="006134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D29" w:rsidRPr="002F3A75" w:rsidRDefault="00380D29" w:rsidP="006134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D29" w:rsidRPr="001764E6" w:rsidTr="00613463">
        <w:trPr>
          <w:trHeight w:val="2070"/>
        </w:trPr>
        <w:tc>
          <w:tcPr>
            <w:tcW w:w="85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1.1.11</w:t>
            </w:r>
          </w:p>
        </w:tc>
        <w:tc>
          <w:tcPr>
            <w:tcW w:w="21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Формирование пакета документов и реестра дел для передачи курь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ру поставщика услуги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1.1.12.1. В электронном виде: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Специалист МФЦ: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 xml:space="preserve"> формирует в электронном виде </w:t>
            </w: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 xml:space="preserve">архив сканированных образов документов 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(</w:t>
            </w: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сканированные образы паспорта, доверенн</w:t>
            </w: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сти, выписки из Единого государственного реестра недвижимости и договора о техническом обслуживании и ремонте внутридом</w:t>
            </w: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>вого (внутриквартирного) газового оборудования), присваивает электронному пакету документов наименование по номеру дела в ГИС МФЦ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2) подписывает и шифрует сформированный архив эле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к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тронных образов документов УКЭП ответственного специалиста;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3) отправляет сформированный архив электронных 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б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разов на адрес электронной почты поставщика услуги, указанный в агентском договоре.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1.1.12.2. На бумажном носителе:</w:t>
            </w:r>
          </w:p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Специалист МФЦ формирует пакет документов (договор поставки газа либо</w:t>
            </w:r>
            <w:r w:rsidRPr="001764E6">
              <w:rPr>
                <w:rFonts w:ascii="Times New Roman" w:hAnsi="Times New Roman" w:cs="Times New Roman"/>
                <w:sz w:val="18"/>
                <w:szCs w:val="18"/>
              </w:rPr>
              <w:t xml:space="preserve"> мотивированное уведомление заявителя в письменной форме об отказе от заключения договора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) на бума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ж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ном носителе для передачи курьеру поставщика услуги по сопр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 xml:space="preserve">водительному реестру.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В течение 1 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а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бочего дня с момента подп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сания договора либо мотивир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ванного уведо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м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ления заявит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 xml:space="preserve">лем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764E6">
              <w:rPr>
                <w:rFonts w:ascii="Times New Roman" w:hAnsi="Times New Roman"/>
                <w:sz w:val="18"/>
                <w:szCs w:val="18"/>
              </w:rPr>
              <w:t>бэк</w:t>
            </w:r>
            <w:proofErr w:type="spellEnd"/>
            <w:r w:rsidRPr="001764E6">
              <w:rPr>
                <w:rFonts w:ascii="Times New Roman" w:hAnsi="Times New Roman"/>
                <w:sz w:val="18"/>
                <w:szCs w:val="18"/>
              </w:rPr>
              <w:t>-офиса МФЦ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Технологическое обеспечение: средства криптографической защиты, УКЭП отве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т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ственного специал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и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ста, доступ к инфо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р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мационно-телекоммуникацио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н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ной сети «Интернет», компьютер, МФУ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D29" w:rsidRPr="001764E6" w:rsidTr="00613463">
        <w:trPr>
          <w:trHeight w:val="1191"/>
        </w:trPr>
        <w:tc>
          <w:tcPr>
            <w:tcW w:w="85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1.1.12</w:t>
            </w:r>
          </w:p>
        </w:tc>
        <w:tc>
          <w:tcPr>
            <w:tcW w:w="21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Передача курьеру п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 xml:space="preserve">ставщика услуги пакета документов и реестра дел 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Передает пакет документов на бумажном носителе по сопроводительному реестру.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1 раз в месяц, не позднее 5 числа месяца, следу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ю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щего за месяцем подписания д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sz w:val="18"/>
                <w:szCs w:val="18"/>
              </w:rPr>
              <w:t>говора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Специалист МФЦ,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курьер поставщика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380D29" w:rsidRPr="001764E6" w:rsidTr="00613463">
        <w:trPr>
          <w:trHeight w:val="1191"/>
        </w:trPr>
        <w:tc>
          <w:tcPr>
            <w:tcW w:w="851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1.1.13</w:t>
            </w:r>
          </w:p>
        </w:tc>
        <w:tc>
          <w:tcPr>
            <w:tcW w:w="2160" w:type="dxa"/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Передача курьеру п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ставщика услуги нево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требованных докуме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 xml:space="preserve">тов 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380D29" w:rsidRDefault="00380D29" w:rsidP="00613463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80D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Передает по сопроводительному реестру невостребова</w:t>
            </w:r>
            <w:r w:rsidRPr="00380D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н</w:t>
            </w:r>
            <w:r w:rsidRPr="00380D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ные заявителем результаты предоставления услуг для уничтож</w:t>
            </w:r>
            <w:r w:rsidRPr="00380D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380D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По истечении 30 календарных дней с момента получения р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 xml:space="preserve">зультата </w:t>
            </w:r>
            <w:proofErr w:type="gramStart"/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от</w:t>
            </w:r>
            <w:proofErr w:type="gramEnd"/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ставщику</w:t>
            </w:r>
            <w:proofErr w:type="gramEnd"/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Специалист МФЦ,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sz w:val="18"/>
                <w:szCs w:val="18"/>
              </w:rPr>
              <w:t>курьер поставщика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64E6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380D29" w:rsidRPr="001764E6" w:rsidRDefault="00380D29" w:rsidP="00380D29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0"/>
          <w:szCs w:val="20"/>
        </w:rPr>
        <w:sectPr w:rsidR="00380D29" w:rsidRPr="001764E6" w:rsidSect="00613463">
          <w:footerReference w:type="even" r:id="rId27"/>
          <w:footerReference w:type="default" r:id="rId28"/>
          <w:footerReference w:type="first" r:id="rId29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к технологической схеме предоста</w:t>
      </w:r>
      <w:r w:rsidRPr="001764E6">
        <w:rPr>
          <w:rFonts w:ascii="Times New Roman" w:hAnsi="Times New Roman"/>
          <w:sz w:val="28"/>
          <w:szCs w:val="28"/>
        </w:rPr>
        <w:t>в</w:t>
      </w:r>
      <w:r w:rsidRPr="001764E6">
        <w:rPr>
          <w:rFonts w:ascii="Times New Roman" w:hAnsi="Times New Roman"/>
          <w:sz w:val="28"/>
          <w:szCs w:val="28"/>
        </w:rPr>
        <w:t>ления услуги «Заключение договора поставки газа для обеспечения комм</w:t>
      </w:r>
      <w:r w:rsidRPr="001764E6">
        <w:rPr>
          <w:rFonts w:ascii="Times New Roman" w:hAnsi="Times New Roman"/>
          <w:sz w:val="28"/>
          <w:szCs w:val="28"/>
        </w:rPr>
        <w:t>у</w:t>
      </w:r>
      <w:r w:rsidRPr="001764E6">
        <w:rPr>
          <w:rFonts w:ascii="Times New Roman" w:hAnsi="Times New Roman"/>
          <w:sz w:val="28"/>
          <w:szCs w:val="28"/>
        </w:rPr>
        <w:t>нально-бытовых нужд»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Форма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pStyle w:val="FR2"/>
        <w:tabs>
          <w:tab w:val="left" w:pos="360"/>
        </w:tabs>
        <w:spacing w:line="200" w:lineRule="atLeast"/>
        <w:ind w:left="0" w:right="0"/>
        <w:outlineLvl w:val="0"/>
        <w:rPr>
          <w:sz w:val="24"/>
          <w:szCs w:val="24"/>
        </w:rPr>
      </w:pPr>
      <w:r w:rsidRPr="001764E6">
        <w:rPr>
          <w:sz w:val="24"/>
          <w:szCs w:val="24"/>
        </w:rPr>
        <w:t>ДОГОВОР ПОСТАВКИ ГАЗА</w:t>
      </w:r>
    </w:p>
    <w:p w:rsidR="00380D29" w:rsidRPr="001764E6" w:rsidRDefault="00380D29" w:rsidP="00380D29">
      <w:pPr>
        <w:pStyle w:val="FR2"/>
        <w:spacing w:line="200" w:lineRule="atLeast"/>
        <w:ind w:left="0" w:right="0"/>
        <w:rPr>
          <w:sz w:val="24"/>
          <w:szCs w:val="24"/>
        </w:rPr>
      </w:pPr>
      <w:r w:rsidRPr="001764E6">
        <w:rPr>
          <w:sz w:val="24"/>
          <w:szCs w:val="24"/>
        </w:rPr>
        <w:t>для обеспечения коммунально-бытовых нужд граждан</w:t>
      </w:r>
    </w:p>
    <w:p w:rsidR="00380D29" w:rsidRPr="001764E6" w:rsidRDefault="00380D29" w:rsidP="00380D29">
      <w:pPr>
        <w:pStyle w:val="af5"/>
        <w:spacing w:before="120"/>
        <w:rPr>
          <w:rFonts w:ascii="Times New Roman" w:hAnsi="Times New Roman"/>
          <w:sz w:val="16"/>
          <w:szCs w:val="16"/>
        </w:rPr>
      </w:pPr>
      <w:r w:rsidRPr="001764E6">
        <w:rPr>
          <w:rFonts w:ascii="Times New Roman" w:hAnsi="Times New Roman"/>
          <w:szCs w:val="16"/>
        </w:rPr>
        <w:t>___________________________</w:t>
      </w:r>
      <w:r w:rsidRPr="001764E6">
        <w:rPr>
          <w:rFonts w:ascii="Times New Roman" w:hAnsi="Times New Roman"/>
          <w:szCs w:val="16"/>
        </w:rPr>
        <w:tab/>
      </w:r>
      <w:r w:rsidRPr="001764E6">
        <w:rPr>
          <w:rFonts w:ascii="Times New Roman" w:hAnsi="Times New Roman"/>
          <w:szCs w:val="16"/>
        </w:rPr>
        <w:tab/>
      </w:r>
      <w:r w:rsidRPr="001764E6">
        <w:rPr>
          <w:rFonts w:ascii="Times New Roman" w:hAnsi="Times New Roman"/>
          <w:szCs w:val="16"/>
        </w:rPr>
        <w:tab/>
      </w:r>
      <w:r w:rsidRPr="001764E6">
        <w:rPr>
          <w:rFonts w:ascii="Times New Roman" w:hAnsi="Times New Roman"/>
          <w:szCs w:val="16"/>
        </w:rPr>
        <w:tab/>
      </w:r>
      <w:r w:rsidRPr="001764E6">
        <w:rPr>
          <w:rFonts w:ascii="Times New Roman" w:hAnsi="Times New Roman"/>
          <w:szCs w:val="16"/>
        </w:rPr>
        <w:tab/>
        <w:t xml:space="preserve">                         ____._______________20___г.</w:t>
      </w:r>
    </w:p>
    <w:p w:rsidR="00380D29" w:rsidRPr="001764E6" w:rsidRDefault="00380D29" w:rsidP="00380D29">
      <w:pPr>
        <w:spacing w:before="12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__________________________________________________________________________,</w:t>
      </w:r>
      <w:r w:rsidRPr="001764E6">
        <w:rPr>
          <w:rFonts w:ascii="Times New Roman" w:hAnsi="Times New Roman"/>
          <w:sz w:val="18"/>
          <w:szCs w:val="18"/>
        </w:rPr>
        <w:t xml:space="preserve"> именуемое в дальнейшем </w:t>
      </w:r>
      <w:r w:rsidRPr="001764E6">
        <w:rPr>
          <w:rFonts w:ascii="Times New Roman" w:hAnsi="Times New Roman"/>
          <w:b/>
          <w:sz w:val="18"/>
          <w:szCs w:val="18"/>
        </w:rPr>
        <w:t>«Поставщик»</w:t>
      </w:r>
      <w:r w:rsidRPr="001764E6">
        <w:rPr>
          <w:rFonts w:ascii="Times New Roman" w:hAnsi="Times New Roman"/>
          <w:sz w:val="18"/>
          <w:szCs w:val="18"/>
        </w:rPr>
        <w:t xml:space="preserve">, в лице  </w:t>
      </w:r>
    </w:p>
    <w:p w:rsidR="00380D29" w:rsidRPr="001764E6" w:rsidRDefault="00380D29" w:rsidP="00380D29">
      <w:pPr>
        <w:spacing w:before="12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_____________________________________________________________________________________________________________________,</w:t>
      </w:r>
    </w:p>
    <w:p w:rsidR="00380D29" w:rsidRPr="001764E6" w:rsidRDefault="00380D29" w:rsidP="00380D29">
      <w:pPr>
        <w:spacing w:before="12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действующего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на основании ____________________________________________________________________________, с одной стороны, и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_____________________________________________________________________________________________________________________,именуемый в дальнейшем </w:t>
      </w:r>
      <w:r w:rsidRPr="001764E6">
        <w:rPr>
          <w:rFonts w:ascii="Times New Roman" w:hAnsi="Times New Roman"/>
          <w:b/>
          <w:sz w:val="18"/>
          <w:szCs w:val="18"/>
        </w:rPr>
        <w:t>«Абонент»</w:t>
      </w:r>
      <w:r w:rsidRPr="001764E6">
        <w:rPr>
          <w:rFonts w:ascii="Times New Roman" w:hAnsi="Times New Roman"/>
          <w:sz w:val="18"/>
          <w:szCs w:val="18"/>
        </w:rPr>
        <w:t xml:space="preserve">, с другой стороны, в дальнейшем именуемые </w:t>
      </w:r>
      <w:r w:rsidRPr="001764E6">
        <w:rPr>
          <w:rFonts w:ascii="Times New Roman" w:hAnsi="Times New Roman"/>
          <w:b/>
          <w:sz w:val="18"/>
          <w:szCs w:val="18"/>
        </w:rPr>
        <w:t>«стороны»</w:t>
      </w:r>
      <w:r w:rsidRPr="001764E6">
        <w:rPr>
          <w:rFonts w:ascii="Times New Roman" w:hAnsi="Times New Roman"/>
          <w:sz w:val="18"/>
          <w:szCs w:val="18"/>
        </w:rPr>
        <w:t>, заключили настоящий договор о ниж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следующем:</w:t>
      </w:r>
    </w:p>
    <w:p w:rsidR="00380D29" w:rsidRPr="001764E6" w:rsidRDefault="00380D29" w:rsidP="00380D29">
      <w:pPr>
        <w:numPr>
          <w:ilvl w:val="0"/>
          <w:numId w:val="30"/>
        </w:numPr>
        <w:tabs>
          <w:tab w:val="num" w:pos="-2410"/>
          <w:tab w:val="num" w:pos="180"/>
        </w:tabs>
        <w:spacing w:before="120"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Определения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Термины и определения в Договоре принимаются согласно Федеральному закону от 31.03.1999 № 69-ФЗ «О газоснабжении в Ро</w:t>
      </w:r>
      <w:r w:rsidRPr="001764E6">
        <w:rPr>
          <w:rFonts w:ascii="Times New Roman" w:hAnsi="Times New Roman"/>
          <w:sz w:val="18"/>
          <w:szCs w:val="18"/>
        </w:rPr>
        <w:t>с</w:t>
      </w:r>
      <w:r w:rsidRPr="001764E6">
        <w:rPr>
          <w:rFonts w:ascii="Times New Roman" w:hAnsi="Times New Roman"/>
          <w:sz w:val="18"/>
          <w:szCs w:val="18"/>
        </w:rPr>
        <w:t>сийской Федерации», «</w:t>
      </w:r>
      <w:hyperlink r:id="rId30" w:history="1">
        <w:r w:rsidRPr="001764E6">
          <w:rPr>
            <w:rStyle w:val="aa"/>
            <w:rFonts w:ascii="Times New Roman" w:hAnsi="Times New Roman"/>
            <w:sz w:val="18"/>
            <w:szCs w:val="18"/>
          </w:rPr>
          <w:t>Правила</w:t>
        </w:r>
      </w:hyperlink>
      <w:r w:rsidRPr="001764E6">
        <w:rPr>
          <w:rFonts w:ascii="Times New Roman" w:hAnsi="Times New Roman"/>
          <w:sz w:val="18"/>
          <w:szCs w:val="18"/>
        </w:rPr>
        <w:t>м поставки газа для обеспечения коммунально-бытовых нужд граждан» №549 от 21.07.2008, «</w:t>
      </w:r>
      <w:hyperlink r:id="rId31" w:history="1">
        <w:r w:rsidRPr="001764E6">
          <w:rPr>
            <w:rStyle w:val="aa"/>
            <w:rFonts w:ascii="Times New Roman" w:hAnsi="Times New Roman"/>
            <w:sz w:val="18"/>
            <w:szCs w:val="18"/>
          </w:rPr>
          <w:t>Правила</w:t>
        </w:r>
      </w:hyperlink>
      <w:r w:rsidRPr="001764E6">
        <w:rPr>
          <w:rFonts w:ascii="Times New Roman" w:hAnsi="Times New Roman"/>
          <w:sz w:val="18"/>
          <w:szCs w:val="18"/>
        </w:rPr>
        <w:t>м предоставления коммунальных услуг собственникам и пользователям помещений в многоквартирных домах и жилых домов» №354 от 06.05.2011, «Правилам учёта газа», утвержденным Приказом Министерства энергетики РФ от 30.12.2013г. № 961 и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иным нормативным правовым актам в сфере газоснабжения.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Поверка прибора учета газа</w:t>
      </w:r>
      <w:r w:rsidRPr="001764E6">
        <w:rPr>
          <w:rFonts w:ascii="Times New Roman" w:hAnsi="Times New Roman"/>
          <w:sz w:val="18"/>
          <w:szCs w:val="18"/>
        </w:rPr>
        <w:t xml:space="preserve"> – совокупность операций, выполняемых органами государственной метрологической службы (другими уполномоченными на то органами, организациями) с целью определения и подтверждения соответствия прибора учета газа установле</w:t>
      </w:r>
      <w:r w:rsidRPr="001764E6">
        <w:rPr>
          <w:rFonts w:ascii="Times New Roman" w:hAnsi="Times New Roman"/>
          <w:sz w:val="18"/>
          <w:szCs w:val="18"/>
        </w:rPr>
        <w:t>н</w:t>
      </w:r>
      <w:r w:rsidRPr="001764E6">
        <w:rPr>
          <w:rFonts w:ascii="Times New Roman" w:hAnsi="Times New Roman"/>
          <w:sz w:val="18"/>
          <w:szCs w:val="18"/>
        </w:rPr>
        <w:t>ным техническим требованиям;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Несанкционированное вмешательство в работу прибора учета газа</w:t>
      </w:r>
      <w:r w:rsidRPr="001764E6">
        <w:rPr>
          <w:rFonts w:ascii="Times New Roman" w:hAnsi="Times New Roman"/>
          <w:sz w:val="18"/>
          <w:szCs w:val="18"/>
        </w:rPr>
        <w:t xml:space="preserve"> – несанкционированное внесение изменений в настройку и/или конструкцию прибора учета газа, умышленное повреждение прибора учета газа, не позволяющее производить достоверный учет потре</w:t>
      </w:r>
      <w:r w:rsidRPr="001764E6">
        <w:rPr>
          <w:rFonts w:ascii="Times New Roman" w:hAnsi="Times New Roman"/>
          <w:sz w:val="18"/>
          <w:szCs w:val="18"/>
        </w:rPr>
        <w:t>б</w:t>
      </w:r>
      <w:r w:rsidRPr="001764E6">
        <w:rPr>
          <w:rFonts w:ascii="Times New Roman" w:hAnsi="Times New Roman"/>
          <w:sz w:val="18"/>
          <w:szCs w:val="18"/>
        </w:rPr>
        <w:t>ленного газа, а также несанкционированное нарушение пломб прибора учета газа.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Несанкционированное подключение</w:t>
      </w:r>
      <w:r w:rsidRPr="001764E6">
        <w:rPr>
          <w:rFonts w:ascii="Times New Roman" w:hAnsi="Times New Roman"/>
          <w:sz w:val="18"/>
          <w:szCs w:val="18"/>
        </w:rPr>
        <w:t xml:space="preserve"> – к данной категории относятся: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 подключение к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технологических и/или технических устройств, трубопроводов, гибких подводок, газоиспользующего оборудования, осуществленное при нарушении целостности газопроводов и/или технических устройств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с нарушением установленного порядка подключения;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 подключение к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технологических и/или технических устройств, трубопроводов, гибких подводок, газоиспользующего оборудования, осуществленное без нарушения целостности газопроводов и/или технических устройств путем ликвидации технических устройств и/или приспособлений, исключающих возможность отбора газа из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(пломб, ЗПУ, заглушек и т.д.);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 подключение к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технологических и/или технических устройств, трубопроводов, гибких подводок, газоиспользующего оборудования, не соответствующего условиям договора поставки газа и/или проектной документации.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b/>
          <w:sz w:val="18"/>
          <w:szCs w:val="18"/>
        </w:rPr>
        <w:t>Техническое устройство</w:t>
      </w:r>
      <w:r w:rsidRPr="001764E6">
        <w:rPr>
          <w:rFonts w:ascii="Times New Roman" w:hAnsi="Times New Roman"/>
          <w:sz w:val="18"/>
          <w:szCs w:val="18"/>
        </w:rPr>
        <w:t xml:space="preserve"> – составная часть сети газораспределения и сети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(арматура трубопроводная, компенсаторы (линзовые, </w:t>
      </w:r>
      <w:proofErr w:type="spellStart"/>
      <w:r w:rsidRPr="001764E6">
        <w:rPr>
          <w:rFonts w:ascii="Times New Roman" w:hAnsi="Times New Roman"/>
          <w:sz w:val="18"/>
          <w:szCs w:val="18"/>
        </w:rPr>
        <w:t>сильфонные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1764E6">
        <w:rPr>
          <w:rFonts w:ascii="Times New Roman" w:hAnsi="Times New Roman"/>
          <w:sz w:val="18"/>
          <w:szCs w:val="18"/>
        </w:rPr>
        <w:t>конденсатосборники</w:t>
      </w:r>
      <w:proofErr w:type="spellEnd"/>
      <w:r w:rsidRPr="001764E6">
        <w:rPr>
          <w:rFonts w:ascii="Times New Roman" w:hAnsi="Times New Roman"/>
          <w:sz w:val="18"/>
          <w:szCs w:val="18"/>
        </w:rPr>
        <w:t>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ми процессами транспортирования природного газа, контрольно–измерительные приборы, средства автоматики безопасности и настро</w:t>
      </w:r>
      <w:r w:rsidRPr="001764E6">
        <w:rPr>
          <w:rFonts w:ascii="Times New Roman" w:hAnsi="Times New Roman"/>
          <w:sz w:val="18"/>
          <w:szCs w:val="18"/>
        </w:rPr>
        <w:t>й</w:t>
      </w:r>
      <w:r w:rsidRPr="001764E6">
        <w:rPr>
          <w:rFonts w:ascii="Times New Roman" w:hAnsi="Times New Roman"/>
          <w:sz w:val="18"/>
          <w:szCs w:val="18"/>
        </w:rPr>
        <w:t xml:space="preserve">ки параметров сжигания газа) и иные составные части сети газораспределения и сети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>.</w:t>
      </w:r>
      <w:proofErr w:type="gramEnd"/>
    </w:p>
    <w:p w:rsidR="00380D29" w:rsidRPr="001764E6" w:rsidRDefault="00380D29" w:rsidP="00380D29">
      <w:pPr>
        <w:tabs>
          <w:tab w:val="num" w:pos="-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Технологическое устройство</w:t>
      </w:r>
      <w:r w:rsidRPr="001764E6">
        <w:rPr>
          <w:rFonts w:ascii="Times New Roman" w:hAnsi="Times New Roman"/>
          <w:sz w:val="18"/>
          <w:szCs w:val="18"/>
        </w:rPr>
        <w:t xml:space="preserve"> – комплекс технических устройств, соединенных газопроводами, обеспечивающий получение заданных параметров сети газораспределения и сети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, определенных проектной документацией и условиями эксплуатации, </w:t>
      </w:r>
      <w:proofErr w:type="gramStart"/>
      <w:r w:rsidRPr="001764E6">
        <w:rPr>
          <w:rFonts w:ascii="Times New Roman" w:hAnsi="Times New Roman"/>
          <w:sz w:val="18"/>
          <w:szCs w:val="18"/>
        </w:rPr>
        <w:t>вкл</w:t>
      </w:r>
      <w:r w:rsidRPr="001764E6">
        <w:rPr>
          <w:rFonts w:ascii="Times New Roman" w:hAnsi="Times New Roman"/>
          <w:sz w:val="18"/>
          <w:szCs w:val="18"/>
        </w:rPr>
        <w:t>ю</w:t>
      </w:r>
      <w:r w:rsidRPr="001764E6">
        <w:rPr>
          <w:rFonts w:ascii="Times New Roman" w:hAnsi="Times New Roman"/>
          <w:sz w:val="18"/>
          <w:szCs w:val="18"/>
        </w:rPr>
        <w:t>чающий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в том числе газорегуляторные пункты, газорегуляторные пункты блочные, газорегуляторные пункты шкафные, газорегулято</w:t>
      </w:r>
      <w:r w:rsidRPr="001764E6">
        <w:rPr>
          <w:rFonts w:ascii="Times New Roman" w:hAnsi="Times New Roman"/>
          <w:sz w:val="18"/>
          <w:szCs w:val="18"/>
        </w:rPr>
        <w:t>р</w:t>
      </w:r>
      <w:r w:rsidRPr="001764E6">
        <w:rPr>
          <w:rFonts w:ascii="Times New Roman" w:hAnsi="Times New Roman"/>
          <w:sz w:val="18"/>
          <w:szCs w:val="18"/>
        </w:rPr>
        <w:t>ные установки и пункты учета газа.</w:t>
      </w:r>
    </w:p>
    <w:p w:rsidR="00380D29" w:rsidRPr="001764E6" w:rsidRDefault="00380D29" w:rsidP="00380D29">
      <w:pPr>
        <w:numPr>
          <w:ilvl w:val="0"/>
          <w:numId w:val="30"/>
        </w:numPr>
        <w:tabs>
          <w:tab w:val="num" w:pos="-2410"/>
          <w:tab w:val="num" w:pos="180"/>
        </w:tabs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Поставщик обязуется круглосуточно обеспечивать Абонента газом надлежащего качества для личных, семейных, домашних и иных нужд, не связанных с осуществлением предпринимательской деятельности, именуемым далее – для бытовых нужд, подаваемым в необходимых объемах по присоединенной сети в принадлежащее Абоненту на законных основаниях помещение, а Абонент принимать газ и своевременно оплачивать его стоимость.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По настоящему договору поставка газа для обеспечения коммунально-бытовых нужд Абонента осуществляется в принадлежащее Абоненту на законных основаниях помещение, расположенное по адресу: _______________________________________________________ _____________________________________________________________________________________________________________________, наименование документа, подтверждающего право собственности (или пользования) помещением: ______________________________________________________________________________________________________________________</w:t>
      </w:r>
      <w:r w:rsidRPr="001764E6">
        <w:rPr>
          <w:rFonts w:ascii="Times New Roman" w:hAnsi="Times New Roman"/>
          <w:sz w:val="18"/>
          <w:szCs w:val="18"/>
        </w:rPr>
        <w:lastRenderedPageBreak/>
        <w:t>______________________________________, имеющее следующие характеристики и параметры, влияющие на порядок определения объема потребленного газа и размера начисляемой платы:</w:t>
      </w:r>
    </w:p>
    <w:p w:rsidR="00380D29" w:rsidRPr="001764E6" w:rsidRDefault="00380D29" w:rsidP="00380D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Тип помещения (многоквартирный дом, жилой дом, надворные постройки домовладения) ________________________________________</w:t>
      </w:r>
    </w:p>
    <w:p w:rsidR="00380D29" w:rsidRPr="001764E6" w:rsidRDefault="00380D29" w:rsidP="00380D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_____________________________________________________________________________________________________________________.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Виды потребления газа (приготовление пищи, отопление, в том числе нежилых помещений, подогрев воды, приготовление кормов для живоных)_____________________________________________________________________________________________________________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_____________________________________________________________________________________________________________________.</w:t>
      </w:r>
    </w:p>
    <w:p w:rsidR="00380D29" w:rsidRPr="001764E6" w:rsidRDefault="00380D29" w:rsidP="00380D29">
      <w:pPr>
        <w:tabs>
          <w:tab w:val="left" w:pos="18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0D29" w:rsidRPr="001764E6" w:rsidRDefault="00380D29" w:rsidP="00380D29">
      <w:pPr>
        <w:tabs>
          <w:tab w:val="left" w:pos="18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1764E6">
        <w:rPr>
          <w:rFonts w:ascii="Times New Roman" w:hAnsi="Times New Roman"/>
          <w:sz w:val="18"/>
          <w:szCs w:val="18"/>
        </w:rPr>
        <w:t>- Отапливаемые помещения: площадь ___________________</w:t>
      </w:r>
      <w:proofErr w:type="spellStart"/>
      <w:r w:rsidRPr="001764E6">
        <w:rPr>
          <w:rFonts w:ascii="Times New Roman" w:hAnsi="Times New Roman"/>
          <w:sz w:val="18"/>
          <w:szCs w:val="18"/>
        </w:rPr>
        <w:t>кв.м</w:t>
      </w:r>
      <w:proofErr w:type="spellEnd"/>
      <w:r w:rsidRPr="001764E6">
        <w:rPr>
          <w:rFonts w:ascii="Times New Roman" w:hAnsi="Times New Roman"/>
          <w:sz w:val="18"/>
          <w:szCs w:val="18"/>
        </w:rPr>
        <w:t>. ______________________________</w:t>
      </w:r>
      <w:proofErr w:type="spellStart"/>
      <w:r w:rsidRPr="001764E6">
        <w:rPr>
          <w:rFonts w:ascii="Times New Roman" w:hAnsi="Times New Roman"/>
          <w:sz w:val="18"/>
          <w:szCs w:val="18"/>
        </w:rPr>
        <w:t>куб.м</w:t>
      </w:r>
      <w:proofErr w:type="spellEnd"/>
      <w:r w:rsidRPr="001764E6">
        <w:rPr>
          <w:rFonts w:ascii="Times New Roman" w:hAnsi="Times New Roman"/>
          <w:sz w:val="18"/>
          <w:szCs w:val="18"/>
        </w:rPr>
        <w:t>.</w:t>
      </w:r>
    </w:p>
    <w:p w:rsidR="00380D29" w:rsidRPr="001764E6" w:rsidRDefault="00380D29" w:rsidP="00380D29">
      <w:pPr>
        <w:tabs>
          <w:tab w:val="left" w:pos="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                                                                  (жилые помещения)                               (нежилые помещения)</w:t>
      </w:r>
    </w:p>
    <w:p w:rsidR="00380D29" w:rsidRPr="001764E6" w:rsidRDefault="00380D29" w:rsidP="00380D29">
      <w:pPr>
        <w:tabs>
          <w:tab w:val="left" w:pos="18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380D29" w:rsidRPr="001764E6" w:rsidRDefault="00380D29" w:rsidP="00380D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Количество лиц, проживающих в помещении __________________чел.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_____________________________________________________________________________________________________________________.</w:t>
      </w:r>
    </w:p>
    <w:p w:rsidR="00380D29" w:rsidRPr="001764E6" w:rsidRDefault="00380D29" w:rsidP="00380D2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Состав, тип и количество газоиспользующего оборудования: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плита газовая________________________________________________________, мощность_______________________</w:t>
      </w:r>
      <w:proofErr w:type="spellStart"/>
      <w:r w:rsidRPr="001764E6">
        <w:rPr>
          <w:rFonts w:ascii="Times New Roman" w:hAnsi="Times New Roman"/>
          <w:sz w:val="18"/>
          <w:szCs w:val="18"/>
        </w:rPr>
        <w:t>куб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>/час.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проточный водонагреватель (колонка)___________________________________, мощность_______________________</w:t>
      </w:r>
      <w:proofErr w:type="spellStart"/>
      <w:r w:rsidRPr="001764E6">
        <w:rPr>
          <w:rFonts w:ascii="Times New Roman" w:hAnsi="Times New Roman"/>
          <w:sz w:val="18"/>
          <w:szCs w:val="18"/>
        </w:rPr>
        <w:t>куб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>/час.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емкостный водонагреватель (котел-колонка)______________________________, мощность_______________________</w:t>
      </w:r>
      <w:proofErr w:type="spellStart"/>
      <w:r w:rsidRPr="001764E6">
        <w:rPr>
          <w:rFonts w:ascii="Times New Roman" w:hAnsi="Times New Roman"/>
          <w:sz w:val="18"/>
          <w:szCs w:val="18"/>
        </w:rPr>
        <w:t>куб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 xml:space="preserve">/час. 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отопительное оборудование____________________________________________, мощность_______________________</w:t>
      </w:r>
      <w:proofErr w:type="spellStart"/>
      <w:r w:rsidRPr="001764E6">
        <w:rPr>
          <w:rFonts w:ascii="Times New Roman" w:hAnsi="Times New Roman"/>
          <w:sz w:val="18"/>
          <w:szCs w:val="18"/>
        </w:rPr>
        <w:t>куб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>/час.</w:t>
      </w:r>
    </w:p>
    <w:p w:rsidR="00380D29" w:rsidRPr="001764E6" w:rsidRDefault="00380D29" w:rsidP="00380D29">
      <w:pPr>
        <w:spacing w:line="240" w:lineRule="auto"/>
        <w:ind w:left="180" w:hanging="180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Прибор учета газа: тип _____________________________________;  заводской № ______________________________________________;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наличие телеметрии (модель, номер, собственник) _____________________________________________________________________;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место установки (в отапливаемом помещении, вне помещения) __________________________________________________________;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дата опломбирования заводом-изготовителем (или проведения последней поверки)_________________________________________;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дата очередной поверки _______________________________.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Пломба на корпусе: номер _____________________цвет _________________, условные обозначения (оттиск)___________________;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Номер пломбы Поставщика: на корпусе ___________________________, на счетном механизме_______________________________; 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на месте присоединения к газопроводу (входной, выходной патрубки) ____________________________________________________;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антимагнитная индикаторная пломба: номер ___________________ место установки ________________________________________.</w:t>
      </w:r>
    </w:p>
    <w:p w:rsidR="00380D29" w:rsidRPr="001764E6" w:rsidRDefault="00380D29" w:rsidP="00380D29">
      <w:pPr>
        <w:spacing w:line="240" w:lineRule="auto"/>
        <w:ind w:left="180" w:hanging="180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Реквизиты акта (решение суда) об определении границ раздела собственности _______________________________________________.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Техническое обслуживание и ремонт внутридомового и (или) внутриквартирного газового оборудования и аварийно-диспетчерское обеспечение Абонента осуществляется специализированной организацией ______________________________ ____________________________________________ на основании договора №______________ </w:t>
      </w:r>
      <w:proofErr w:type="gramStart"/>
      <w:r w:rsidRPr="001764E6">
        <w:rPr>
          <w:rFonts w:ascii="Times New Roman" w:hAnsi="Times New Roman"/>
          <w:sz w:val="18"/>
          <w:szCs w:val="18"/>
        </w:rPr>
        <w:t>от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_____________________________.   </w:t>
      </w:r>
      <w:r w:rsidRPr="001764E6">
        <w:rPr>
          <w:rFonts w:ascii="Times New Roman" w:hAnsi="Times New Roman"/>
          <w:sz w:val="18"/>
          <w:szCs w:val="18"/>
        </w:rPr>
        <w:tab/>
      </w:r>
      <w:r w:rsidRPr="001764E6">
        <w:rPr>
          <w:rFonts w:ascii="Times New Roman" w:hAnsi="Times New Roman"/>
          <w:sz w:val="18"/>
          <w:szCs w:val="18"/>
        </w:rPr>
        <w:tab/>
      </w:r>
      <w:r w:rsidRPr="001764E6">
        <w:rPr>
          <w:rFonts w:ascii="Times New Roman" w:hAnsi="Times New Roman"/>
          <w:sz w:val="18"/>
          <w:szCs w:val="18"/>
        </w:rPr>
        <w:tab/>
      </w:r>
      <w:r w:rsidRPr="001764E6">
        <w:rPr>
          <w:rFonts w:ascii="Times New Roman" w:hAnsi="Times New Roman"/>
          <w:sz w:val="18"/>
          <w:szCs w:val="18"/>
        </w:rPr>
        <w:tab/>
        <w:t xml:space="preserve"> </w:t>
      </w:r>
      <w:r w:rsidRPr="001764E6">
        <w:rPr>
          <w:rFonts w:ascii="Times New Roman" w:hAnsi="Times New Roman"/>
          <w:sz w:val="18"/>
          <w:szCs w:val="18"/>
          <w:vertAlign w:val="superscript"/>
        </w:rPr>
        <w:t>(</w:t>
      </w:r>
      <w:proofErr w:type="gramStart"/>
      <w:r w:rsidRPr="001764E6">
        <w:rPr>
          <w:rFonts w:ascii="Times New Roman" w:hAnsi="Times New Roman"/>
          <w:sz w:val="18"/>
          <w:szCs w:val="18"/>
          <w:vertAlign w:val="superscript"/>
        </w:rPr>
        <w:t>наименование</w:t>
      </w:r>
      <w:proofErr w:type="gramEnd"/>
      <w:r w:rsidRPr="001764E6">
        <w:rPr>
          <w:rFonts w:ascii="Times New Roman" w:hAnsi="Times New Roman"/>
          <w:sz w:val="18"/>
          <w:szCs w:val="18"/>
          <w:vertAlign w:val="superscript"/>
        </w:rPr>
        <w:t xml:space="preserve"> организации)</w:t>
      </w:r>
    </w:p>
    <w:p w:rsidR="00380D29" w:rsidRPr="001764E6" w:rsidRDefault="00380D29" w:rsidP="00380D29">
      <w:pPr>
        <w:numPr>
          <w:ilvl w:val="0"/>
          <w:numId w:val="30"/>
        </w:numPr>
        <w:tabs>
          <w:tab w:val="num" w:pos="-2410"/>
          <w:tab w:val="num" w:pos="180"/>
        </w:tabs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Права и обязанности сторон</w:t>
      </w:r>
    </w:p>
    <w:p w:rsidR="00380D29" w:rsidRPr="001764E6" w:rsidRDefault="00380D29" w:rsidP="00380D29">
      <w:pPr>
        <w:numPr>
          <w:ilvl w:val="1"/>
          <w:numId w:val="31"/>
        </w:numPr>
        <w:tabs>
          <w:tab w:val="clear" w:pos="360"/>
          <w:tab w:val="num" w:pos="-1134"/>
          <w:tab w:val="left" w:pos="-993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bCs/>
          <w:sz w:val="18"/>
          <w:szCs w:val="18"/>
        </w:rPr>
        <w:t>Абонент вправе</w:t>
      </w:r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Требовать круглосуточной подачи газа надлежащего качества без ограничения его объема.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Ставить вопрос о снижении размера платы за поставленный газ в случае неисполнения или ненадлежащего исполнения обяз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тельств Поставщиком.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Требовать внесения </w:t>
      </w:r>
      <w:proofErr w:type="gramStart"/>
      <w:r w:rsidRPr="001764E6">
        <w:rPr>
          <w:rFonts w:ascii="Times New Roman" w:hAnsi="Times New Roman"/>
          <w:sz w:val="18"/>
          <w:szCs w:val="18"/>
        </w:rPr>
        <w:t>в условия договора изменения в части перехода на порядок определения объема потребленного газа по показ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ниям приборов учета газа в случае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установки таких приборов в помещении, газоснабжение которого необходимо обеспечить.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Требовать предъявления у представителей Поставщика документов, удостоверяющих их личность, а также подтверждающих их полномочия.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Получать от Поставщика сведения об объемах и качестве газа, условиях газоснабжения, размере платы за газ и порядке его оплаты, о правильности исчисления предъявленного к уплате размера платы за газ, о наличии (отсутствии) задолженности или переплаты, нал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чии оснований и правильности начисления неустоек (штрафов, пеней).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Быть полностью или частично освобожденным от оплаты за газ в период временного отсутствия по месту постоянного жительства, в порядке и случаях, предусмотренных законодательством и п.4.9 абз.4 и п.4.13 настоящего договора.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Осуществлять предварительную плату (авансовые платежи) за газ в счет будущих расчетных периодов, с условием последующего перерасчета, по действующим ценам периода, за который произведена предварительная плата (авансовый платеж).</w:t>
      </w:r>
    </w:p>
    <w:p w:rsidR="00380D29" w:rsidRPr="001764E6" w:rsidRDefault="00380D29" w:rsidP="00380D29">
      <w:pPr>
        <w:numPr>
          <w:ilvl w:val="1"/>
          <w:numId w:val="31"/>
        </w:numPr>
        <w:tabs>
          <w:tab w:val="clear" w:pos="360"/>
          <w:tab w:val="num" w:pos="-1134"/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bCs/>
          <w:sz w:val="18"/>
          <w:szCs w:val="18"/>
        </w:rPr>
        <w:t>Абонент обязан</w:t>
      </w:r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Оплачивать потребленный газ в установленный срок и в полном объеме.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lastRenderedPageBreak/>
        <w:t>Незамедлительно извещать Поставщика о повреждении пломбы (пломб), установленной Поставщиком на месте присоединения прибора учета газа к газопроводу и других местах, для предотвращения несанкционированного вмешательства, повреждении пломбы (пломб) прибора учета газа, установленной заводом-изготовителем или организацией, осуществлявшей поверку, а также о возникшей неисправности прибора учета газа.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Обеспечивать в установленные сроки представление прибора учета газа для проведения поверки.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ab/>
        <w:t>Ввод в эксплуатацию установленного прибора учета газа осуществляется Поставщиком на основании заявки Абонента, с прилож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нием оригиналов и копий документов, подтверждающих результаты прохождения поверки прибора учета и его установки специализир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ванной организацией.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Сообщать Поставщику сведения о показаниях прибора учета газа любыми способами, допускающими возможность удаленной п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редачи сведений о показаниях приборов учета: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телефон или СМС сообщение (с подтверждением о принятии к учету переданных показаний);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сервис «Личный кабинет» сайта Поставщика в сети Интернет;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журнал передачи показаний приборов учета;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платежный документ (квитанция);</w:t>
      </w:r>
    </w:p>
    <w:p w:rsidR="00380D29" w:rsidRPr="001764E6" w:rsidRDefault="00380D29" w:rsidP="00380D29">
      <w:pPr>
        <w:pStyle w:val="34"/>
        <w:tabs>
          <w:tab w:val="left" w:pos="360"/>
          <w:tab w:val="num" w:pos="567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и </w:t>
      </w:r>
      <w:proofErr w:type="gramStart"/>
      <w:r w:rsidRPr="001764E6">
        <w:rPr>
          <w:rFonts w:ascii="Times New Roman" w:hAnsi="Times New Roman"/>
          <w:sz w:val="18"/>
          <w:szCs w:val="18"/>
        </w:rPr>
        <w:t>другим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не противоречащим законодательству способом.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ab/>
        <w:t>В случае если Абонент не представил Поставщику сведения о показаниях прибора учета газа, объем потребленного газа за пр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шедший расчетный период и до расчетного периода, в котором Абонент возобновил представление указанных сведений, определяется в соответствии с п.4.9 настоящего договора.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-113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 Устанавливать и эксплуатировать газоиспользующее оборудование, соответствующее установленным для него техническим тр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бованиям, незамедлительно уведомлять Поставщика об изменениях в составе газоиспользующего оборудования.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-113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 Уведомлять в 5-дневный срок в письменной форме Поставщика о следующих фактах: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изменение количества лиц, постоянно проживающих в жилом помещении, а также временное проживание граждан в жилом помещ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нии более месяца и количество таких граждан;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изменение размера (площади, объема) отапливаемых жилых и нежилых помещений;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изменение количества и вида сельскохозяйственных животных и домашней птицы, содержащихся в личном подсобном хозяйстве;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изменение вида потребления газа.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Обеспечивать сохранность приборов учета газа, установленных средств телеметрии и пломб, использовать газоиспользующее об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рудование в соответствии с установленными требованиями по его эксплуатации.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Незамедлительно сообщать в аварийно-диспетчерскую службу об авариях, утечках и иных чрезвычайных ситуациях, возникающих при пользовании газом.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Обеспечивать доступ представителей Поставщика к приборам учета газа и газоиспользующему оборудованию для проведения пр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 xml:space="preserve">верки, в том числе </w:t>
      </w:r>
      <w:proofErr w:type="gramStart"/>
      <w:r w:rsidRPr="001764E6">
        <w:rPr>
          <w:rFonts w:ascii="Times New Roman" w:hAnsi="Times New Roman"/>
          <w:sz w:val="18"/>
          <w:szCs w:val="18"/>
        </w:rPr>
        <w:t>для</w:t>
      </w:r>
      <w:proofErr w:type="gramEnd"/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снятия показаний приборов учета газа, а также проверки их исправности, соответствию требованиям технической и нормативной д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кументации и целостности установленных пломб;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осмотра технического состояния внутридомового и внутриквартирного газового оборудования и газовых сетей;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установления или уточнения размера отапливаемой площади жилых и нежилых помещений, количества проживающих людей, колич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ства домашних животных и птицы и соответствия установленного газового оборудования проектной документации;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сверки платежных документов по оплате за газ;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проверки наличия или отсутствия факта несанкционированного (самовольного) подключения внутридомового (внутриквартирного) газового оборудования.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Обеспечивать надлежащее техническое состояние внутридомового и (или) внутриквартирного газового оборудования, своевр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менно заключать договор о техническом обслуживании и ремонте внутридомового и (или) внутриквартирного газового оборудования.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Использовать приборы учета газа, типы которых внесены в государственный реестр средств измерений, соответствующие треб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ваниям законодательства об обеспечении единства измерений и прошедшие поверку.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-113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Оплачивать расходы, понесенные в связи с проведением работ по отключению и последующему подключению газоиспользу</w:t>
      </w:r>
      <w:r w:rsidRPr="001764E6">
        <w:rPr>
          <w:rFonts w:ascii="Times New Roman" w:hAnsi="Times New Roman"/>
          <w:sz w:val="18"/>
          <w:szCs w:val="18"/>
        </w:rPr>
        <w:t>ю</w:t>
      </w:r>
      <w:r w:rsidRPr="001764E6">
        <w:rPr>
          <w:rFonts w:ascii="Times New Roman" w:hAnsi="Times New Roman"/>
          <w:sz w:val="18"/>
          <w:szCs w:val="18"/>
        </w:rPr>
        <w:t>щего оборудования, специализированной организации.</w:t>
      </w:r>
    </w:p>
    <w:p w:rsidR="00380D29" w:rsidRPr="001764E6" w:rsidRDefault="00380D29" w:rsidP="00380D29">
      <w:pPr>
        <w:numPr>
          <w:ilvl w:val="1"/>
          <w:numId w:val="31"/>
        </w:numPr>
        <w:tabs>
          <w:tab w:val="clear" w:pos="360"/>
          <w:tab w:val="num" w:pos="-1134"/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bCs/>
          <w:sz w:val="18"/>
          <w:szCs w:val="18"/>
        </w:rPr>
        <w:t>Абонент не вправе</w:t>
      </w:r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Использовать бытовые газовые приборы и оборудование, суммарная мощность которых превышает: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максимально допустимые нагрузки, рассчитанные исходя из технических характеристик газовых сетей и не соответствующие выда</w:t>
      </w:r>
      <w:r w:rsidRPr="001764E6">
        <w:rPr>
          <w:rFonts w:ascii="Times New Roman" w:hAnsi="Times New Roman"/>
          <w:sz w:val="18"/>
          <w:szCs w:val="18"/>
        </w:rPr>
        <w:t>н</w:t>
      </w:r>
      <w:r w:rsidRPr="001764E6">
        <w:rPr>
          <w:rFonts w:ascii="Times New Roman" w:hAnsi="Times New Roman"/>
          <w:sz w:val="18"/>
          <w:szCs w:val="18"/>
        </w:rPr>
        <w:t>ным техническим условиям;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пропускную способность установленного прибора учета газа.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764E6">
        <w:rPr>
          <w:rFonts w:ascii="Times New Roman" w:hAnsi="Times New Roman"/>
          <w:sz w:val="18"/>
          <w:szCs w:val="18"/>
        </w:rPr>
        <w:t>Несанкционированно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подключать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газопотребляющее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оборудование к сети газораспределения напрямую или в обход приборов уч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 xml:space="preserve">та, вносить изменения во внутридомовые газораспределительные сети 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газопотребляющее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оборудование, без внесения в установленном порядке изменений в техническую документацию.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Нарушать целостность пломб на приборах учета газа и в местах их подключения, демонтировать приборы учета газа без предвар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тельного уведомления Поставщика, а также осуществлять несанкционированное вмешательство в работу приборов учета газа.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Использовать в целях обогрева неотапливаемых помещений газовые плиты, предназначенные для приготовления пищи.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Передавать несоответствующие показания прибора учета газа, в </w:t>
      </w:r>
      <w:proofErr w:type="spellStart"/>
      <w:r w:rsidRPr="001764E6">
        <w:rPr>
          <w:rFonts w:ascii="Times New Roman" w:hAnsi="Times New Roman"/>
          <w:sz w:val="18"/>
          <w:szCs w:val="18"/>
        </w:rPr>
        <w:t>т.ч</w:t>
      </w:r>
      <w:proofErr w:type="spellEnd"/>
      <w:r w:rsidRPr="001764E6">
        <w:rPr>
          <w:rFonts w:ascii="Times New Roman" w:hAnsi="Times New Roman"/>
          <w:sz w:val="18"/>
          <w:szCs w:val="18"/>
        </w:rPr>
        <w:t>. при осуществлении авансовых платежей.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Использовать несертифицированное и не предусмотренное проектом газоиспользующее оборудование.</w:t>
      </w:r>
    </w:p>
    <w:p w:rsidR="00380D29" w:rsidRPr="001764E6" w:rsidRDefault="00380D29" w:rsidP="00380D29">
      <w:pPr>
        <w:numPr>
          <w:ilvl w:val="1"/>
          <w:numId w:val="31"/>
        </w:numPr>
        <w:tabs>
          <w:tab w:val="clear" w:pos="360"/>
          <w:tab w:val="num" w:pos="-1134"/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bCs/>
          <w:sz w:val="18"/>
          <w:szCs w:val="18"/>
        </w:rPr>
        <w:t>Поставщик обязан</w:t>
      </w:r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Обеспечивать круглосуточную подачу Абоненту газа надлежащего качества в необходимом количестве.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Осуществлять по заявке Абонента установку пломбы (пломб) в течение 5 рабочих дней со дня поступления такой заявки. Перви</w:t>
      </w:r>
      <w:r w:rsidRPr="001764E6">
        <w:rPr>
          <w:rFonts w:ascii="Times New Roman" w:hAnsi="Times New Roman"/>
          <w:sz w:val="18"/>
          <w:szCs w:val="18"/>
        </w:rPr>
        <w:t>ч</w:t>
      </w:r>
      <w:r w:rsidRPr="001764E6">
        <w:rPr>
          <w:rFonts w:ascii="Times New Roman" w:hAnsi="Times New Roman"/>
          <w:sz w:val="18"/>
          <w:szCs w:val="18"/>
        </w:rPr>
        <w:t>ная установка пломбы осуществляется за счет Поставщика, последующие (в том числе при восстановлении прибора учета газа после проведения поверки или ремонта) оплачиваются Абонентом.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Принимать от Абонентов показания приборов учета и использовать полученные до 25 числа расчетного периода при расчете ра</w:t>
      </w:r>
      <w:r w:rsidRPr="001764E6">
        <w:rPr>
          <w:rFonts w:ascii="Times New Roman" w:hAnsi="Times New Roman"/>
          <w:sz w:val="18"/>
          <w:szCs w:val="18"/>
        </w:rPr>
        <w:t>з</w:t>
      </w:r>
      <w:r w:rsidRPr="001764E6">
        <w:rPr>
          <w:rFonts w:ascii="Times New Roman" w:hAnsi="Times New Roman"/>
          <w:sz w:val="18"/>
          <w:szCs w:val="18"/>
        </w:rPr>
        <w:t>мера платы за газ за тот расчетный период, за который были сняты показания. Показания приборов учета принимаются следующими способами: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телефон или СМС сообщение (с подтверждением о принятии к учету переданных показаний);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сервис «Личный кабинет» сайта Поставщика в сети Интернет;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lastRenderedPageBreak/>
        <w:t>журнал передачи показаний приборов учета;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платежный документ (квитанция);</w:t>
      </w:r>
    </w:p>
    <w:p w:rsidR="00380D29" w:rsidRPr="001764E6" w:rsidRDefault="00380D29" w:rsidP="00380D2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и </w:t>
      </w:r>
      <w:proofErr w:type="gramStart"/>
      <w:r w:rsidRPr="001764E6">
        <w:rPr>
          <w:rFonts w:ascii="Times New Roman" w:hAnsi="Times New Roman"/>
          <w:sz w:val="18"/>
          <w:szCs w:val="18"/>
        </w:rPr>
        <w:t>другим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не противоречащим законодательству способом.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Осуществлять не реже 1 раза в год проверку </w:t>
      </w:r>
      <w:proofErr w:type="gramStart"/>
      <w:r w:rsidRPr="001764E6">
        <w:rPr>
          <w:rFonts w:ascii="Times New Roman" w:hAnsi="Times New Roman"/>
          <w:sz w:val="18"/>
          <w:szCs w:val="18"/>
        </w:rPr>
        <w:t>для</w:t>
      </w:r>
      <w:proofErr w:type="gramEnd"/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снятия показаний прибора учета газа, проверки его технического состояния и исправности, а также сохранности пломб на приборе учета газа и на месте, где прибор учета газа присоединен к газопроводу;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осмотра технического состояния внутридомового и внутриквартирного газового оборудования;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установления или уточнения размера общей и/или отапливаемой площади, количества проживающих людей, количества домашних животных и птицы и соответствия установленного газового оборудования проектной документации;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сверки платежных документов по оплате за газ;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проверки наличия или отсутствия факта несанкционированного (самовольного) подключения внутридомового (внутриквартирного) газового оборудования.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Уведомлять Абонента о дате и времени проведения проверки, а также об изменении цен (тарифов) на газ.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Предоставлять Абонентам по их обращениям информацию о дополнительных и сопутствующих поставкам газа услугах и их сто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мости.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Обеспечивать прием письменных уведомлений, передаваемых Абонентами в случае повреждении пломбы (пломб), установленной Поставщиком на месте присоединения прибора учета газа к газопроводу и других местах, для предотвращения несанкционированного вмешательства, а также повреждении пломбы (пломб) прибора учета газа, установленной заводом-изготовителем или организацией, осуществлявшей поверку, а также о возникшей неисправности прибора учета газа, и заявок на установку пломбы (пломб) и на провед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ние проверок</w:t>
      </w:r>
      <w:proofErr w:type="gramEnd"/>
      <w:r w:rsidRPr="001764E6">
        <w:rPr>
          <w:rFonts w:ascii="Times New Roman" w:hAnsi="Times New Roman"/>
          <w:sz w:val="18"/>
          <w:szCs w:val="18"/>
        </w:rPr>
        <w:t>, осуществлять регистрацию таких уведомлений и заявок, а также представлять Абонентам сведения о времени и номере регистрации поступившего от них уведомления (заявки).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Обеспечивать выполнение заявок Абонента в течение 5 рабочих дней.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Информировать Абонента о дате начала проведения планового перерыва в предоставлении газа не позднее, чем за 10 рабочих дней до начала перерыва.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Принимать в порядке и сроки, которые установлены законодательством, сообщения о факте предоставления газа ненадлежащего качества и (или) с перерывами, превышающими установленную продолжительность. Организовывать и проводить проверку такого фа</w:t>
      </w:r>
      <w:r w:rsidRPr="001764E6">
        <w:rPr>
          <w:rFonts w:ascii="Times New Roman" w:hAnsi="Times New Roman"/>
          <w:sz w:val="18"/>
          <w:szCs w:val="18"/>
        </w:rPr>
        <w:t>к</w:t>
      </w:r>
      <w:r w:rsidRPr="001764E6">
        <w:rPr>
          <w:rFonts w:ascii="Times New Roman" w:hAnsi="Times New Roman"/>
          <w:sz w:val="18"/>
          <w:szCs w:val="18"/>
        </w:rPr>
        <w:t>та с составлением соответствующего акта проверки.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num" w:pos="-1440"/>
          <w:tab w:val="num" w:pos="567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Предоставлять Абоненту информацию (сеть Интернет (с использованием сайта и электронной почты Поставщика), стационарные информационные стенды, печатные и иные средства массовой информации):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 установленных розничных ценах на газ для населения, нормативах потребления газа, применяемых температурных коэффициентах и реквизиты нормативных правовых актов, которыми они установлены;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 порядке и формах оплаты за потребленный газ, наименования и адреса Агентов, уполномоченных принимать плату за газ;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наименования, адреса и телефоны контролирующих органов исполнительной власти (их территориальных органов и подразделений);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адреса и номера телефонов аварийно-диспетчерской службы.</w:t>
      </w:r>
    </w:p>
    <w:p w:rsidR="00380D29" w:rsidRPr="001764E6" w:rsidRDefault="00380D29" w:rsidP="00380D29">
      <w:pPr>
        <w:numPr>
          <w:ilvl w:val="1"/>
          <w:numId w:val="31"/>
        </w:numPr>
        <w:tabs>
          <w:tab w:val="clear" w:pos="360"/>
          <w:tab w:val="num" w:pos="-1134"/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bCs/>
          <w:sz w:val="18"/>
          <w:szCs w:val="18"/>
        </w:rPr>
        <w:t>Поставщик газа вправе</w:t>
      </w:r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Требовать внесения платы за потребленный газ и уплаты неустоек (штрафов, пеней).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проведении проверок посещать жилые и нежилые помещения, где установлены газовые приборов и оборудование, с предвар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тельным уведомлением Абонента о дате и времени проведения проверки, или  без предварительного уведомления при наличии согласия Абонента.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Производить фото - и видео фиксацию процесса проверки внутридомового газопровода и внутридомового (внутриквартирного) газового оборудования, приборов учета газа, пломб, установленных в местах, указанных в п.4.4.настоящего договора.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Приостанавливать в одностороннем порядке подачу газа до полного устранения Абонентом причин, послуживших основанием для приостановления подачи газа. При этом пломбы Поставщика могут быть сняты Поставщиком с отметкой в акте.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Требовать установки прибора учета газа в согласованные сроки, при выявлен</w:t>
      </w:r>
      <w:proofErr w:type="gramStart"/>
      <w:r w:rsidRPr="001764E6">
        <w:rPr>
          <w:rFonts w:ascii="Times New Roman" w:hAnsi="Times New Roman"/>
          <w:sz w:val="18"/>
          <w:szCs w:val="18"/>
        </w:rPr>
        <w:t>ии у А</w:t>
      </w:r>
      <w:proofErr w:type="gramEnd"/>
      <w:r w:rsidRPr="001764E6">
        <w:rPr>
          <w:rFonts w:ascii="Times New Roman" w:hAnsi="Times New Roman"/>
          <w:sz w:val="18"/>
          <w:szCs w:val="18"/>
        </w:rPr>
        <w:t>бонента (в отсутствии прибора учета газа) не отапливаемого жилого и нежилого помещения, где во время отопительного периода поддерживается плюсовая температура за счет раб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ты установленного газового прибора (газовой плиты). До установки прибора учета газа площадь этого помещения включается в площадь отапливаемых помещений.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установленных нормативными актами и настоящим договором случаях не принимать к учету показания приборов учета газа. При обнаружении факта несанкционированного подключения Абонента к системе газоснабжения и несанкционированного вмешательства в работу прибора учета газа, производить перерасчет размера платы за потребленный газ, в соответствии с законодательством. При этом Поставщик вправе обращаться в суд для расторжения договора и в соответствующие государственные органы по факту хищения газа и создания опасной, аварийной ситуации, а также требовать от Абонента возмещения причиненного ущерба в порядке, определенном з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конодательством.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Изменять в одностороннем порядке розничную цену на газ по мере вступления в законную силу соответствующих нормативных актов.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Требовать от Абонента полного возмещения убытков, возникших по его вине, в случае невыполнения допускать в занимаемое им жилое или нежилое помещение представителей Поставщика и работников аварийных служб специализированной организации.</w:t>
      </w:r>
    </w:p>
    <w:p w:rsidR="00380D29" w:rsidRPr="001764E6" w:rsidRDefault="00380D29" w:rsidP="00380D29">
      <w:pPr>
        <w:numPr>
          <w:ilvl w:val="2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В целях недопущения несанкционированного вмешательства в работу прибора учета газа, Поставщик устанавливает на прибор учета дополнительные номерные пломбы (самоклеящиеся, голографические, антимагнитные индикаторные и т.п.), при этом они не должны закрывать обзор установленных заводом-изготовителем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поверительной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организацией контрольных пломб.</w:t>
      </w:r>
    </w:p>
    <w:p w:rsidR="00380D29" w:rsidRPr="001764E6" w:rsidRDefault="00380D29" w:rsidP="00380D29">
      <w:pPr>
        <w:numPr>
          <w:ilvl w:val="0"/>
          <w:numId w:val="30"/>
        </w:numPr>
        <w:tabs>
          <w:tab w:val="num" w:pos="-2410"/>
          <w:tab w:val="num" w:pos="180"/>
        </w:tabs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Учет газа, определение объема потребленного газа, расчет и порядок перерасчета размера платы за газ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наличии приборов учета газа определение объема поставляемого газа Абоненту осуществляется по показаниям прибора учета газа. При наличии системы автоматического сбора информации о размере расхода газа (системы телеметрии) объем поставленного газа Абоненту учитывается при расчетах за газ Поставщиком по данным, полученным по каналам установленной системы телеметрии.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Определение объема потребленного Абонентом газа осуществляется по показаниям прибора учета газа при соблюдении следующих условий: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а) используются приборы учета газа, типы которых внесены в государственный реестр средств измерений;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б) пломбы, установленные Поставщиком, заводом-изготовителем или организацией, проводившей последнюю поверку, не нарушены;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lastRenderedPageBreak/>
        <w:t>в) 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 на те</w:t>
      </w:r>
      <w:r w:rsidRPr="001764E6">
        <w:rPr>
          <w:rFonts w:ascii="Times New Roman" w:hAnsi="Times New Roman"/>
          <w:sz w:val="18"/>
          <w:szCs w:val="18"/>
        </w:rPr>
        <w:t>р</w:t>
      </w:r>
      <w:r w:rsidRPr="001764E6">
        <w:rPr>
          <w:rFonts w:ascii="Times New Roman" w:hAnsi="Times New Roman"/>
          <w:sz w:val="18"/>
          <w:szCs w:val="18"/>
        </w:rPr>
        <w:t>ритории, не наступил;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прибор учета газа находится в исправном состоянии;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определении объема газа показания приборов учета, переданные Абонентом не позднее 25 числа расчетного периода, учит</w:t>
      </w:r>
      <w:r w:rsidRPr="001764E6">
        <w:rPr>
          <w:rFonts w:ascii="Times New Roman" w:hAnsi="Times New Roman"/>
          <w:sz w:val="18"/>
          <w:szCs w:val="18"/>
        </w:rPr>
        <w:t>ы</w:t>
      </w:r>
      <w:r w:rsidRPr="001764E6">
        <w:rPr>
          <w:rFonts w:ascii="Times New Roman" w:hAnsi="Times New Roman"/>
          <w:sz w:val="18"/>
          <w:szCs w:val="18"/>
        </w:rPr>
        <w:t>ваются в расчетном периоде в порядке, установленном законодательством.</w:t>
      </w:r>
    </w:p>
    <w:p w:rsidR="00380D29" w:rsidRPr="001764E6" w:rsidRDefault="00380D29" w:rsidP="00380D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4.2.1. Прибор учета считается вышедшим из строя (неисправным) в случаях:</w:t>
      </w:r>
    </w:p>
    <w:p w:rsidR="00380D29" w:rsidRPr="001764E6" w:rsidRDefault="00380D29" w:rsidP="00380D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а) не отображения прибором учета результатов измерений при работающем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газопотребляющем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оборудовании, если цифровой ряд сче</w:t>
      </w:r>
      <w:r w:rsidRPr="001764E6">
        <w:rPr>
          <w:rFonts w:ascii="Times New Roman" w:hAnsi="Times New Roman"/>
          <w:sz w:val="18"/>
          <w:szCs w:val="18"/>
        </w:rPr>
        <w:t>т</w:t>
      </w:r>
      <w:r w:rsidRPr="001764E6">
        <w:rPr>
          <w:rFonts w:ascii="Times New Roman" w:hAnsi="Times New Roman"/>
          <w:sz w:val="18"/>
          <w:szCs w:val="18"/>
        </w:rPr>
        <w:t>ного механизма прибора учета газа сбит с единой линии, вращение его происходит рывками и/или заеданиями, издаются не предусмо</w:t>
      </w:r>
      <w:r w:rsidRPr="001764E6">
        <w:rPr>
          <w:rFonts w:ascii="Times New Roman" w:hAnsi="Times New Roman"/>
          <w:sz w:val="18"/>
          <w:szCs w:val="18"/>
        </w:rPr>
        <w:t>т</w:t>
      </w:r>
      <w:r w:rsidRPr="001764E6">
        <w:rPr>
          <w:rFonts w:ascii="Times New Roman" w:hAnsi="Times New Roman"/>
          <w:sz w:val="18"/>
          <w:szCs w:val="18"/>
        </w:rPr>
        <w:t>ренные конструкцией прибора шумы и звуки, показания изменяются не последовательно;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б) нарушения контрольных пломб и (или) знаков поверки;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в) механического повреждения прибора учета, включая просверливание соединительных камер или корпуса счетного механизма, порчи уплотнительных колец и др.; 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превышения допустимой погрешности показаний прибора учета, определенной специальными инструментальными средствами или расчетным способом;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д) истечения </w:t>
      </w:r>
      <w:proofErr w:type="spellStart"/>
      <w:r w:rsidRPr="001764E6">
        <w:rPr>
          <w:rFonts w:ascii="Times New Roman" w:hAnsi="Times New Roman"/>
          <w:sz w:val="18"/>
          <w:szCs w:val="18"/>
        </w:rPr>
        <w:t>межповерочного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интервала поверки приборов учета – в этом случае прибор учета подлежит направлению на поверку.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 несогласия Абонента с выявленной при проведении проверки неисправностью прибора учета газа, прибор учета должен быть демонтирован специализированной организацией, упакован и опечатан Поставщиком, и направлен для проведения независимой экспертизы в согласованный с Поставщиком срок. Демонтаж и проведение независимой экспертизы проводится в присутствии Поста</w:t>
      </w:r>
      <w:r w:rsidRPr="001764E6">
        <w:rPr>
          <w:rFonts w:ascii="Times New Roman" w:hAnsi="Times New Roman"/>
          <w:sz w:val="18"/>
          <w:szCs w:val="18"/>
        </w:rPr>
        <w:t>в</w:t>
      </w:r>
      <w:r w:rsidRPr="001764E6">
        <w:rPr>
          <w:rFonts w:ascii="Times New Roman" w:hAnsi="Times New Roman"/>
          <w:sz w:val="18"/>
          <w:szCs w:val="18"/>
        </w:rPr>
        <w:t xml:space="preserve">щика. 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При отказе Абонента от направления прибора учета для проведения независимой экспертизы Поставщик составляет акт </w:t>
      </w:r>
      <w:proofErr w:type="spellStart"/>
      <w:r w:rsidRPr="001764E6">
        <w:rPr>
          <w:rFonts w:ascii="Times New Roman" w:hAnsi="Times New Roman"/>
          <w:sz w:val="18"/>
          <w:szCs w:val="18"/>
        </w:rPr>
        <w:t>недопуска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для проведения проверки технического состояния прибора учета газа, а определение объема потребленного газа Абонентом производи</w:t>
      </w:r>
      <w:r w:rsidRPr="001764E6">
        <w:rPr>
          <w:rFonts w:ascii="Times New Roman" w:hAnsi="Times New Roman"/>
          <w:sz w:val="18"/>
          <w:szCs w:val="18"/>
        </w:rPr>
        <w:t>т</w:t>
      </w:r>
      <w:r w:rsidRPr="001764E6">
        <w:rPr>
          <w:rFonts w:ascii="Times New Roman" w:hAnsi="Times New Roman"/>
          <w:sz w:val="18"/>
          <w:szCs w:val="18"/>
        </w:rPr>
        <w:t>ся в соответствии с нормативами потребления газа.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Объем потребленного газа по показаниям прибора учета газа, не имеющего температурной компенсации, определяется как ра</w:t>
      </w:r>
      <w:r w:rsidRPr="001764E6">
        <w:rPr>
          <w:rFonts w:ascii="Times New Roman" w:hAnsi="Times New Roman"/>
          <w:sz w:val="18"/>
          <w:szCs w:val="18"/>
        </w:rPr>
        <w:t>з</w:t>
      </w:r>
      <w:r w:rsidRPr="001764E6">
        <w:rPr>
          <w:rFonts w:ascii="Times New Roman" w:hAnsi="Times New Roman"/>
          <w:sz w:val="18"/>
          <w:szCs w:val="18"/>
        </w:rPr>
        <w:t>ность показаний прибора учета газа на начало и конец отчетного периода умноженная на температурный коэффициент (коэффициент приведения к стандартным условиям), утверждаемый для таких типов приборов учета газа Федеральным агентством по техническому регулированию и метрологии.</w:t>
      </w:r>
      <w:proofErr w:type="gramEnd"/>
    </w:p>
    <w:p w:rsidR="00380D29" w:rsidRPr="001764E6" w:rsidRDefault="00380D29" w:rsidP="00380D2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Приборы учета и (или) технические системы и устройства с измерительными функциями должны быть защищены от несанкцион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рованного вмешательства. Определение объема потребленного Абонентом газа по показаниям прибора учета осуществляется со дня установки Поставщиком пломб. Установка пломб осуществляется при исправном состоянии прибора учета газа и наличии на нем с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хранной пломбы завода-изготовителя или организации, проводившей последнюю поверку.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1764E6">
        <w:rPr>
          <w:rFonts w:ascii="Times New Roman" w:hAnsi="Times New Roman"/>
          <w:sz w:val="18"/>
          <w:szCs w:val="18"/>
        </w:rPr>
        <w:t>,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если установленные на приборе учета газа пломбы разрушены, повреждены, имеют следы вскрытия, переустановлены, заменены, отсутствуют на месте установки, Поставщик вправе считать, что прибор учета находится в неисправном состоянии, прекр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тить использование показаний такого прибора учета и производить начисление объемов газа в порядке, установленном пунктом 4.5 настоящего договора.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В случае повреждения целостности пломб или возникновения неисправностей прибора учета газа, указанных в п.4.2.1 (кроме по</w:t>
      </w:r>
      <w:r w:rsidRPr="001764E6">
        <w:rPr>
          <w:rFonts w:ascii="Times New Roman" w:hAnsi="Times New Roman"/>
          <w:sz w:val="18"/>
          <w:szCs w:val="18"/>
        </w:rPr>
        <w:t>д</w:t>
      </w:r>
      <w:r w:rsidRPr="001764E6">
        <w:rPr>
          <w:rFonts w:ascii="Times New Roman" w:hAnsi="Times New Roman"/>
          <w:sz w:val="18"/>
          <w:szCs w:val="18"/>
        </w:rPr>
        <w:t>пункта д) настоящего договора, о чем Абонент уведомил Поставщика в день обнаружения такой неисправности, объем потребленного газа определяется в соответствии с нормативами потребления газа за период со дня уведомления и до дня, следующего за днем восст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новления пломб.</w:t>
      </w:r>
      <w:proofErr w:type="gramEnd"/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В случае если повреждение пломб или неисправность прибора учета газа, указанные в п.4.2.1 (кроме подпункта д) настоящего д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говора, выявлены Поставщиком в результате проверки, Поставщик обязан прекратить использование показаний такого прибора учета при расчетах за газ и произвести перерасчет размера платы за газ, исходя объемов газа, рассчитанных в соответствии с нормативами потребления газа за период со дня проведения последней проверки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до дня, следующего за днем восстановления пломб, но не более чем за 6 месяцев. 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 xml:space="preserve">В случае истечения </w:t>
      </w:r>
      <w:proofErr w:type="spellStart"/>
      <w:r w:rsidRPr="001764E6">
        <w:rPr>
          <w:rFonts w:ascii="Times New Roman" w:hAnsi="Times New Roman"/>
          <w:sz w:val="18"/>
          <w:szCs w:val="18"/>
        </w:rPr>
        <w:t>межповерочного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интервала поверки прибора учета газа (подпункт д, п.4.2.1 настоящего договора) Поставщик обязан прекратить использование показаний такого прибора учета при расчетах за газ и произвести перерасчет размера платы за газ, исходя из объемов газа, рассчитанных по нормативам потребления со дня окончания </w:t>
      </w:r>
      <w:proofErr w:type="spellStart"/>
      <w:r w:rsidRPr="001764E6">
        <w:rPr>
          <w:rFonts w:ascii="Times New Roman" w:hAnsi="Times New Roman"/>
          <w:sz w:val="18"/>
          <w:szCs w:val="18"/>
        </w:rPr>
        <w:t>межповерочного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интервала до дня, следующего за днем восстановления пломб.</w:t>
      </w:r>
      <w:proofErr w:type="gramEnd"/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обнаружении несанкционированного подключения внутридомового (внутриквартирного) газового оборудования, Поставщик обязан составить акт о выявлении несанкционированного подключения и направить Абоненту уведомление о необходимости устранить несанкционированное подключение. На основании акта о выявлении несанкционированного подключения Поставщик производит дон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числение платы за потребленный без надлежащего учета газ. Доначисление размера платы в этом случае должно быть произведено и</w:t>
      </w:r>
      <w:r w:rsidRPr="001764E6">
        <w:rPr>
          <w:rFonts w:ascii="Times New Roman" w:hAnsi="Times New Roman"/>
          <w:sz w:val="18"/>
          <w:szCs w:val="18"/>
        </w:rPr>
        <w:t>с</w:t>
      </w:r>
      <w:r w:rsidRPr="001764E6">
        <w:rPr>
          <w:rFonts w:ascii="Times New Roman" w:hAnsi="Times New Roman"/>
          <w:sz w:val="18"/>
          <w:szCs w:val="18"/>
        </w:rPr>
        <w:t xml:space="preserve">ходя из объемов газа, рассчитанных как произведение мощности </w:t>
      </w:r>
      <w:proofErr w:type="spellStart"/>
      <w:r w:rsidRPr="001764E6">
        <w:rPr>
          <w:rFonts w:ascii="Times New Roman" w:hAnsi="Times New Roman"/>
          <w:sz w:val="18"/>
          <w:szCs w:val="18"/>
        </w:rPr>
        <w:t>несанкционированно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подключенного оборудования и его круглосуто</w:t>
      </w:r>
      <w:r w:rsidRPr="001764E6">
        <w:rPr>
          <w:rFonts w:ascii="Times New Roman" w:hAnsi="Times New Roman"/>
          <w:sz w:val="18"/>
          <w:szCs w:val="18"/>
        </w:rPr>
        <w:t>ч</w:t>
      </w:r>
      <w:r w:rsidRPr="001764E6">
        <w:rPr>
          <w:rFonts w:ascii="Times New Roman" w:hAnsi="Times New Roman"/>
          <w:sz w:val="18"/>
          <w:szCs w:val="18"/>
        </w:rPr>
        <w:t xml:space="preserve">ной </w:t>
      </w:r>
      <w:proofErr w:type="gramStart"/>
      <w:r w:rsidRPr="001764E6">
        <w:rPr>
          <w:rFonts w:ascii="Times New Roman" w:hAnsi="Times New Roman"/>
          <w:sz w:val="18"/>
          <w:szCs w:val="18"/>
        </w:rPr>
        <w:t>работы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за период начиная с даты осуществления такого подключения, указанной в акте о выявлении несанкционированного по</w:t>
      </w:r>
      <w:r w:rsidRPr="001764E6">
        <w:rPr>
          <w:rFonts w:ascii="Times New Roman" w:hAnsi="Times New Roman"/>
          <w:sz w:val="18"/>
          <w:szCs w:val="18"/>
        </w:rPr>
        <w:t>д</w:t>
      </w:r>
      <w:r w:rsidRPr="001764E6">
        <w:rPr>
          <w:rFonts w:ascii="Times New Roman" w:hAnsi="Times New Roman"/>
          <w:sz w:val="18"/>
          <w:szCs w:val="18"/>
        </w:rPr>
        <w:t>ключения, до даты устранения такого несанкционированного подключения. Если дату осуществления несанкционированного подключ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 xml:space="preserve">ния установить невозможно, то доначисление должно </w:t>
      </w:r>
      <w:proofErr w:type="gramStart"/>
      <w:r w:rsidRPr="001764E6">
        <w:rPr>
          <w:rFonts w:ascii="Times New Roman" w:hAnsi="Times New Roman"/>
          <w:sz w:val="18"/>
          <w:szCs w:val="18"/>
        </w:rPr>
        <w:t>быть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произведено начиная с даты проведения Поставщиком предыдущей прове</w:t>
      </w:r>
      <w:r w:rsidRPr="001764E6">
        <w:rPr>
          <w:rFonts w:ascii="Times New Roman" w:hAnsi="Times New Roman"/>
          <w:sz w:val="18"/>
          <w:szCs w:val="18"/>
        </w:rPr>
        <w:t>р</w:t>
      </w:r>
      <w:r w:rsidRPr="001764E6">
        <w:rPr>
          <w:rFonts w:ascii="Times New Roman" w:hAnsi="Times New Roman"/>
          <w:sz w:val="18"/>
          <w:szCs w:val="18"/>
        </w:rPr>
        <w:t>ки, но не более чем за 3 месяца, предшествующих месяцу, в котором выявлено несанкционированное подключение. В случае невозмо</w:t>
      </w:r>
      <w:r w:rsidRPr="001764E6">
        <w:rPr>
          <w:rFonts w:ascii="Times New Roman" w:hAnsi="Times New Roman"/>
          <w:sz w:val="18"/>
          <w:szCs w:val="18"/>
        </w:rPr>
        <w:t>ж</w:t>
      </w:r>
      <w:r w:rsidRPr="001764E6">
        <w:rPr>
          <w:rFonts w:ascii="Times New Roman" w:hAnsi="Times New Roman"/>
          <w:sz w:val="18"/>
          <w:szCs w:val="18"/>
        </w:rPr>
        <w:t xml:space="preserve">ности определить мощность </w:t>
      </w:r>
      <w:proofErr w:type="spellStart"/>
      <w:r w:rsidRPr="001764E6">
        <w:rPr>
          <w:rFonts w:ascii="Times New Roman" w:hAnsi="Times New Roman"/>
          <w:sz w:val="18"/>
          <w:szCs w:val="18"/>
        </w:rPr>
        <w:t>несанкционированно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Объем газа, потребленного в нежилом помещении, при несанкционированном подключении определяется Поставщиком расчетн</w:t>
      </w:r>
      <w:r w:rsidRPr="001764E6">
        <w:rPr>
          <w:rFonts w:ascii="Times New Roman" w:hAnsi="Times New Roman"/>
          <w:sz w:val="18"/>
          <w:szCs w:val="18"/>
        </w:rPr>
        <w:t>ы</w:t>
      </w:r>
      <w:r w:rsidRPr="001764E6">
        <w:rPr>
          <w:rFonts w:ascii="Times New Roman" w:hAnsi="Times New Roman"/>
          <w:sz w:val="18"/>
          <w:szCs w:val="18"/>
        </w:rPr>
        <w:t>ми способами, предусмотренными законодательством Российской Федерации для случаев самовольного подключения.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Демонтаж приборов учета газа для проведения поверки или ремонта осуществляется организацией, с которой Абонент заключил договор о техническом обслуживании и ремонте внутридомового и (или) внутриквартирного газового оборудования. Демонтаж пров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дится в присутствии Поставщика, который снимает показания прибора учета газа и проверяет сохранность пломб на момент демонтажа прибора учета газа. Затраты, связанные с поверкой прибора учета газа, оплачиваются Абонентом.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(пломб), но не более 3 месяцев подряд, определяется исходя из объема среднемесячного потре</w:t>
      </w:r>
      <w:r w:rsidRPr="001764E6">
        <w:rPr>
          <w:rFonts w:ascii="Times New Roman" w:hAnsi="Times New Roman"/>
          <w:sz w:val="18"/>
          <w:szCs w:val="18"/>
        </w:rPr>
        <w:t>б</w:t>
      </w:r>
      <w:r w:rsidRPr="001764E6">
        <w:rPr>
          <w:rFonts w:ascii="Times New Roman" w:hAnsi="Times New Roman"/>
          <w:sz w:val="18"/>
          <w:szCs w:val="18"/>
        </w:rPr>
        <w:t>ления газа потребителем, определенного по прибору учета газа за период не менее одного года, а если период работы прибора учета газа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</w:t>
      </w:r>
      <w:r w:rsidRPr="001764E6">
        <w:rPr>
          <w:rFonts w:ascii="Times New Roman" w:hAnsi="Times New Roman"/>
          <w:sz w:val="18"/>
          <w:szCs w:val="18"/>
        </w:rPr>
        <w:lastRenderedPageBreak/>
        <w:t>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дня, следующего за днем установки пломбы (пломб), определяется в соо</w:t>
      </w:r>
      <w:r w:rsidRPr="001764E6">
        <w:rPr>
          <w:rFonts w:ascii="Times New Roman" w:hAnsi="Times New Roman"/>
          <w:sz w:val="18"/>
          <w:szCs w:val="18"/>
        </w:rPr>
        <w:t>т</w:t>
      </w:r>
      <w:r w:rsidRPr="001764E6">
        <w:rPr>
          <w:rFonts w:ascii="Times New Roman" w:hAnsi="Times New Roman"/>
          <w:sz w:val="18"/>
          <w:szCs w:val="18"/>
        </w:rPr>
        <w:t>ветствии с нормативами потребления газа.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 xml:space="preserve">В случае если до даты истечения </w:t>
      </w:r>
      <w:proofErr w:type="spellStart"/>
      <w:r w:rsidRPr="001764E6">
        <w:rPr>
          <w:rFonts w:ascii="Times New Roman" w:hAnsi="Times New Roman"/>
          <w:sz w:val="18"/>
          <w:szCs w:val="18"/>
        </w:rPr>
        <w:t>межповерочного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интервала Абонент не предоставлял Поставщику показания прибора учета газа или если выявлена неисправность прибора учета на момент его демонтажа для направления на поверку, начисленный объем газа в пер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од не предоставления показаний или в связи с обнаруженной неисправностью перерасчету не подлежит и предъявляется Абоненту для оплаты.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В таком случае, 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(пломб), определяется в соответствии с нормативами потребления газа.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В случае если Абонент в установленный договором срок не представил Поставщику сведения о показаниях прибора учета газа, объем потребленного газа за прошедший расчетный период и до расчетного периода, в котором Абонент возобновил представление ук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занных сведений, но не более 3 месяцев подряд, определяется исходя из объема среднемесячного потребления газа потребителем, опр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деленного по прибору учета газа за период не менее одного года</w:t>
      </w:r>
      <w:proofErr w:type="gramEnd"/>
      <w:r w:rsidRPr="001764E6">
        <w:rPr>
          <w:rFonts w:ascii="Times New Roman" w:hAnsi="Times New Roman"/>
          <w:sz w:val="18"/>
          <w:szCs w:val="18"/>
        </w:rPr>
        <w:t>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расчетного периода, в котором Абонент возобновил представление указанных сведений, определяется в соответствии с нормативами потребления газа.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Определение объема потребляемого газа по показаниям прибора учета возобновляется со дня, следующего за днем проведения проверки, осуществляемой Поставщиком по заявке Абонента либо на шестой рабочий день </w:t>
      </w:r>
      <w:proofErr w:type="gramStart"/>
      <w:r w:rsidRPr="001764E6">
        <w:rPr>
          <w:rFonts w:ascii="Times New Roman" w:hAnsi="Times New Roman"/>
          <w:sz w:val="18"/>
          <w:szCs w:val="18"/>
        </w:rPr>
        <w:t>с даты поступления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Поставщику заявки от Абонента в случае не проведения проверки в срок. Заявкой Абонента на возобновление учета потребляемого газа по показаниям прибора учета и проведение перерасчета за период не предоставления показаний, Поставщик может считать переданные в соответствии с п.3.2.4 сведения о показаниях прибора учета. В последнем случае данные Абонента о показаниях прибора учета считаются достоверными, пока Поставщиком не будет доказано обратное.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 если определение объема потребляемого газа по показаниям прибора учета газа возобновлено не с начала расчетного п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риода,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дней. В указанном расчетном периоде общий объем потребленного газа равен сумме объема потре</w:t>
      </w:r>
      <w:r w:rsidRPr="001764E6">
        <w:rPr>
          <w:rFonts w:ascii="Times New Roman" w:hAnsi="Times New Roman"/>
          <w:sz w:val="18"/>
          <w:szCs w:val="18"/>
        </w:rPr>
        <w:t>б</w:t>
      </w:r>
      <w:r w:rsidRPr="001764E6">
        <w:rPr>
          <w:rFonts w:ascii="Times New Roman" w:hAnsi="Times New Roman"/>
          <w:sz w:val="18"/>
          <w:szCs w:val="18"/>
        </w:rPr>
        <w:t>ленного газа, рассчитанного с учетом нормативов потребления газа, и объема потребленного газа, установленного по показаниям приб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ра учета газа.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 если Абонент заблаговременно письменно уведомил Поставщика о непредставлении сведений о показаниях прибора уч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та газа в связи с тем, что все граждане, проживающие в жилом помещении (жилом доме), газоснабжение которого обеспечивается в с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ответствии с договором, будут отсутствовать по этому месту жительства более 1 месяца, положения настоящего пункта не применяются.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В случае если в процессе проверки установлено, что Абонент, объем поставки </w:t>
      </w:r>
      <w:proofErr w:type="gramStart"/>
      <w:r w:rsidRPr="001764E6">
        <w:rPr>
          <w:rFonts w:ascii="Times New Roman" w:hAnsi="Times New Roman"/>
          <w:sz w:val="18"/>
          <w:szCs w:val="18"/>
        </w:rPr>
        <w:t>газа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которому определяется в соответствии с норм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тивами потребления газа, не сообщил Поставщику об изменении обстоятельств, влияющих на определение объема потребляемого газа, произошедших после заключения договора, либо сообщил недостоверные сведения, Поставщик вправе пересчитать объем поставленн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го Абоненту газа и размер платы за него за период со дня проведения предыдущей проверки, но не более чем за 6 месяцев.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В случае если Абонент, объем поставки </w:t>
      </w:r>
      <w:proofErr w:type="gramStart"/>
      <w:r w:rsidRPr="001764E6">
        <w:rPr>
          <w:rFonts w:ascii="Times New Roman" w:hAnsi="Times New Roman"/>
          <w:sz w:val="18"/>
          <w:szCs w:val="18"/>
        </w:rPr>
        <w:t>газа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которому определяется по показаниям прибора учета газа, не допускает представит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лей Поставщика для проведения проверки, это фиксируется в акте проверки и является основанием для перерасчета объема газа, поста</w:t>
      </w:r>
      <w:r w:rsidRPr="001764E6">
        <w:rPr>
          <w:rFonts w:ascii="Times New Roman" w:hAnsi="Times New Roman"/>
          <w:sz w:val="18"/>
          <w:szCs w:val="18"/>
        </w:rPr>
        <w:t>в</w:t>
      </w:r>
      <w:r w:rsidRPr="001764E6">
        <w:rPr>
          <w:rFonts w:ascii="Times New Roman" w:hAnsi="Times New Roman"/>
          <w:sz w:val="18"/>
          <w:szCs w:val="18"/>
        </w:rPr>
        <w:t xml:space="preserve">ленного этому Абоненту, в соответствии с нормативами потребления газа за период со дня проведения предыдущей проверки до дня, следующего за днем проведения проверки по заявке Абонента. 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Если в ходе проводимой Поставщиком проверки достоверности предоставленных Абонентом сведений о показаниях прибора учета газа и (или) проверки его состояния Поставщиком будет установлено, что прибор учета газа находится в исправном состоянии, в том числе пломбы на нем не повреждены, но имеются расхождения между объемом газа, который был передан Абонентом Поставщику в соответствии с п.3.2.4 настоящего договора, и использован при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764E6">
        <w:rPr>
          <w:rFonts w:ascii="Times New Roman" w:hAnsi="Times New Roman"/>
          <w:sz w:val="18"/>
          <w:szCs w:val="18"/>
        </w:rPr>
        <w:t>расчете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размера платы за газ за предшествующий проверке расчетный период, то Поставщик обязан произвести перерасчет размера платы за газ. Перерасчет размера платы должен быть произведен исходя из снятых Поставщиком в ходе </w:t>
      </w:r>
      <w:proofErr w:type="gramStart"/>
      <w:r w:rsidRPr="001764E6">
        <w:rPr>
          <w:rFonts w:ascii="Times New Roman" w:hAnsi="Times New Roman"/>
          <w:sz w:val="18"/>
          <w:szCs w:val="18"/>
        </w:rPr>
        <w:t>проверки показаний проверяемого прибора учета газа</w:t>
      </w:r>
      <w:proofErr w:type="gramEnd"/>
      <w:r w:rsidRPr="001764E6">
        <w:rPr>
          <w:rFonts w:ascii="Times New Roman" w:hAnsi="Times New Roman"/>
          <w:sz w:val="18"/>
          <w:szCs w:val="18"/>
        </w:rPr>
        <w:t>. При этом, если Абонентом не будет доказано иное, объем газа в размере выявленной разницы в показаниях считается потребленным Абонентом в течение того расчетного периода, в кот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ром Поставщиком была проведена проверка.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временном, более 5 полных календарных дней подряд отсутствии Абонента в жилом помещении, не оборудованном прибором учета, Поставщик осуществляет перерасчет размера платы в соответствии с законодательством, за исключением подачи газа на цели отопления жилых помещений.</w:t>
      </w:r>
    </w:p>
    <w:p w:rsidR="00380D29" w:rsidRPr="001764E6" w:rsidRDefault="00380D29" w:rsidP="00380D29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отсутствии информации о постоянно и временно проживающих в домовладении (помещении) гражданах объем газа рассчит</w:t>
      </w:r>
      <w:r w:rsidRPr="001764E6">
        <w:rPr>
          <w:rFonts w:ascii="Times New Roman" w:hAnsi="Times New Roman"/>
          <w:sz w:val="18"/>
          <w:szCs w:val="18"/>
        </w:rPr>
        <w:t>ы</w:t>
      </w:r>
      <w:r w:rsidRPr="001764E6">
        <w:rPr>
          <w:rFonts w:ascii="Times New Roman" w:hAnsi="Times New Roman"/>
          <w:sz w:val="18"/>
          <w:szCs w:val="18"/>
        </w:rPr>
        <w:t>вается с учетом количества собственников домовладения (помещения).</w:t>
      </w:r>
    </w:p>
    <w:p w:rsidR="00380D29" w:rsidRPr="001764E6" w:rsidRDefault="00380D29" w:rsidP="00380D29">
      <w:pPr>
        <w:numPr>
          <w:ilvl w:val="1"/>
          <w:numId w:val="3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Перерасчет стоимости начисленного объема газа не производится в случае, если в период не предоставления Абонентом сведений о показаниях прибора учета Поставщику стало известно о выходе из строя прибора учета (неисправности).</w:t>
      </w:r>
    </w:p>
    <w:p w:rsidR="00380D29" w:rsidRPr="001764E6" w:rsidRDefault="00380D29" w:rsidP="00380D29">
      <w:pPr>
        <w:numPr>
          <w:ilvl w:val="1"/>
          <w:numId w:val="3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отсутств</w:t>
      </w:r>
      <w:proofErr w:type="gramStart"/>
      <w:r w:rsidRPr="001764E6">
        <w:rPr>
          <w:rFonts w:ascii="Times New Roman" w:hAnsi="Times New Roman"/>
          <w:sz w:val="18"/>
          <w:szCs w:val="18"/>
        </w:rPr>
        <w:t>ии у А</w:t>
      </w:r>
      <w:proofErr w:type="gramEnd"/>
      <w:r w:rsidRPr="001764E6">
        <w:rPr>
          <w:rFonts w:ascii="Times New Roman" w:hAnsi="Times New Roman"/>
          <w:sz w:val="18"/>
          <w:szCs w:val="18"/>
        </w:rPr>
        <w:t>бонента приборов учета газа объем его потребления определяется в соответствии с нормативами потребления газа. Нормативы и нормы потребления газа утверждаются в порядке, установленном Правительством Российской Федерации.</w:t>
      </w:r>
    </w:p>
    <w:p w:rsidR="00380D29" w:rsidRPr="001764E6" w:rsidRDefault="00380D29" w:rsidP="00380D29">
      <w:pPr>
        <w:numPr>
          <w:ilvl w:val="1"/>
          <w:numId w:val="3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Объем потребленного газа, определяемый в соответствии с нормативами потребления газа, в расчетном периоде рассчитывается в следующем порядке: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а) при использовании газа для приготовления пищи и нагрева воды с применением газовых приборов - как произведение количества граждан, проживающих в жилом помещении, и установленного норматива потребления газа для соответствующего вида потребления;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б) при использовании газа для отопления жилых помещений, в том числе вспомогательных помещений в квартире многоквартирного дома, - как произведение общей (из расчета на 1 </w:t>
      </w:r>
      <w:proofErr w:type="spellStart"/>
      <w:r w:rsidRPr="001764E6">
        <w:rPr>
          <w:rFonts w:ascii="Times New Roman" w:hAnsi="Times New Roman"/>
          <w:sz w:val="18"/>
          <w:szCs w:val="18"/>
        </w:rPr>
        <w:t>кв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>) отапливаемой площади и норматива потребления газа, установленного для этих целей;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в) при использовании газа для отопления нежилых помещений в многоквартирных домах, вспомогательных помещений в жилых домах и помещений надворных построек индивидуального домовладения - как произведение общего (из расчета на 1 </w:t>
      </w:r>
      <w:proofErr w:type="spellStart"/>
      <w:r w:rsidRPr="001764E6">
        <w:rPr>
          <w:rFonts w:ascii="Times New Roman" w:hAnsi="Times New Roman"/>
          <w:sz w:val="18"/>
          <w:szCs w:val="18"/>
        </w:rPr>
        <w:t>куб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>) объема  этих пом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щений и норматива потребления газа, установленного для этих целей;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при использовании газа для приготовления кормов и подогрева воды, необходимых для содержания в личном подсобном хозяйстве сельскохозяйственных животных и домашней птицы, - как сумма произведений количества животных и птиц определенного вида и но</w:t>
      </w:r>
      <w:r w:rsidRPr="001764E6">
        <w:rPr>
          <w:rFonts w:ascii="Times New Roman" w:hAnsi="Times New Roman"/>
          <w:sz w:val="18"/>
          <w:szCs w:val="18"/>
        </w:rPr>
        <w:t>р</w:t>
      </w:r>
      <w:r w:rsidRPr="001764E6">
        <w:rPr>
          <w:rFonts w:ascii="Times New Roman" w:hAnsi="Times New Roman"/>
          <w:sz w:val="18"/>
          <w:szCs w:val="18"/>
        </w:rPr>
        <w:t>мативов потребления газа, установленных для этих видов животных и птиц.</w:t>
      </w:r>
    </w:p>
    <w:p w:rsidR="00380D29" w:rsidRPr="001764E6" w:rsidRDefault="00380D29" w:rsidP="00380D29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lastRenderedPageBreak/>
        <w:t>В случае если фактическое присоединение входящего в состав внутридомового и (или) внутриквартирного газового оборудования к газораспределительной (присоединенной) сети было осуществлено не с первого дня расчетного периода, объем потребленного газа определяется пропорционально количеству дней в расчетном периоде после указанного присоединения, включая и день присоединения.</w:t>
      </w:r>
    </w:p>
    <w:p w:rsidR="00380D29" w:rsidRPr="001764E6" w:rsidRDefault="00380D29" w:rsidP="00380D29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Объем газа, потребленного за расчетный период Абонентом, проживающим в комнате квартиры (жилого дома) и определяющим плату за потребленный газ по показаниям внутриквартирного (общедомового) прибора учета газа, рассчитывается как произведение объема потребленного газа согласно показаниям этого прибора и коэффициента, определяемого как:</w:t>
      </w:r>
      <w:proofErr w:type="gramEnd"/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доля жилой площади комнаты в отапливаемой общей площади квартиры (жилого дома) - при наличии индивидуального отопления с помощью газовых приборов;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доля количества граждан, проживающих в комнате, в общем количестве граждан, проживающих в квартире (жилом доме), - при нал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чии централизованного отопления.</w:t>
      </w:r>
    </w:p>
    <w:p w:rsidR="00380D29" w:rsidRPr="001764E6" w:rsidRDefault="00380D29" w:rsidP="00380D29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Объем потребленного газа при использовании его по нескольким видам потребления рассчитывается путем суммирования объемов потребленного газа, использованного по каждому виду потребления.</w:t>
      </w:r>
    </w:p>
    <w:p w:rsidR="00380D29" w:rsidRPr="001764E6" w:rsidRDefault="00380D29" w:rsidP="00380D29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Отапливаемая площадь здания определяется как площадь этажей (в том числе и мансардного, отапливаемых цокольного и по</w:t>
      </w:r>
      <w:r w:rsidRPr="001764E6">
        <w:rPr>
          <w:rFonts w:ascii="Times New Roman" w:hAnsi="Times New Roman"/>
          <w:sz w:val="18"/>
          <w:szCs w:val="18"/>
        </w:rPr>
        <w:t>д</w:t>
      </w:r>
      <w:r w:rsidRPr="001764E6">
        <w:rPr>
          <w:rFonts w:ascii="Times New Roman" w:hAnsi="Times New Roman"/>
          <w:sz w:val="18"/>
          <w:szCs w:val="18"/>
        </w:rPr>
        <w:t>вального) здания, измеряемая в пределах внутренних поверхностей наружных стен, включая площадь, занимаемую перегородками и внутренними стенами.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В отапливаемую площадь не входят площади теплых чердаков и подвалов, подвала (подполья), холодных неота</w:t>
      </w:r>
      <w:r w:rsidRPr="001764E6">
        <w:rPr>
          <w:rFonts w:ascii="Times New Roman" w:hAnsi="Times New Roman"/>
          <w:sz w:val="18"/>
          <w:szCs w:val="18"/>
        </w:rPr>
        <w:t>п</w:t>
      </w:r>
      <w:r w:rsidRPr="001764E6">
        <w:rPr>
          <w:rFonts w:ascii="Times New Roman" w:hAnsi="Times New Roman"/>
          <w:sz w:val="18"/>
          <w:szCs w:val="18"/>
        </w:rPr>
        <w:t>ливаемых веранд, а также холодного чердака или его части, не занятой под мансарду.</w:t>
      </w:r>
    </w:p>
    <w:p w:rsidR="00380D29" w:rsidRPr="001764E6" w:rsidRDefault="00380D29" w:rsidP="00380D29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Расчеты за газ</w:t>
      </w:r>
    </w:p>
    <w:p w:rsidR="00380D29" w:rsidRPr="001764E6" w:rsidRDefault="00380D29" w:rsidP="00380D2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Внесение Абонентом Поставщику платы за потребленный газ осуществляется ежемесячно, до 10-го числа месяца, следующего за истекшим расчетным периодом, которым является календарный месяц. Обязанность по внесению платы за потребленный газ возникает с наступления расчетного периода, в течение которого имела место первая фактическая подача газа Абоненту.</w:t>
      </w:r>
    </w:p>
    <w:p w:rsidR="00380D29" w:rsidRPr="001764E6" w:rsidRDefault="00380D29" w:rsidP="00380D2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Размер платы за потребленный газ рассчитывается как произведение объема потребленного газа, определенного в соответствии с разделом 4 настоящего договора и розничных цен на газ, установленных для населения в соответствии с законодательством.</w:t>
      </w:r>
    </w:p>
    <w:p w:rsidR="00380D29" w:rsidRPr="001764E6" w:rsidRDefault="00380D29" w:rsidP="00380D2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Размер платы за газ рассчитывается по тарифам (ценам) для потребителей, установленным для Поставщика газа в порядке, опред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 xml:space="preserve">ленном </w:t>
      </w:r>
      <w:hyperlink r:id="rId32" w:history="1">
        <w:r w:rsidRPr="001764E6">
          <w:rPr>
            <w:rStyle w:val="aa"/>
            <w:rFonts w:ascii="Times New Roman" w:hAnsi="Times New Roman"/>
            <w:sz w:val="18"/>
            <w:szCs w:val="18"/>
          </w:rPr>
          <w:t>законодательством</w:t>
        </w:r>
      </w:hyperlink>
      <w:r w:rsidRPr="001764E6">
        <w:rPr>
          <w:rFonts w:ascii="Times New Roman" w:hAnsi="Times New Roman"/>
          <w:sz w:val="18"/>
          <w:szCs w:val="18"/>
        </w:rPr>
        <w:t xml:space="preserve"> о государственном регулировании цен (тарифов). Нормативные акты об установлении цены на газ подлежат официальному опубликованию и являются общедоступной информацией.</w:t>
      </w:r>
    </w:p>
    <w:p w:rsidR="00380D29" w:rsidRPr="001764E6" w:rsidRDefault="00380D29" w:rsidP="00380D2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Плата за потребленный газ перечисляется (вносится) Абонентом непосредственно Поставщику, либо действующему по его пор</w:t>
      </w:r>
      <w:r w:rsidRPr="001764E6">
        <w:rPr>
          <w:rFonts w:ascii="Times New Roman" w:hAnsi="Times New Roman"/>
          <w:sz w:val="18"/>
          <w:szCs w:val="18"/>
        </w:rPr>
        <w:t>у</w:t>
      </w:r>
      <w:r w:rsidRPr="001764E6">
        <w:rPr>
          <w:rFonts w:ascii="Times New Roman" w:hAnsi="Times New Roman"/>
          <w:sz w:val="18"/>
          <w:szCs w:val="18"/>
        </w:rPr>
        <w:t>чению платежному агенту или банковскому платежному агенту, на основании платежных документов, предоставляемых Поставщиком, либо без них. Иные формы оплаты допускаются в том случае, если они гарантируют поступление оплаты на счет Поставщика. Информ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ция о платежных агентах размещается на сайте и информационных стендах Поставщика.</w:t>
      </w:r>
    </w:p>
    <w:p w:rsidR="00380D29" w:rsidRPr="001764E6" w:rsidRDefault="00380D29" w:rsidP="00380D2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возникновении задолженности Абонента перед Поставщиком по возмещению госпошлины и других издержек Поставщика, очередность погашения требований по денежному обязательству определяется в соответствии со статьей 319 Гражданского кодекса РФ.</w:t>
      </w:r>
    </w:p>
    <w:p w:rsidR="00380D29" w:rsidRPr="001764E6" w:rsidRDefault="00380D29" w:rsidP="00380D29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Порядок и условия приостановления исполнения договора, внесения в него изменений и расторжения</w:t>
      </w:r>
    </w:p>
    <w:p w:rsidR="00380D29" w:rsidRPr="001764E6" w:rsidRDefault="00380D29" w:rsidP="00380D29">
      <w:pPr>
        <w:pStyle w:val="ab"/>
        <w:numPr>
          <w:ilvl w:val="1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До приостановления исполнения договора Поставщик газа обязан уведомить Абонента о предстоящем приостановлении подачи газа и его причинах любым не противоречащим законодательству способом в следующих случаях: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а) нарушение исполнения Абонентом условий договора о предоставлении информации, без получения которой невозможно определить достоверный (фактический) объем потребленного газа;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б) отказ Абонента допускать представителей Поставщика газа для проведения проверки;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в) неоплата или неполная оплата потребленного газа в течение 2 расчетных периодов подряд;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г) использование Абонентом газоиспользующего оборудования, не соответствующего оборудованию, указанному в договоре;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д) поступление уведомления от организации, которая по договору с Абонентом осуществляет техническое обслуживание внутридомов</w:t>
      </w:r>
      <w:r w:rsidRPr="001764E6">
        <w:rPr>
          <w:sz w:val="18"/>
          <w:szCs w:val="18"/>
        </w:rPr>
        <w:t>о</w:t>
      </w:r>
      <w:r w:rsidRPr="001764E6">
        <w:rPr>
          <w:sz w:val="18"/>
          <w:szCs w:val="18"/>
        </w:rPr>
        <w:t>го или внутриквартирного газового оборудования, об использовании Абонентом газоиспользующего оборудования, не соответствующ</w:t>
      </w:r>
      <w:r w:rsidRPr="001764E6">
        <w:rPr>
          <w:sz w:val="18"/>
          <w:szCs w:val="18"/>
        </w:rPr>
        <w:t>е</w:t>
      </w:r>
      <w:r w:rsidRPr="001764E6">
        <w:rPr>
          <w:sz w:val="18"/>
          <w:szCs w:val="18"/>
        </w:rPr>
        <w:t>го предъявляемым к этому оборудованию нормативным требованиям;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е) отсутствие у Абонента договора о техническом обслуживании и ремонте внутридомового и (или) внутриквартирного газового обор</w:t>
      </w:r>
      <w:r w:rsidRPr="001764E6">
        <w:rPr>
          <w:sz w:val="18"/>
          <w:szCs w:val="18"/>
        </w:rPr>
        <w:t>у</w:t>
      </w:r>
      <w:r w:rsidRPr="001764E6">
        <w:rPr>
          <w:sz w:val="18"/>
          <w:szCs w:val="18"/>
        </w:rPr>
        <w:t>дования, заключенного со специализированной организацией.</w:t>
      </w:r>
    </w:p>
    <w:p w:rsidR="00380D29" w:rsidRPr="001764E6" w:rsidRDefault="00380D29" w:rsidP="00380D29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Подача газа без предварительного уведомления Абонента может быть приостановлена в следующих случаях: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а) авария в газораспределительной сети;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б) авария внутридомового или внутриквартирного газового оборудования либо утечка газа из внутридомового или внутриквартирного газового оборудования;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в) техническое состояние внутридомового или внутриквартирного газового оборудования по заключению специализированной орган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зации, с которой Абонент заключил договор о техническом обслуживании и ремонте указанного оборудования, создает угрозу возни</w:t>
      </w:r>
      <w:r w:rsidRPr="001764E6">
        <w:rPr>
          <w:rFonts w:ascii="Times New Roman" w:hAnsi="Times New Roman"/>
          <w:sz w:val="18"/>
          <w:szCs w:val="18"/>
        </w:rPr>
        <w:t>к</w:t>
      </w:r>
      <w:r w:rsidRPr="001764E6">
        <w:rPr>
          <w:rFonts w:ascii="Times New Roman" w:hAnsi="Times New Roman"/>
          <w:sz w:val="18"/>
          <w:szCs w:val="18"/>
        </w:rPr>
        <w:t>новения аварии, в том числе использование несертифицированного и не предусмотренного проектом газоиспользующего оборудования;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выявления факта несанкционированного подключения к сети газораспределения;</w:t>
      </w:r>
    </w:p>
    <w:p w:rsidR="00380D29" w:rsidRPr="001764E6" w:rsidRDefault="00380D29" w:rsidP="00380D29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Поставка газа возобновляется после устранения Абонентом причин, послуживших основанием для приостановления подачи газа и при условии оплаты Абонентом специализированной организации расходов, понесенных в связи с проведением работ по отключению и подключению газоиспользующего оборудования этого Абонента.</w:t>
      </w:r>
    </w:p>
    <w:p w:rsidR="00380D29" w:rsidRPr="001764E6" w:rsidRDefault="00380D29" w:rsidP="00380D29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Договор по иску Поставщика может быть расторгнут в судебном порядке в случае, если Абонент в течение 3 месяцев со дня пр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остановления подачи газа не принял мер по устранению причин, послуживших основанием для приостановления поставки газа.</w:t>
      </w:r>
    </w:p>
    <w:p w:rsidR="00380D29" w:rsidRPr="001764E6" w:rsidRDefault="00380D29" w:rsidP="00380D29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Порядок проведения проверок</w:t>
      </w:r>
    </w:p>
    <w:p w:rsidR="00380D29" w:rsidRPr="001764E6" w:rsidRDefault="00380D29" w:rsidP="00380D29">
      <w:pPr>
        <w:pStyle w:val="ab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Поставщик проводит проверки не реже 1 раза в год, а также в случае поступления от Абонента соответствующей письменной зая</w:t>
      </w:r>
      <w:r w:rsidRPr="001764E6">
        <w:rPr>
          <w:sz w:val="18"/>
          <w:szCs w:val="18"/>
        </w:rPr>
        <w:t>в</w:t>
      </w:r>
      <w:r w:rsidRPr="001764E6">
        <w:rPr>
          <w:sz w:val="18"/>
          <w:szCs w:val="18"/>
        </w:rPr>
        <w:t>ки.</w:t>
      </w:r>
    </w:p>
    <w:p w:rsidR="00380D29" w:rsidRPr="001764E6" w:rsidRDefault="00380D29" w:rsidP="00380D29">
      <w:pPr>
        <w:pStyle w:val="ab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Проверка проводится с предварительным уведомлением Абонента о дате и времени ее проведения. Уведомление о проведении проверки направляется Абоненту любым способом, обеспечивающим его получение не позднее, чем за 7 дней до дня проведения пр</w:t>
      </w:r>
      <w:r w:rsidRPr="001764E6">
        <w:rPr>
          <w:sz w:val="18"/>
          <w:szCs w:val="18"/>
        </w:rPr>
        <w:t>о</w:t>
      </w:r>
      <w:r w:rsidRPr="001764E6">
        <w:rPr>
          <w:sz w:val="18"/>
          <w:szCs w:val="18"/>
        </w:rPr>
        <w:t>верки и позволяющим достоверно установить его получение Абонентом. Проверка может быть проведена без предварительного пис</w:t>
      </w:r>
      <w:r w:rsidRPr="001764E6">
        <w:rPr>
          <w:sz w:val="18"/>
          <w:szCs w:val="18"/>
        </w:rPr>
        <w:t>ь</w:t>
      </w:r>
      <w:r w:rsidRPr="001764E6">
        <w:rPr>
          <w:sz w:val="18"/>
          <w:szCs w:val="18"/>
        </w:rPr>
        <w:t>менного уведомления при согласии Абонента, что должно быть подтверждено подписью Абонента в акте проверки.</w:t>
      </w:r>
    </w:p>
    <w:p w:rsidR="00380D29" w:rsidRPr="001764E6" w:rsidRDefault="00380D29" w:rsidP="00380D29">
      <w:pPr>
        <w:pStyle w:val="ab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В проведении проверки могут принимать участие представители государственной жилищной инспекции, специализированной о</w:t>
      </w:r>
      <w:r w:rsidRPr="001764E6">
        <w:rPr>
          <w:sz w:val="18"/>
          <w:szCs w:val="18"/>
        </w:rPr>
        <w:t>р</w:t>
      </w:r>
      <w:r w:rsidRPr="001764E6">
        <w:rPr>
          <w:sz w:val="18"/>
          <w:szCs w:val="18"/>
        </w:rPr>
        <w:t>ганизации, осуществляющей по договору с Абонентом техническое обслуживание и ремонт внутридомового и (или) внутриквартирного газового оборудования и другие специализированные организации по проверке и обслуживанию приборов учета газа и газоиспользу</w:t>
      </w:r>
      <w:r w:rsidRPr="001764E6">
        <w:rPr>
          <w:sz w:val="18"/>
          <w:szCs w:val="18"/>
        </w:rPr>
        <w:t>ю</w:t>
      </w:r>
      <w:r w:rsidRPr="001764E6">
        <w:rPr>
          <w:sz w:val="18"/>
          <w:szCs w:val="18"/>
        </w:rPr>
        <w:t>щего оборудования. При проведении проверки могут использоваться инструментальные средства проверки.</w:t>
      </w:r>
    </w:p>
    <w:p w:rsidR="00380D29" w:rsidRPr="001764E6" w:rsidRDefault="00380D29" w:rsidP="00380D29">
      <w:pPr>
        <w:pStyle w:val="ab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lastRenderedPageBreak/>
        <w:t>Лица, участвующие в проведении проверки, обязаны предъявить Абоненту (его представителю) служебные удостоверения, а по требованию Абонента (его представителя) - также основной документ, удостоверяющий их личность.</w:t>
      </w:r>
    </w:p>
    <w:p w:rsidR="00380D29" w:rsidRPr="001764E6" w:rsidRDefault="00380D29" w:rsidP="00380D29">
      <w:pPr>
        <w:pStyle w:val="ab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Результаты проверки отражаются в акте, в котором указываются следующие сведения: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а) дата и место проведения проверки;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б) сведения об Абоненте, у которого проводится проверка;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в) сведения о гражданах, присутствующих при проведении проверки, и реквизиты документов, удостоверяющих их личность;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показания приборов учета газа;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д) описание технического состояния пломб на приборе учета газа и на месте, где прибор учета газа присоединен к газопроводу;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е) описание нарушений с указанием конкретного пункта договора или нормативного акта, который нарушен, а в случае их отсутствия - соответствующая запись;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ж) об использовании в процессе проведения проверки фото - и видео фиксации.</w:t>
      </w:r>
    </w:p>
    <w:p w:rsidR="00380D29" w:rsidRPr="001764E6" w:rsidRDefault="00380D29" w:rsidP="00380D29">
      <w:pPr>
        <w:pStyle w:val="ab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Акт составляется в 2 экземплярах и подписывается гражданами, присутствовавшими при проведении проверки и оформлении акта, по одному экземпляру для каждой из сторон договора. В случае отказа Абонента подписания акта об этом делается отметка в акте с ук</w:t>
      </w:r>
      <w:r w:rsidRPr="001764E6">
        <w:rPr>
          <w:sz w:val="18"/>
          <w:szCs w:val="18"/>
        </w:rPr>
        <w:t>а</w:t>
      </w:r>
      <w:r w:rsidRPr="001764E6">
        <w:rPr>
          <w:sz w:val="18"/>
          <w:szCs w:val="18"/>
        </w:rPr>
        <w:t>занием причин отказа. Абонент вправе изложить в акте особое мнение, касающееся результатов проверки, или приобщить к акту свои возражения в письменной форме, о чем делается запись в акте проверки. Второй экземпляр акта проверки вручается Абоненту (его пре</w:t>
      </w:r>
      <w:r w:rsidRPr="001764E6">
        <w:rPr>
          <w:sz w:val="18"/>
          <w:szCs w:val="18"/>
        </w:rPr>
        <w:t>д</w:t>
      </w:r>
      <w:r w:rsidRPr="001764E6">
        <w:rPr>
          <w:sz w:val="18"/>
          <w:szCs w:val="18"/>
        </w:rPr>
        <w:t>ставителю), а в случае его отказа принять акт - направляется по почте с уведомлением о вручении и описью вложения.</w:t>
      </w:r>
    </w:p>
    <w:p w:rsidR="00380D29" w:rsidRPr="001764E6" w:rsidRDefault="00380D29" w:rsidP="00380D29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Ответственность сторон и разрешение споров</w:t>
      </w:r>
    </w:p>
    <w:p w:rsidR="00380D29" w:rsidRPr="001764E6" w:rsidRDefault="00380D29" w:rsidP="00380D29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Стороны несут ответственность за невыполнение своих обязанностей, в соответствии с законодательством.</w:t>
      </w:r>
    </w:p>
    <w:p w:rsidR="00380D29" w:rsidRPr="001764E6" w:rsidRDefault="00380D29" w:rsidP="00380D29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Абонент, несвоевременно или не полностью внесший плату за газ, обязан за каждый день просрочки платежа уплатить Поставщику пени в размере, установленном Жилищным кодексом.</w:t>
      </w:r>
    </w:p>
    <w:p w:rsidR="00380D29" w:rsidRPr="001764E6" w:rsidRDefault="00380D29" w:rsidP="00380D29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 xml:space="preserve">Все споры и разногласия при исполнении настоящего договора стороны решают путем переговоров. При </w:t>
      </w:r>
      <w:proofErr w:type="gramStart"/>
      <w:r w:rsidRPr="001764E6">
        <w:rPr>
          <w:sz w:val="18"/>
          <w:szCs w:val="18"/>
        </w:rPr>
        <w:t>не достижении</w:t>
      </w:r>
      <w:proofErr w:type="gramEnd"/>
      <w:r w:rsidRPr="001764E6">
        <w:rPr>
          <w:sz w:val="18"/>
          <w:szCs w:val="18"/>
        </w:rPr>
        <w:t xml:space="preserve"> согласия путем переговоров, спор передается на рассмотрение в судебные органы в соответствии с законодательством.</w:t>
      </w:r>
    </w:p>
    <w:p w:rsidR="00380D29" w:rsidRPr="001764E6" w:rsidRDefault="00380D29" w:rsidP="00380D29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Абонент несет ответственность в соответствии с Кодексом об административных правонарушениях и Уголовным кодексом за бе</w:t>
      </w:r>
      <w:r w:rsidRPr="001764E6">
        <w:rPr>
          <w:sz w:val="18"/>
          <w:szCs w:val="18"/>
        </w:rPr>
        <w:t>з</w:t>
      </w:r>
      <w:r w:rsidRPr="001764E6">
        <w:rPr>
          <w:sz w:val="18"/>
          <w:szCs w:val="18"/>
        </w:rPr>
        <w:t>опасную эксплуатацию работающих газовых приборов, нарушение Правил пользования газом в быту, руководств по эксплуатации газ</w:t>
      </w:r>
      <w:r w:rsidRPr="001764E6">
        <w:rPr>
          <w:sz w:val="18"/>
          <w:szCs w:val="18"/>
        </w:rPr>
        <w:t>о</w:t>
      </w:r>
      <w:r w:rsidRPr="001764E6">
        <w:rPr>
          <w:sz w:val="18"/>
          <w:szCs w:val="18"/>
        </w:rPr>
        <w:t>вого оборудования и за ненадлежащее исполнение обязательств по настоящему договору.</w:t>
      </w:r>
    </w:p>
    <w:p w:rsidR="00380D29" w:rsidRPr="001764E6" w:rsidRDefault="00380D29" w:rsidP="00380D29">
      <w:pPr>
        <w:numPr>
          <w:ilvl w:val="0"/>
          <w:numId w:val="37"/>
        </w:numPr>
        <w:tabs>
          <w:tab w:val="num" w:pos="180"/>
        </w:tabs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Срок действия и порядок расторжения договора</w:t>
      </w:r>
    </w:p>
    <w:p w:rsidR="00380D29" w:rsidRPr="001764E6" w:rsidRDefault="00380D29" w:rsidP="00380D29">
      <w:pPr>
        <w:pStyle w:val="ab"/>
        <w:numPr>
          <w:ilvl w:val="1"/>
          <w:numId w:val="37"/>
        </w:numPr>
        <w:tabs>
          <w:tab w:val="left" w:pos="-993"/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Настоящий договор вступает в силу с момента первого фактического подключения Абонента в установленном порядке к прис</w:t>
      </w:r>
      <w:r w:rsidRPr="001764E6">
        <w:rPr>
          <w:sz w:val="18"/>
          <w:szCs w:val="18"/>
        </w:rPr>
        <w:t>о</w:t>
      </w:r>
      <w:r w:rsidRPr="001764E6">
        <w:rPr>
          <w:sz w:val="18"/>
          <w:szCs w:val="18"/>
        </w:rPr>
        <w:t>единенной сети газоснабжения и считается заключенным на неопределенный срок.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наличии ранее действовавшего договора, настоящий договор вступает в силу с момента его подписания и считается заключе</w:t>
      </w:r>
      <w:r w:rsidRPr="001764E6">
        <w:rPr>
          <w:rFonts w:ascii="Times New Roman" w:hAnsi="Times New Roman"/>
          <w:sz w:val="18"/>
          <w:szCs w:val="18"/>
        </w:rPr>
        <w:t>н</w:t>
      </w:r>
      <w:r w:rsidRPr="001764E6">
        <w:rPr>
          <w:rFonts w:ascii="Times New Roman" w:hAnsi="Times New Roman"/>
          <w:sz w:val="18"/>
          <w:szCs w:val="18"/>
        </w:rPr>
        <w:t xml:space="preserve">ным на неопределенный срок. </w:t>
      </w:r>
    </w:p>
    <w:p w:rsidR="00380D29" w:rsidRPr="001764E6" w:rsidRDefault="00380D29" w:rsidP="00380D29">
      <w:pPr>
        <w:numPr>
          <w:ilvl w:val="1"/>
          <w:numId w:val="37"/>
        </w:numPr>
        <w:tabs>
          <w:tab w:val="left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1764E6">
        <w:rPr>
          <w:rFonts w:ascii="Times New Roman" w:hAnsi="Times New Roman"/>
          <w:sz w:val="18"/>
          <w:szCs w:val="18"/>
        </w:rPr>
        <w:t>договор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может быть расторгнут по взаимному согласию сторон с момента, определенного сторонами или в судебном порядке по иску Поставщика в случаях, предусмотренных законодательством. Абонент вправе в любое время расторгнуть договор в одностороннем порядке при условии, если он полностью оплатил Поставщику потребленный газ и расходы организации, с которой Аб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нент заключил договор о техническом обслуживании внутридомового или внутриквартирного газового оборудования, связанные с пр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ведением работ по отключению оборудования от газораспределительной (присоединенной) сети. Договор признается расторгнутым со дня отключения оборудования от газораспределительной (присоединенной) сети, что подтверждается актом об отключении от газора</w:t>
      </w:r>
      <w:r w:rsidRPr="001764E6">
        <w:rPr>
          <w:rFonts w:ascii="Times New Roman" w:hAnsi="Times New Roman"/>
          <w:sz w:val="18"/>
          <w:szCs w:val="18"/>
        </w:rPr>
        <w:t>с</w:t>
      </w:r>
      <w:r w:rsidRPr="001764E6">
        <w:rPr>
          <w:rFonts w:ascii="Times New Roman" w:hAnsi="Times New Roman"/>
          <w:sz w:val="18"/>
          <w:szCs w:val="18"/>
        </w:rPr>
        <w:t>пределительной (присоединенной) сети, подписываемым сторонами с обязательным указанием даты отключения.</w:t>
      </w:r>
    </w:p>
    <w:p w:rsidR="00380D29" w:rsidRPr="001764E6" w:rsidRDefault="00380D29" w:rsidP="00380D29">
      <w:pPr>
        <w:numPr>
          <w:ilvl w:val="1"/>
          <w:numId w:val="37"/>
        </w:numPr>
        <w:tabs>
          <w:tab w:val="left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связи с заключением настоящего договора, ранее действовавшие договоры газоснабжения, заключенные Абонентом, прекращают свое действие. При этом все неисполненные обязательства сторон по предыдущему договору сохраняются до полного их исполнения.</w:t>
      </w:r>
    </w:p>
    <w:p w:rsidR="00380D29" w:rsidRPr="001764E6" w:rsidRDefault="00380D29" w:rsidP="00380D2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10. Заключительные</w:t>
      </w:r>
      <w:r w:rsidRPr="001764E6">
        <w:rPr>
          <w:rFonts w:ascii="Times New Roman" w:hAnsi="Times New Roman"/>
          <w:b/>
          <w:bCs/>
          <w:sz w:val="18"/>
          <w:szCs w:val="18"/>
        </w:rPr>
        <w:t xml:space="preserve"> положения</w:t>
      </w:r>
    </w:p>
    <w:p w:rsidR="00380D29" w:rsidRPr="001764E6" w:rsidRDefault="00380D29" w:rsidP="00380D29">
      <w:pPr>
        <w:pStyle w:val="ab"/>
        <w:numPr>
          <w:ilvl w:val="1"/>
          <w:numId w:val="38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Для надлежащего уведомления Абонента, доставки ему платежных документов и корреспонденции, по адресам и реквизитам, ук</w:t>
      </w:r>
      <w:r w:rsidRPr="001764E6">
        <w:rPr>
          <w:sz w:val="18"/>
          <w:szCs w:val="18"/>
        </w:rPr>
        <w:t>а</w:t>
      </w:r>
      <w:r w:rsidRPr="001764E6">
        <w:rPr>
          <w:sz w:val="18"/>
          <w:szCs w:val="18"/>
        </w:rPr>
        <w:t>занным в договоре, стороны договорились использовать любые из нижеперечисленных способов: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привлечение агента, с получением у агента уведомления о доставке почтовых отправлений;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сервис «Личный кабинет» сайта Поставщика в сети Интернет;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СМС сообщение (статус о доставке фиксируется в автоматическом режиме оператором связи);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вручение корреспонденции непосредственно Абоненту или уполномоченному им лицу под роспись представителем Поставщика;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другим доступным и не противоречащим законодательству способом.</w:t>
      </w:r>
    </w:p>
    <w:p w:rsidR="00380D29" w:rsidRPr="001764E6" w:rsidRDefault="00380D29" w:rsidP="00380D29">
      <w:pPr>
        <w:numPr>
          <w:ilvl w:val="1"/>
          <w:numId w:val="38"/>
        </w:numPr>
        <w:tabs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Абонент дает согласие Поставщику на ручную и автоматизированную обработку в соответствии с законодательством своих перс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нальных данных, включая их передачу и получение в органах власти всех уровней и коммерческих организациях, а также принятие р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шений, порождающих в отношении Абонента юридические последствия, на основании исключительно автоматизированной обработки персональных данных, включая предъявление в суд исковых заявлений и судебных приказов к Абоненту.</w:t>
      </w:r>
      <w:proofErr w:type="gramEnd"/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Согласие на обработку персональных данных действует в течение всего срока действия настоящего договора, а также в течение 5 лет, после исполнения в полном объеме обязательств по настоящему договору.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Данное в настоящем договоре согласие может быть отозвано Абонентом путем направления в адрес Поставщика соответствующего заявления в письменной форме. Поставщик прекращает обработку персональных данных Абонента и уничтожает персональные данные Абонента в срок, не превышающий тридцати дней </w:t>
      </w:r>
      <w:proofErr w:type="gramStart"/>
      <w:r w:rsidRPr="001764E6">
        <w:rPr>
          <w:rFonts w:ascii="Times New Roman" w:hAnsi="Times New Roman"/>
          <w:sz w:val="18"/>
          <w:szCs w:val="18"/>
        </w:rPr>
        <w:t>с даты поступления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указанного отзыва, при условии, если отзыв содержит заявление Абонента о расторжении настоящего договора, и отсутствует задолженность Абонента по договору. 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1764E6">
        <w:rPr>
          <w:rFonts w:ascii="Times New Roman" w:hAnsi="Times New Roman"/>
          <w:sz w:val="18"/>
          <w:szCs w:val="18"/>
        </w:rPr>
        <w:t>,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если отзыв Абонентом своего согласия на обработку его персональных данных не содержит заявления о расторжении д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говора и/или имеется непогашенная задолженность Абонента по договору, Поставщик не вправе прекратить обработку персональных данных Абонента.</w:t>
      </w:r>
    </w:p>
    <w:p w:rsidR="00380D29" w:rsidRPr="001764E6" w:rsidRDefault="00380D29" w:rsidP="00380D29">
      <w:pPr>
        <w:numPr>
          <w:ilvl w:val="1"/>
          <w:numId w:val="38"/>
        </w:numPr>
        <w:tabs>
          <w:tab w:val="left" w:pos="-11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Во всем остальном, что не урегулировано настоящим договором, стороны руководствуются нормами законодательства. В случае</w:t>
      </w:r>
      <w:proofErr w:type="gramStart"/>
      <w:r w:rsidRPr="001764E6">
        <w:rPr>
          <w:rFonts w:ascii="Times New Roman" w:hAnsi="Times New Roman"/>
          <w:sz w:val="18"/>
          <w:szCs w:val="18"/>
        </w:rPr>
        <w:t>,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если после заключения настоящего Договора в законодательные и нормативные акты РФ были внесены изменения, результатом которых стало иное, по сравнению с предусмотренным настоящим Договором, регулирование отношений Сторон, то указанные изменения в з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конодательстве будут иметь преимущественную силу перед условиями настоящего Договора, и будут применяться Сторонами без вн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сения дополнительных изменений в настоящий Договор.</w:t>
      </w:r>
    </w:p>
    <w:p w:rsidR="00380D29" w:rsidRPr="001764E6" w:rsidRDefault="00380D29" w:rsidP="00380D29">
      <w:pPr>
        <w:numPr>
          <w:ilvl w:val="1"/>
          <w:numId w:val="38"/>
        </w:numPr>
        <w:tabs>
          <w:tab w:val="left" w:pos="-11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80D29" w:rsidRPr="001764E6" w:rsidRDefault="00380D29" w:rsidP="00380D29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11. Адреса</w:t>
      </w:r>
      <w:r w:rsidRPr="001764E6">
        <w:rPr>
          <w:rFonts w:ascii="Times New Roman" w:hAnsi="Times New Roman"/>
          <w:b/>
          <w:bCs/>
          <w:sz w:val="18"/>
          <w:szCs w:val="18"/>
        </w:rPr>
        <w:t>, реквизиты и подписи сторон</w:t>
      </w:r>
    </w:p>
    <w:p w:rsidR="00380D29" w:rsidRPr="001764E6" w:rsidRDefault="00380D29" w:rsidP="00380D29">
      <w:pPr>
        <w:pStyle w:val="ab"/>
        <w:tabs>
          <w:tab w:val="left" w:pos="-1134"/>
        </w:tabs>
        <w:spacing w:after="0"/>
        <w:ind w:left="0"/>
        <w:jc w:val="both"/>
        <w:outlineLvl w:val="0"/>
        <w:rPr>
          <w:b/>
          <w:sz w:val="18"/>
          <w:szCs w:val="18"/>
        </w:rPr>
      </w:pPr>
      <w:r w:rsidRPr="001764E6">
        <w:rPr>
          <w:b/>
          <w:sz w:val="18"/>
          <w:szCs w:val="18"/>
        </w:rPr>
        <w:t xml:space="preserve">Поставщик: _______________________ в лице ___________________________________________________________, </w:t>
      </w:r>
      <w:proofErr w:type="gramStart"/>
      <w:r w:rsidRPr="001764E6">
        <w:rPr>
          <w:sz w:val="18"/>
          <w:szCs w:val="18"/>
        </w:rPr>
        <w:t>действующего</w:t>
      </w:r>
      <w:proofErr w:type="gramEnd"/>
      <w:r w:rsidRPr="001764E6">
        <w:rPr>
          <w:sz w:val="18"/>
          <w:szCs w:val="18"/>
        </w:rPr>
        <w:t xml:space="preserve"> на основании</w:t>
      </w:r>
      <w:r w:rsidRPr="001764E6">
        <w:rPr>
          <w:b/>
          <w:sz w:val="18"/>
          <w:szCs w:val="18"/>
        </w:rPr>
        <w:t xml:space="preserve"> _____________________________________________________________________________________________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sz w:val="18"/>
          <w:szCs w:val="18"/>
        </w:rPr>
        <w:lastRenderedPageBreak/>
        <w:t xml:space="preserve">Юридический адрес: 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sz w:val="18"/>
          <w:szCs w:val="18"/>
        </w:rPr>
        <w:t xml:space="preserve">Телефон для справок: 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sz w:val="18"/>
          <w:szCs w:val="18"/>
        </w:rPr>
        <w:t xml:space="preserve">Официальный сайт: 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proofErr w:type="gramStart"/>
      <w:r w:rsidRPr="001764E6">
        <w:rPr>
          <w:sz w:val="18"/>
          <w:szCs w:val="18"/>
        </w:rPr>
        <w:t>Р</w:t>
      </w:r>
      <w:proofErr w:type="gramEnd"/>
      <w:r w:rsidRPr="001764E6">
        <w:rPr>
          <w:sz w:val="18"/>
          <w:szCs w:val="18"/>
        </w:rPr>
        <w:t xml:space="preserve">/с </w:t>
      </w:r>
    </w:p>
    <w:p w:rsidR="00380D29" w:rsidRPr="001764E6" w:rsidRDefault="00380D29" w:rsidP="00380D29">
      <w:pPr>
        <w:pStyle w:val="FR3"/>
        <w:spacing w:before="12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в _____________________________________________________________ телефон 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Адрес филиала __________________________________________________________________________________________________________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center"/>
        <w:rPr>
          <w:sz w:val="18"/>
          <w:szCs w:val="18"/>
        </w:rPr>
      </w:pP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center"/>
        <w:rPr>
          <w:sz w:val="18"/>
          <w:szCs w:val="18"/>
        </w:rPr>
      </w:pPr>
      <w:r w:rsidRPr="001764E6">
        <w:rPr>
          <w:sz w:val="18"/>
          <w:szCs w:val="18"/>
        </w:rPr>
        <w:t>___________________________________________________________________________________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center"/>
        <w:rPr>
          <w:sz w:val="18"/>
          <w:szCs w:val="18"/>
        </w:rPr>
      </w:pPr>
      <w:r w:rsidRPr="001764E6">
        <w:rPr>
          <w:sz w:val="18"/>
          <w:szCs w:val="18"/>
        </w:rPr>
        <w:t xml:space="preserve">          (подпись, ФИО)</w:t>
      </w:r>
    </w:p>
    <w:p w:rsidR="00380D29" w:rsidRPr="001764E6" w:rsidRDefault="00380D29" w:rsidP="00380D29">
      <w:pPr>
        <w:tabs>
          <w:tab w:val="left" w:pos="180"/>
          <w:tab w:val="left" w:pos="540"/>
        </w:tabs>
        <w:spacing w:after="0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Абонент: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ФИО (полностью) _______________________________________________________________________________________________________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Дата рождения _________________ Место рождения __________________________________________________________________________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_______________________________________________________________________________________________________________________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 xml:space="preserve">Паспортные данные: _____________________________________, кем и когда </w:t>
      </w:r>
      <w:proofErr w:type="gramStart"/>
      <w:r w:rsidRPr="001764E6">
        <w:rPr>
          <w:sz w:val="18"/>
          <w:szCs w:val="18"/>
        </w:rPr>
        <w:t>в</w:t>
      </w:r>
      <w:r w:rsidRPr="001764E6">
        <w:rPr>
          <w:sz w:val="18"/>
          <w:szCs w:val="18"/>
        </w:rPr>
        <w:t>ы</w:t>
      </w:r>
      <w:r w:rsidRPr="001764E6">
        <w:rPr>
          <w:sz w:val="18"/>
          <w:szCs w:val="18"/>
        </w:rPr>
        <w:t>дан</w:t>
      </w:r>
      <w:proofErr w:type="gramEnd"/>
      <w:r w:rsidRPr="001764E6">
        <w:rPr>
          <w:sz w:val="18"/>
          <w:szCs w:val="18"/>
        </w:rPr>
        <w:t>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_______________________________________________________________________________________________________________________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Место регистрации: _____________________________________________________________________________________________________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Почтовый адрес для доставки корреспонденции (указывается в случае отличия адресов почтового и места регистр</w:t>
      </w:r>
      <w:r w:rsidRPr="001764E6">
        <w:rPr>
          <w:sz w:val="18"/>
          <w:szCs w:val="18"/>
        </w:rPr>
        <w:t>а</w:t>
      </w:r>
      <w:r w:rsidRPr="001764E6">
        <w:rPr>
          <w:sz w:val="18"/>
          <w:szCs w:val="18"/>
        </w:rPr>
        <w:t>ции):_________________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_______________________________________________________________________________________________________________________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i/>
          <w:sz w:val="18"/>
          <w:szCs w:val="18"/>
        </w:rPr>
        <w:t>Дополнительные реквизиты для уведомления Абонента: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sz w:val="18"/>
          <w:szCs w:val="18"/>
        </w:rPr>
        <w:t>Телефон:________________________________________________________________ e-</w:t>
      </w:r>
      <w:proofErr w:type="spellStart"/>
      <w:r w:rsidRPr="001764E6">
        <w:rPr>
          <w:sz w:val="18"/>
          <w:szCs w:val="18"/>
        </w:rPr>
        <w:t>mail</w:t>
      </w:r>
      <w:proofErr w:type="spellEnd"/>
      <w:r w:rsidRPr="001764E6">
        <w:rPr>
          <w:sz w:val="18"/>
          <w:szCs w:val="18"/>
        </w:rPr>
        <w:t>:_________________________________________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center"/>
        <w:rPr>
          <w:sz w:val="18"/>
          <w:szCs w:val="18"/>
        </w:rPr>
      </w:pPr>
      <w:r w:rsidRPr="001764E6">
        <w:rPr>
          <w:sz w:val="18"/>
          <w:szCs w:val="18"/>
        </w:rPr>
        <w:t>___________________________________________________________________________________</w:t>
      </w:r>
    </w:p>
    <w:p w:rsidR="00380D29" w:rsidRPr="001764E6" w:rsidRDefault="00380D29" w:rsidP="00380D29">
      <w:pPr>
        <w:jc w:val="center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(подпись, ФИО)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  <w:sectPr w:rsidR="00380D29" w:rsidRPr="001764E6" w:rsidSect="00613463">
          <w:pgSz w:w="11906" w:h="16838"/>
          <w:pgMar w:top="395" w:right="566" w:bottom="1276" w:left="709" w:header="0" w:footer="708" w:gutter="0"/>
          <w:cols w:space="708"/>
          <w:docGrid w:linePitch="360"/>
        </w:sect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к технологической схеме предоста</w:t>
      </w:r>
      <w:r w:rsidRPr="001764E6">
        <w:rPr>
          <w:rFonts w:ascii="Times New Roman" w:hAnsi="Times New Roman"/>
          <w:sz w:val="28"/>
          <w:szCs w:val="28"/>
        </w:rPr>
        <w:t>в</w:t>
      </w:r>
      <w:r w:rsidRPr="001764E6">
        <w:rPr>
          <w:rFonts w:ascii="Times New Roman" w:hAnsi="Times New Roman"/>
          <w:sz w:val="28"/>
          <w:szCs w:val="28"/>
        </w:rPr>
        <w:t>ления услуги «Заключение договора поставки газа для обеспечения комм</w:t>
      </w:r>
      <w:r w:rsidRPr="001764E6">
        <w:rPr>
          <w:rFonts w:ascii="Times New Roman" w:hAnsi="Times New Roman"/>
          <w:sz w:val="28"/>
          <w:szCs w:val="28"/>
        </w:rPr>
        <w:t>у</w:t>
      </w:r>
      <w:r w:rsidRPr="001764E6">
        <w:rPr>
          <w:rFonts w:ascii="Times New Roman" w:hAnsi="Times New Roman"/>
          <w:sz w:val="28"/>
          <w:szCs w:val="28"/>
        </w:rPr>
        <w:t>нально-бытовых нужд»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Образец заполнения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pStyle w:val="FR2"/>
        <w:tabs>
          <w:tab w:val="left" w:pos="360"/>
        </w:tabs>
        <w:spacing w:line="200" w:lineRule="atLeast"/>
        <w:ind w:left="0" w:right="0"/>
        <w:outlineLvl w:val="0"/>
        <w:rPr>
          <w:sz w:val="24"/>
          <w:szCs w:val="24"/>
        </w:rPr>
      </w:pPr>
      <w:r w:rsidRPr="001764E6">
        <w:rPr>
          <w:sz w:val="24"/>
          <w:szCs w:val="24"/>
        </w:rPr>
        <w:t>ДОГОВОР ПОСТАВКИ ГАЗА</w:t>
      </w:r>
    </w:p>
    <w:p w:rsidR="00380D29" w:rsidRPr="001764E6" w:rsidRDefault="00380D29" w:rsidP="00380D29">
      <w:pPr>
        <w:pStyle w:val="FR2"/>
        <w:spacing w:line="200" w:lineRule="atLeast"/>
        <w:ind w:left="0" w:right="0"/>
        <w:rPr>
          <w:sz w:val="24"/>
          <w:szCs w:val="24"/>
        </w:rPr>
      </w:pPr>
      <w:r w:rsidRPr="001764E6">
        <w:rPr>
          <w:sz w:val="24"/>
          <w:szCs w:val="24"/>
        </w:rPr>
        <w:t>для обеспечения коммунально-бытовых нужд граждан</w:t>
      </w:r>
    </w:p>
    <w:p w:rsidR="00380D29" w:rsidRPr="001764E6" w:rsidRDefault="00380D29" w:rsidP="00380D29">
      <w:pPr>
        <w:pStyle w:val="af5"/>
        <w:spacing w:before="120"/>
        <w:rPr>
          <w:rFonts w:ascii="Times New Roman" w:hAnsi="Times New Roman"/>
          <w:sz w:val="16"/>
          <w:szCs w:val="16"/>
        </w:rPr>
      </w:pPr>
      <w:r w:rsidRPr="001764E6">
        <w:rPr>
          <w:rFonts w:ascii="Times New Roman" w:hAnsi="Times New Roman"/>
          <w:szCs w:val="16"/>
        </w:rPr>
        <w:t>г.</w:t>
      </w:r>
      <w:r w:rsidR="00CA2484">
        <w:rPr>
          <w:rFonts w:ascii="Times New Roman" w:hAnsi="Times New Roman"/>
          <w:szCs w:val="16"/>
        </w:rPr>
        <w:t xml:space="preserve"> Ставрополь</w:t>
      </w:r>
      <w:r w:rsidRPr="001764E6">
        <w:rPr>
          <w:rFonts w:ascii="Times New Roman" w:hAnsi="Times New Roman"/>
          <w:szCs w:val="16"/>
        </w:rPr>
        <w:tab/>
      </w:r>
      <w:r w:rsidRPr="001764E6">
        <w:rPr>
          <w:rFonts w:ascii="Times New Roman" w:hAnsi="Times New Roman"/>
          <w:szCs w:val="16"/>
        </w:rPr>
        <w:tab/>
      </w:r>
      <w:r w:rsidRPr="001764E6">
        <w:rPr>
          <w:rFonts w:ascii="Times New Roman" w:hAnsi="Times New Roman"/>
          <w:szCs w:val="16"/>
        </w:rPr>
        <w:tab/>
      </w:r>
      <w:r w:rsidRPr="001764E6">
        <w:rPr>
          <w:rFonts w:ascii="Times New Roman" w:hAnsi="Times New Roman"/>
          <w:szCs w:val="16"/>
        </w:rPr>
        <w:tab/>
      </w:r>
      <w:r w:rsidRPr="001764E6">
        <w:rPr>
          <w:rFonts w:ascii="Times New Roman" w:hAnsi="Times New Roman"/>
          <w:szCs w:val="16"/>
        </w:rPr>
        <w:tab/>
        <w:t xml:space="preserve">                                                                                      20 декабря 2021г.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_____________________,</w:t>
      </w:r>
      <w:r w:rsidRPr="001764E6">
        <w:rPr>
          <w:rFonts w:ascii="Times New Roman" w:hAnsi="Times New Roman"/>
          <w:sz w:val="18"/>
          <w:szCs w:val="18"/>
        </w:rPr>
        <w:t xml:space="preserve"> именуемое в дальнейшем </w:t>
      </w:r>
      <w:r w:rsidRPr="001764E6">
        <w:rPr>
          <w:rFonts w:ascii="Times New Roman" w:hAnsi="Times New Roman"/>
          <w:b/>
          <w:sz w:val="18"/>
          <w:szCs w:val="18"/>
        </w:rPr>
        <w:t>«Поставщик»</w:t>
      </w:r>
      <w:r w:rsidRPr="001764E6">
        <w:rPr>
          <w:rFonts w:ascii="Times New Roman" w:hAnsi="Times New Roman"/>
          <w:sz w:val="18"/>
          <w:szCs w:val="18"/>
        </w:rPr>
        <w:t>, в лице _________________________________________________________, действующей на основании _______________ № ___ от __.__.20__ г.</w:t>
      </w:r>
      <w:proofErr w:type="gramStart"/>
      <w:r w:rsidRPr="001764E6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с одной стороны, и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Иванов Петр Иванович</w:t>
      </w:r>
      <w:r w:rsidRPr="001764E6">
        <w:rPr>
          <w:rFonts w:ascii="Times New Roman" w:hAnsi="Times New Roman"/>
          <w:sz w:val="18"/>
          <w:szCs w:val="18"/>
        </w:rPr>
        <w:t xml:space="preserve">, именуемый в дальнейшем </w:t>
      </w:r>
      <w:r w:rsidRPr="001764E6">
        <w:rPr>
          <w:rFonts w:ascii="Times New Roman" w:hAnsi="Times New Roman"/>
          <w:b/>
          <w:sz w:val="18"/>
          <w:szCs w:val="18"/>
        </w:rPr>
        <w:t>«Абонент»</w:t>
      </w:r>
      <w:r w:rsidRPr="001764E6">
        <w:rPr>
          <w:rFonts w:ascii="Times New Roman" w:hAnsi="Times New Roman"/>
          <w:sz w:val="18"/>
          <w:szCs w:val="18"/>
        </w:rPr>
        <w:t xml:space="preserve">, с другой стороны, в дальнейшем именуемые </w:t>
      </w:r>
      <w:r w:rsidRPr="001764E6">
        <w:rPr>
          <w:rFonts w:ascii="Times New Roman" w:hAnsi="Times New Roman"/>
          <w:b/>
          <w:sz w:val="18"/>
          <w:szCs w:val="18"/>
        </w:rPr>
        <w:t>«стороны»</w:t>
      </w:r>
      <w:r w:rsidRPr="001764E6">
        <w:rPr>
          <w:rFonts w:ascii="Times New Roman" w:hAnsi="Times New Roman"/>
          <w:sz w:val="18"/>
          <w:szCs w:val="18"/>
        </w:rPr>
        <w:t>, заключили настоящий договор о нижеследующем:</w:t>
      </w:r>
    </w:p>
    <w:p w:rsidR="00380D29" w:rsidRPr="001764E6" w:rsidRDefault="00380D29" w:rsidP="00380D29">
      <w:pPr>
        <w:pStyle w:val="ab"/>
        <w:numPr>
          <w:ilvl w:val="0"/>
          <w:numId w:val="39"/>
        </w:numPr>
        <w:tabs>
          <w:tab w:val="num" w:pos="360"/>
        </w:tabs>
        <w:spacing w:before="120" w:after="0" w:line="240" w:lineRule="auto"/>
        <w:jc w:val="center"/>
        <w:rPr>
          <w:b/>
          <w:sz w:val="18"/>
          <w:szCs w:val="18"/>
        </w:rPr>
      </w:pPr>
      <w:r w:rsidRPr="001764E6">
        <w:rPr>
          <w:b/>
          <w:sz w:val="18"/>
          <w:szCs w:val="18"/>
        </w:rPr>
        <w:t>Определения</w:t>
      </w:r>
    </w:p>
    <w:p w:rsidR="00380D29" w:rsidRPr="001764E6" w:rsidRDefault="00380D29" w:rsidP="00380D29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1.1. </w:t>
      </w:r>
      <w:proofErr w:type="gramStart"/>
      <w:r w:rsidRPr="001764E6">
        <w:rPr>
          <w:rFonts w:ascii="Times New Roman" w:hAnsi="Times New Roman"/>
          <w:sz w:val="18"/>
          <w:szCs w:val="18"/>
        </w:rPr>
        <w:t>Термины и определения в Договоре принимаются согласно Федеральному закону от 31.03.1999 № 69-ФЗ «О газоснабжении в Ро</w:t>
      </w:r>
      <w:r w:rsidRPr="001764E6">
        <w:rPr>
          <w:rFonts w:ascii="Times New Roman" w:hAnsi="Times New Roman"/>
          <w:sz w:val="18"/>
          <w:szCs w:val="18"/>
        </w:rPr>
        <w:t>с</w:t>
      </w:r>
      <w:r w:rsidRPr="001764E6">
        <w:rPr>
          <w:rFonts w:ascii="Times New Roman" w:hAnsi="Times New Roman"/>
          <w:sz w:val="18"/>
          <w:szCs w:val="18"/>
        </w:rPr>
        <w:t>сийской Федерации», «</w:t>
      </w:r>
      <w:hyperlink r:id="rId33" w:history="1">
        <w:r w:rsidRPr="001764E6">
          <w:rPr>
            <w:rStyle w:val="aa"/>
            <w:rFonts w:ascii="Times New Roman" w:hAnsi="Times New Roman"/>
            <w:sz w:val="18"/>
            <w:szCs w:val="18"/>
          </w:rPr>
          <w:t>Правила</w:t>
        </w:r>
      </w:hyperlink>
      <w:r w:rsidRPr="001764E6">
        <w:rPr>
          <w:rFonts w:ascii="Times New Roman" w:hAnsi="Times New Roman"/>
          <w:sz w:val="18"/>
          <w:szCs w:val="18"/>
        </w:rPr>
        <w:t>м поставки газа для обеспечения коммунально-бытовых нужд граждан» №549 от 21.07.2008, «</w:t>
      </w:r>
      <w:hyperlink r:id="rId34" w:history="1">
        <w:r w:rsidRPr="001764E6">
          <w:rPr>
            <w:rStyle w:val="aa"/>
            <w:rFonts w:ascii="Times New Roman" w:hAnsi="Times New Roman"/>
            <w:sz w:val="18"/>
            <w:szCs w:val="18"/>
          </w:rPr>
          <w:t>Правила</w:t>
        </w:r>
      </w:hyperlink>
      <w:r w:rsidRPr="001764E6">
        <w:rPr>
          <w:rFonts w:ascii="Times New Roman" w:hAnsi="Times New Roman"/>
          <w:sz w:val="18"/>
          <w:szCs w:val="18"/>
        </w:rPr>
        <w:t>м предоставления коммунальных услуг собственникам и пользователям помещений в многоквартирных домах и жилых домов» №354 от 06.05.2011, «Правилам учёта газа», утвержденным Приказом Министерства энергетики РФ от 30.12.2013г. № 961 и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иным нормативным правовым актам в сфере газоснабжения.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Поверка прибора учета газа</w:t>
      </w:r>
      <w:r w:rsidRPr="001764E6">
        <w:rPr>
          <w:rFonts w:ascii="Times New Roman" w:hAnsi="Times New Roman"/>
          <w:sz w:val="18"/>
          <w:szCs w:val="18"/>
        </w:rPr>
        <w:t xml:space="preserve"> – совокупность операций, выполняемых органами государственной метрологической службы (другими уполномоченными на то органами, организациями) с целью определения и подтверждения соответствия прибора учета газа установле</w:t>
      </w:r>
      <w:r w:rsidRPr="001764E6">
        <w:rPr>
          <w:rFonts w:ascii="Times New Roman" w:hAnsi="Times New Roman"/>
          <w:sz w:val="18"/>
          <w:szCs w:val="18"/>
        </w:rPr>
        <w:t>н</w:t>
      </w:r>
      <w:r w:rsidRPr="001764E6">
        <w:rPr>
          <w:rFonts w:ascii="Times New Roman" w:hAnsi="Times New Roman"/>
          <w:sz w:val="18"/>
          <w:szCs w:val="18"/>
        </w:rPr>
        <w:t>ным техническим требованиям;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Несанкционированное вмешательство в работу прибора учета газа</w:t>
      </w:r>
      <w:r w:rsidRPr="001764E6">
        <w:rPr>
          <w:rFonts w:ascii="Times New Roman" w:hAnsi="Times New Roman"/>
          <w:sz w:val="18"/>
          <w:szCs w:val="18"/>
        </w:rPr>
        <w:t xml:space="preserve"> – несанкционированное внесение изменений в настройку и/или конструкцию прибора учета газа, умышленное повреждение прибора учета газа, не позволяющее производить достоверный учет потре</w:t>
      </w:r>
      <w:r w:rsidRPr="001764E6">
        <w:rPr>
          <w:rFonts w:ascii="Times New Roman" w:hAnsi="Times New Roman"/>
          <w:sz w:val="18"/>
          <w:szCs w:val="18"/>
        </w:rPr>
        <w:t>б</w:t>
      </w:r>
      <w:r w:rsidRPr="001764E6">
        <w:rPr>
          <w:rFonts w:ascii="Times New Roman" w:hAnsi="Times New Roman"/>
          <w:sz w:val="18"/>
          <w:szCs w:val="18"/>
        </w:rPr>
        <w:t>ленного газа, а также несанкционированное нарушение пломб прибора учета газа.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Несанкционированное подключение</w:t>
      </w:r>
      <w:r w:rsidRPr="001764E6">
        <w:rPr>
          <w:rFonts w:ascii="Times New Roman" w:hAnsi="Times New Roman"/>
          <w:sz w:val="18"/>
          <w:szCs w:val="18"/>
        </w:rPr>
        <w:t xml:space="preserve"> – к данной категории относятся: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 подключение к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технологических и/или технических устройств, трубопроводов, гибких подводок, газоиспользующего оборудования, осуществленное при нарушении целостности газопроводов и/или технических устройств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с нарушением установленного порядка подключения;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 подключение к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технологических и/или технических устройств, трубопроводов, гибких подводок, газоиспользующего оборудования, осуществленное без нарушения целостности газопроводов и/или технических устройств путем ликвидации технических устройств и/или приспособлений, исключающих возможность отбора газа из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(пломб, ЗПУ, заглушек и т.д.);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 подключение к сети газораспределения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технологических и/или технических устройств, трубопроводов, гибких подводок, газоиспользующего оборудования, не соответствующего условиям договора поставки газа и/или проектной документации.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b/>
          <w:sz w:val="18"/>
          <w:szCs w:val="18"/>
        </w:rPr>
        <w:t>Техническое устройство</w:t>
      </w:r>
      <w:r w:rsidRPr="001764E6">
        <w:rPr>
          <w:rFonts w:ascii="Times New Roman" w:hAnsi="Times New Roman"/>
          <w:sz w:val="18"/>
          <w:szCs w:val="18"/>
        </w:rPr>
        <w:t xml:space="preserve"> – составная часть сети газораспределения и сети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(арматура трубопроводная, компенсаторы (линзовые, </w:t>
      </w:r>
      <w:proofErr w:type="spellStart"/>
      <w:r w:rsidRPr="001764E6">
        <w:rPr>
          <w:rFonts w:ascii="Times New Roman" w:hAnsi="Times New Roman"/>
          <w:sz w:val="18"/>
          <w:szCs w:val="18"/>
        </w:rPr>
        <w:t>сильфонные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1764E6">
        <w:rPr>
          <w:rFonts w:ascii="Times New Roman" w:hAnsi="Times New Roman"/>
          <w:sz w:val="18"/>
          <w:szCs w:val="18"/>
        </w:rPr>
        <w:t>конденсатосборники</w:t>
      </w:r>
      <w:proofErr w:type="spellEnd"/>
      <w:r w:rsidRPr="001764E6">
        <w:rPr>
          <w:rFonts w:ascii="Times New Roman" w:hAnsi="Times New Roman"/>
          <w:sz w:val="18"/>
          <w:szCs w:val="18"/>
        </w:rPr>
        <w:t>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ми процессами транспортирования природного газа, контрольно–измерительные приборы, средства автоматики безопасности и настро</w:t>
      </w:r>
      <w:r w:rsidRPr="001764E6">
        <w:rPr>
          <w:rFonts w:ascii="Times New Roman" w:hAnsi="Times New Roman"/>
          <w:sz w:val="18"/>
          <w:szCs w:val="18"/>
        </w:rPr>
        <w:t>й</w:t>
      </w:r>
      <w:r w:rsidRPr="001764E6">
        <w:rPr>
          <w:rFonts w:ascii="Times New Roman" w:hAnsi="Times New Roman"/>
          <w:sz w:val="18"/>
          <w:szCs w:val="18"/>
        </w:rPr>
        <w:t xml:space="preserve">ки параметров сжигания газа) и иные составные части сети газораспределения и сети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>.</w:t>
      </w:r>
      <w:proofErr w:type="gramEnd"/>
    </w:p>
    <w:p w:rsidR="00380D29" w:rsidRPr="001764E6" w:rsidRDefault="00380D29" w:rsidP="00380D29">
      <w:pPr>
        <w:tabs>
          <w:tab w:val="num" w:pos="-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Технологическое устройство</w:t>
      </w:r>
      <w:r w:rsidRPr="001764E6">
        <w:rPr>
          <w:rFonts w:ascii="Times New Roman" w:hAnsi="Times New Roman"/>
          <w:sz w:val="18"/>
          <w:szCs w:val="18"/>
        </w:rPr>
        <w:t xml:space="preserve"> – комплекс технических устройств, соединенных газопроводами, обеспечивающий получение заданных параметров сети газораспределения и сети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, определенных проектной документацией и условиями эксплуатации, </w:t>
      </w:r>
      <w:proofErr w:type="gramStart"/>
      <w:r w:rsidRPr="001764E6">
        <w:rPr>
          <w:rFonts w:ascii="Times New Roman" w:hAnsi="Times New Roman"/>
          <w:sz w:val="18"/>
          <w:szCs w:val="18"/>
        </w:rPr>
        <w:t>вкл</w:t>
      </w:r>
      <w:r w:rsidRPr="001764E6">
        <w:rPr>
          <w:rFonts w:ascii="Times New Roman" w:hAnsi="Times New Roman"/>
          <w:sz w:val="18"/>
          <w:szCs w:val="18"/>
        </w:rPr>
        <w:t>ю</w:t>
      </w:r>
      <w:r w:rsidRPr="001764E6">
        <w:rPr>
          <w:rFonts w:ascii="Times New Roman" w:hAnsi="Times New Roman"/>
          <w:sz w:val="18"/>
          <w:szCs w:val="18"/>
        </w:rPr>
        <w:t>чающий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в том числе газорегуляторные пункты, газорегуляторные пункты блочные, газорегуляторные пункты шкафные, газорегулято</w:t>
      </w:r>
      <w:r w:rsidRPr="001764E6">
        <w:rPr>
          <w:rFonts w:ascii="Times New Roman" w:hAnsi="Times New Roman"/>
          <w:sz w:val="18"/>
          <w:szCs w:val="18"/>
        </w:rPr>
        <w:t>р</w:t>
      </w:r>
      <w:r w:rsidRPr="001764E6">
        <w:rPr>
          <w:rFonts w:ascii="Times New Roman" w:hAnsi="Times New Roman"/>
          <w:sz w:val="18"/>
          <w:szCs w:val="18"/>
        </w:rPr>
        <w:t>ные установки и пункты учета газа.</w:t>
      </w:r>
    </w:p>
    <w:p w:rsidR="00380D29" w:rsidRPr="001764E6" w:rsidRDefault="00380D29" w:rsidP="00380D29">
      <w:pPr>
        <w:pStyle w:val="ab"/>
        <w:numPr>
          <w:ilvl w:val="0"/>
          <w:numId w:val="39"/>
        </w:numPr>
        <w:tabs>
          <w:tab w:val="num" w:pos="360"/>
        </w:tabs>
        <w:spacing w:after="0" w:line="240" w:lineRule="auto"/>
        <w:jc w:val="center"/>
        <w:rPr>
          <w:b/>
          <w:sz w:val="18"/>
          <w:szCs w:val="18"/>
        </w:rPr>
      </w:pPr>
      <w:r w:rsidRPr="001764E6">
        <w:rPr>
          <w:b/>
          <w:sz w:val="18"/>
          <w:szCs w:val="18"/>
        </w:rPr>
        <w:t>Предмет договора</w:t>
      </w:r>
    </w:p>
    <w:p w:rsidR="00380D29" w:rsidRPr="001764E6" w:rsidRDefault="00380D29" w:rsidP="00380D29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2.1. Поставщик обязуется круглосуточно обеспечивать Абонента газом надлежащего качества для личных, семейных, домашних и иных нужд, не связанных с осуществлением предпринимательской деятельности, именуемым далее – для бытовых нужд, подаваемым в нео</w:t>
      </w:r>
      <w:r w:rsidRPr="001764E6">
        <w:rPr>
          <w:rFonts w:ascii="Times New Roman" w:hAnsi="Times New Roman"/>
          <w:sz w:val="18"/>
          <w:szCs w:val="18"/>
        </w:rPr>
        <w:t>б</w:t>
      </w:r>
      <w:r w:rsidRPr="001764E6">
        <w:rPr>
          <w:rFonts w:ascii="Times New Roman" w:hAnsi="Times New Roman"/>
          <w:sz w:val="18"/>
          <w:szCs w:val="18"/>
        </w:rPr>
        <w:t>ходимых объемах по присоединенной сети в принадлежащее Абоненту на законных основаниях помещение, а Абонент принимать газ и своевременно оплачивать его стоимость.</w:t>
      </w:r>
    </w:p>
    <w:p w:rsidR="00380D29" w:rsidRPr="001764E6" w:rsidRDefault="00380D29" w:rsidP="00380D29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2.2. По настоящему договору поставка газа для обеспечения коммунально-бытовых нужд Абонента осуществляется в принадлежащее Абоненту на законных основаниях помещение, расположенное по адресу: </w:t>
      </w:r>
      <w:r w:rsidRPr="001764E6">
        <w:rPr>
          <w:rFonts w:ascii="Times New Roman" w:hAnsi="Times New Roman"/>
          <w:u w:val="single"/>
        </w:rPr>
        <w:t>г. Ессентуки, ул. Ленина, д. 28А</w:t>
      </w:r>
      <w:r w:rsidRPr="001764E6">
        <w:rPr>
          <w:rFonts w:ascii="Times New Roman" w:hAnsi="Times New Roman"/>
          <w:sz w:val="18"/>
          <w:szCs w:val="18"/>
        </w:rPr>
        <w:t xml:space="preserve"> </w:t>
      </w:r>
    </w:p>
    <w:p w:rsidR="00380D29" w:rsidRPr="001764E6" w:rsidRDefault="00380D29" w:rsidP="00380D29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наименование документа, подтверждающего право собственности (или пользования) помещением: договор купли-продажи от 10.12.2020, имеющее следующие характеристики и параметры, влияющие на порядок определения объема потребленного газа и размера начисляемой платы:</w:t>
      </w:r>
    </w:p>
    <w:p w:rsidR="00380D29" w:rsidRPr="001764E6" w:rsidRDefault="00380D29" w:rsidP="00380D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Тип помещения (многоквартирный дом, жилой дом, надворные постройки домовладения) - жилой дом.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 Виды потребления газа (приготовление пищи, отопление, в том числе нежилых помещений, подогрев воды, приготовление кормов для </w:t>
      </w:r>
      <w:proofErr w:type="spellStart"/>
      <w:r w:rsidRPr="001764E6">
        <w:rPr>
          <w:rFonts w:ascii="Times New Roman" w:hAnsi="Times New Roman"/>
          <w:sz w:val="18"/>
          <w:szCs w:val="18"/>
        </w:rPr>
        <w:t>живоных</w:t>
      </w:r>
      <w:proofErr w:type="spellEnd"/>
      <w:r w:rsidRPr="001764E6">
        <w:rPr>
          <w:rFonts w:ascii="Times New Roman" w:hAnsi="Times New Roman"/>
          <w:sz w:val="18"/>
          <w:szCs w:val="18"/>
        </w:rPr>
        <w:t>) - приготовление пищи, отопление жилых помещений, подогрев воды.</w:t>
      </w:r>
    </w:p>
    <w:p w:rsidR="00380D29" w:rsidRPr="001764E6" w:rsidRDefault="00380D29" w:rsidP="00380D29">
      <w:pPr>
        <w:tabs>
          <w:tab w:val="left" w:pos="18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0D29" w:rsidRPr="001764E6" w:rsidRDefault="00380D29" w:rsidP="00380D29">
      <w:pPr>
        <w:tabs>
          <w:tab w:val="left" w:pos="18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1764E6">
        <w:rPr>
          <w:rFonts w:ascii="Times New Roman" w:hAnsi="Times New Roman"/>
          <w:sz w:val="18"/>
          <w:szCs w:val="18"/>
        </w:rPr>
        <w:t xml:space="preserve">- Отапливаемые помещения: площадь </w:t>
      </w:r>
      <w:r w:rsidRPr="001764E6">
        <w:rPr>
          <w:rFonts w:ascii="Times New Roman" w:hAnsi="Times New Roman"/>
          <w:sz w:val="18"/>
          <w:szCs w:val="18"/>
          <w:u w:val="single"/>
        </w:rPr>
        <w:t>________84_______</w:t>
      </w:r>
      <w:r w:rsidRPr="001764E6">
        <w:rPr>
          <w:rFonts w:ascii="Times New Roman" w:hAnsi="Times New Roman"/>
          <w:sz w:val="18"/>
          <w:szCs w:val="18"/>
        </w:rPr>
        <w:t>кв.м. _________________</w:t>
      </w:r>
      <w:r w:rsidRPr="001764E6">
        <w:rPr>
          <w:rFonts w:ascii="Times New Roman" w:hAnsi="Times New Roman"/>
          <w:sz w:val="18"/>
          <w:szCs w:val="18"/>
          <w:u w:val="single"/>
        </w:rPr>
        <w:t>-----</w:t>
      </w:r>
      <w:r w:rsidRPr="001764E6">
        <w:rPr>
          <w:rFonts w:ascii="Times New Roman" w:hAnsi="Times New Roman"/>
          <w:sz w:val="18"/>
          <w:szCs w:val="18"/>
        </w:rPr>
        <w:t>____________</w:t>
      </w:r>
      <w:proofErr w:type="spellStart"/>
      <w:r w:rsidRPr="001764E6">
        <w:rPr>
          <w:rFonts w:ascii="Times New Roman" w:hAnsi="Times New Roman"/>
          <w:sz w:val="18"/>
          <w:szCs w:val="18"/>
        </w:rPr>
        <w:t>куб.м</w:t>
      </w:r>
      <w:proofErr w:type="spellEnd"/>
      <w:r w:rsidRPr="001764E6">
        <w:rPr>
          <w:rFonts w:ascii="Times New Roman" w:hAnsi="Times New Roman"/>
          <w:sz w:val="18"/>
          <w:szCs w:val="18"/>
        </w:rPr>
        <w:t>.</w:t>
      </w:r>
    </w:p>
    <w:p w:rsidR="00380D29" w:rsidRPr="001764E6" w:rsidRDefault="00380D29" w:rsidP="00380D29">
      <w:pPr>
        <w:tabs>
          <w:tab w:val="left" w:pos="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(жилые помещения)                               (нежилые помещения)</w:t>
      </w:r>
    </w:p>
    <w:p w:rsidR="00380D29" w:rsidRPr="001764E6" w:rsidRDefault="00380D29" w:rsidP="00380D29">
      <w:pPr>
        <w:tabs>
          <w:tab w:val="left" w:pos="180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380D29" w:rsidRPr="001764E6" w:rsidRDefault="00380D29" w:rsidP="00380D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 Количество лиц, проживающих в помещении </w:t>
      </w:r>
      <w:r w:rsidRPr="001764E6">
        <w:rPr>
          <w:rFonts w:ascii="Times New Roman" w:hAnsi="Times New Roman"/>
          <w:sz w:val="18"/>
          <w:szCs w:val="18"/>
          <w:u w:val="single"/>
        </w:rPr>
        <w:t>________3__________</w:t>
      </w:r>
      <w:r w:rsidRPr="001764E6">
        <w:rPr>
          <w:rFonts w:ascii="Times New Roman" w:hAnsi="Times New Roman"/>
          <w:sz w:val="18"/>
          <w:szCs w:val="18"/>
        </w:rPr>
        <w:t>чел.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 Вид и количество сельскохозяйственных животных и домашней птицы, содержащихся в личном подсобном хозяйстве (при наличии) </w:t>
      </w:r>
      <w:r w:rsidRPr="001764E6">
        <w:rPr>
          <w:rFonts w:ascii="Times New Roman" w:hAnsi="Times New Roman"/>
          <w:sz w:val="18"/>
          <w:szCs w:val="18"/>
          <w:u w:val="single"/>
        </w:rPr>
        <w:t>_____________________________________________________нет_____________________________________________________________.</w:t>
      </w:r>
    </w:p>
    <w:p w:rsidR="00380D29" w:rsidRPr="001764E6" w:rsidRDefault="00380D29" w:rsidP="00380D2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Состав, тип и количество газоиспользующего оборудования: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плита газовая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</w:t>
      </w:r>
      <w:hyperlink r:id="rId35" w:tgtFrame="_blank" w:tooltip="Плита газовая пищевые технологии пг-4-01" w:history="1">
        <w:r w:rsidRPr="001764E6">
          <w:rPr>
            <w:rStyle w:val="aa"/>
            <w:rFonts w:ascii="Times New Roman" w:hAnsi="Times New Roman"/>
          </w:rPr>
          <w:t xml:space="preserve">Пищевые Технологии </w:t>
        </w:r>
        <w:r w:rsidRPr="001764E6">
          <w:rPr>
            <w:rStyle w:val="29f8feahp-"/>
            <w:rFonts w:eastAsia="Calibri"/>
            <w:u w:val="single"/>
          </w:rPr>
          <w:t>ПГ</w:t>
        </w:r>
        <w:r w:rsidRPr="001764E6">
          <w:rPr>
            <w:rStyle w:val="aa"/>
            <w:rFonts w:ascii="Times New Roman" w:hAnsi="Times New Roman"/>
          </w:rPr>
          <w:t>-</w:t>
        </w:r>
        <w:r w:rsidRPr="001764E6">
          <w:rPr>
            <w:rStyle w:val="29f8feahp-"/>
            <w:rFonts w:eastAsia="Calibri"/>
            <w:u w:val="single"/>
          </w:rPr>
          <w:t>4</w:t>
        </w:r>
        <w:r w:rsidRPr="001764E6">
          <w:rPr>
            <w:rStyle w:val="aa"/>
            <w:rFonts w:ascii="Times New Roman" w:hAnsi="Times New Roman"/>
          </w:rPr>
          <w:t>-01</w:t>
        </w:r>
      </w:hyperlink>
      <w:r w:rsidRPr="001764E6">
        <w:rPr>
          <w:rFonts w:ascii="Times New Roman" w:hAnsi="Times New Roman"/>
          <w:sz w:val="24"/>
          <w:szCs w:val="24"/>
        </w:rPr>
        <w:t>,</w:t>
      </w:r>
      <w:r w:rsidRPr="001764E6">
        <w:rPr>
          <w:rFonts w:ascii="Times New Roman" w:hAnsi="Times New Roman"/>
          <w:sz w:val="18"/>
          <w:szCs w:val="18"/>
        </w:rPr>
        <w:t xml:space="preserve"> мощность 2,4 </w:t>
      </w:r>
      <w:proofErr w:type="spellStart"/>
      <w:r w:rsidRPr="001764E6">
        <w:rPr>
          <w:rFonts w:ascii="Times New Roman" w:hAnsi="Times New Roman"/>
          <w:sz w:val="18"/>
          <w:szCs w:val="18"/>
        </w:rPr>
        <w:t>куб.м</w:t>
      </w:r>
      <w:proofErr w:type="spellEnd"/>
      <w:r w:rsidRPr="001764E6">
        <w:rPr>
          <w:rFonts w:ascii="Times New Roman" w:hAnsi="Times New Roman"/>
          <w:sz w:val="18"/>
          <w:szCs w:val="18"/>
        </w:rPr>
        <w:t>/час.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проточный водонагреватель (колонка) </w:t>
      </w:r>
      <w:r w:rsidRPr="001764E6">
        <w:rPr>
          <w:rFonts w:ascii="Times New Roman" w:hAnsi="Times New Roman"/>
          <w:u w:val="single"/>
        </w:rPr>
        <w:t xml:space="preserve">ARISTON </w:t>
      </w:r>
      <w:proofErr w:type="spellStart"/>
      <w:r w:rsidRPr="001764E6">
        <w:rPr>
          <w:rFonts w:ascii="Times New Roman" w:hAnsi="Times New Roman"/>
          <w:u w:val="single"/>
        </w:rPr>
        <w:t>Fast</w:t>
      </w:r>
      <w:proofErr w:type="spellEnd"/>
      <w:r w:rsidRPr="001764E6">
        <w:rPr>
          <w:rFonts w:ascii="Times New Roman" w:hAnsi="Times New Roman"/>
          <w:u w:val="single"/>
        </w:rPr>
        <w:t xml:space="preserve"> R ONM 10</w:t>
      </w:r>
      <w:r w:rsidRPr="001764E6">
        <w:rPr>
          <w:rFonts w:ascii="Times New Roman" w:hAnsi="Times New Roman"/>
        </w:rPr>
        <w:t>,</w:t>
      </w:r>
      <w:r w:rsidRPr="001764E6">
        <w:rPr>
          <w:rFonts w:ascii="Times New Roman" w:hAnsi="Times New Roman"/>
          <w:sz w:val="18"/>
          <w:szCs w:val="18"/>
        </w:rPr>
        <w:t xml:space="preserve"> мощность 1,7 </w:t>
      </w:r>
      <w:proofErr w:type="spellStart"/>
      <w:r w:rsidRPr="001764E6">
        <w:rPr>
          <w:rFonts w:ascii="Times New Roman" w:hAnsi="Times New Roman"/>
          <w:sz w:val="18"/>
          <w:szCs w:val="18"/>
        </w:rPr>
        <w:t>куб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>/час.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емкостный водонагреватель (котел-колонка)_</w:t>
      </w:r>
      <w:r w:rsidRPr="001764E6">
        <w:rPr>
          <w:rFonts w:ascii="Times New Roman" w:hAnsi="Times New Roman"/>
          <w:sz w:val="18"/>
          <w:szCs w:val="18"/>
          <w:u w:val="single"/>
        </w:rPr>
        <w:t>________________---_____________</w:t>
      </w:r>
      <w:r w:rsidRPr="001764E6">
        <w:rPr>
          <w:rFonts w:ascii="Times New Roman" w:hAnsi="Times New Roman"/>
          <w:sz w:val="18"/>
          <w:szCs w:val="18"/>
        </w:rPr>
        <w:t>, мощность_</w:t>
      </w:r>
      <w:r w:rsidRPr="001764E6">
        <w:rPr>
          <w:rFonts w:ascii="Times New Roman" w:hAnsi="Times New Roman"/>
          <w:sz w:val="18"/>
          <w:szCs w:val="18"/>
          <w:u w:val="single"/>
        </w:rPr>
        <w:t>______________---________</w:t>
      </w:r>
      <w:proofErr w:type="spellStart"/>
      <w:r w:rsidRPr="001764E6">
        <w:rPr>
          <w:rFonts w:ascii="Times New Roman" w:hAnsi="Times New Roman"/>
          <w:sz w:val="18"/>
          <w:szCs w:val="18"/>
        </w:rPr>
        <w:t>куб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 xml:space="preserve">/час. 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отопительное оборудование</w:t>
      </w:r>
      <w:r w:rsidRPr="001764E6">
        <w:rPr>
          <w:rFonts w:ascii="Times New Roman" w:hAnsi="Times New Roman"/>
          <w:sz w:val="18"/>
          <w:szCs w:val="18"/>
          <w:u w:val="single"/>
        </w:rPr>
        <w:t xml:space="preserve"> котел двухконтурный, модель </w:t>
      </w:r>
      <w:proofErr w:type="spellStart"/>
      <w:r w:rsidRPr="001764E6">
        <w:rPr>
          <w:rFonts w:ascii="Times New Roman" w:hAnsi="Times New Roman"/>
          <w:u w:val="single"/>
        </w:rPr>
        <w:t>Ariston</w:t>
      </w:r>
      <w:proofErr w:type="spellEnd"/>
      <w:r w:rsidRPr="001764E6">
        <w:rPr>
          <w:rFonts w:ascii="Times New Roman" w:hAnsi="Times New Roman"/>
          <w:u w:val="single"/>
        </w:rPr>
        <w:t xml:space="preserve"> CARES X 15 FF</w:t>
      </w:r>
      <w:r w:rsidRPr="001764E6">
        <w:rPr>
          <w:rFonts w:ascii="Times New Roman" w:hAnsi="Times New Roman"/>
          <w:sz w:val="18"/>
          <w:szCs w:val="18"/>
        </w:rPr>
        <w:t xml:space="preserve">, мощность </w:t>
      </w:r>
      <w:r w:rsidRPr="001764E6">
        <w:rPr>
          <w:rFonts w:ascii="Times New Roman" w:hAnsi="Times New Roman"/>
          <w:sz w:val="18"/>
          <w:szCs w:val="18"/>
          <w:u w:val="single"/>
        </w:rPr>
        <w:t>__3,9 _____________</w:t>
      </w:r>
      <w:proofErr w:type="spellStart"/>
      <w:r w:rsidRPr="001764E6">
        <w:rPr>
          <w:rFonts w:ascii="Times New Roman" w:hAnsi="Times New Roman"/>
          <w:sz w:val="18"/>
          <w:szCs w:val="18"/>
        </w:rPr>
        <w:t>куб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>/час.</w:t>
      </w:r>
    </w:p>
    <w:p w:rsidR="00380D29" w:rsidRPr="001764E6" w:rsidRDefault="00380D29" w:rsidP="00380D29">
      <w:pPr>
        <w:spacing w:line="240" w:lineRule="auto"/>
        <w:ind w:left="180" w:hanging="180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- Прибор учета газа: тип </w:t>
      </w:r>
      <w:r w:rsidRPr="001764E6">
        <w:rPr>
          <w:rFonts w:ascii="Times New Roman" w:hAnsi="Times New Roman"/>
          <w:u w:val="single"/>
        </w:rPr>
        <w:t xml:space="preserve">Словакия ВК </w:t>
      </w:r>
      <w:r w:rsidRPr="001764E6">
        <w:rPr>
          <w:rFonts w:ascii="Times New Roman" w:hAnsi="Times New Roman"/>
          <w:u w:val="single"/>
          <w:lang w:val="en-US"/>
        </w:rPr>
        <w:t>G</w:t>
      </w:r>
      <w:r w:rsidRPr="001764E6">
        <w:rPr>
          <w:rFonts w:ascii="Times New Roman" w:hAnsi="Times New Roman"/>
          <w:u w:val="single"/>
        </w:rPr>
        <w:t>6</w:t>
      </w:r>
      <w:r w:rsidRPr="001764E6">
        <w:rPr>
          <w:rFonts w:ascii="Times New Roman" w:hAnsi="Times New Roman"/>
          <w:i/>
          <w:sz w:val="18"/>
          <w:szCs w:val="18"/>
          <w:u w:val="single"/>
        </w:rPr>
        <w:t>;</w:t>
      </w:r>
      <w:r w:rsidRPr="001764E6">
        <w:rPr>
          <w:rFonts w:ascii="Times New Roman" w:hAnsi="Times New Roman"/>
          <w:sz w:val="18"/>
          <w:szCs w:val="18"/>
        </w:rPr>
        <w:t xml:space="preserve"> заводской № </w:t>
      </w:r>
      <w:r w:rsidRPr="001764E6">
        <w:rPr>
          <w:rFonts w:ascii="Times New Roman" w:hAnsi="Times New Roman"/>
        </w:rPr>
        <w:t>__</w:t>
      </w:r>
      <w:r w:rsidRPr="001764E6">
        <w:rPr>
          <w:rFonts w:ascii="Times New Roman" w:hAnsi="Times New Roman"/>
          <w:u w:val="single"/>
        </w:rPr>
        <w:t>0672918</w:t>
      </w:r>
      <w:r w:rsidRPr="001764E6">
        <w:rPr>
          <w:rFonts w:ascii="Times New Roman" w:hAnsi="Times New Roman"/>
          <w:sz w:val="18"/>
          <w:szCs w:val="18"/>
        </w:rPr>
        <w:t>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наличие телеметрии (модель, номер, собственник) </w:t>
      </w:r>
      <w:r w:rsidRPr="001764E6">
        <w:rPr>
          <w:rFonts w:ascii="Times New Roman" w:hAnsi="Times New Roman"/>
          <w:sz w:val="18"/>
          <w:szCs w:val="18"/>
          <w:u w:val="single"/>
        </w:rPr>
        <w:t>_____________________________---_____________________________________</w:t>
      </w:r>
      <w:r w:rsidRPr="001764E6">
        <w:rPr>
          <w:rFonts w:ascii="Times New Roman" w:hAnsi="Times New Roman"/>
          <w:sz w:val="18"/>
          <w:szCs w:val="18"/>
        </w:rPr>
        <w:t>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место установки (в отапливаемом помещении, вне помещения) </w:t>
      </w:r>
      <w:r w:rsidRPr="001764E6">
        <w:rPr>
          <w:rFonts w:ascii="Times New Roman" w:hAnsi="Times New Roman"/>
          <w:sz w:val="18"/>
          <w:szCs w:val="18"/>
          <w:u w:val="single"/>
        </w:rPr>
        <w:t>_____________________в отапливаемом помещении __________;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дата опломбирования заводом-изготовителем (или проведения последней поверки</w:t>
      </w:r>
      <w:r w:rsidRPr="001764E6">
        <w:rPr>
          <w:rFonts w:ascii="Times New Roman" w:hAnsi="Times New Roman"/>
          <w:sz w:val="18"/>
          <w:szCs w:val="18"/>
          <w:u w:val="single"/>
        </w:rPr>
        <w:t>)________10.09.2018____________________;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дата очередной поверки </w:t>
      </w:r>
      <w:r w:rsidRPr="001764E6">
        <w:rPr>
          <w:rFonts w:ascii="Times New Roman" w:hAnsi="Times New Roman"/>
          <w:sz w:val="18"/>
          <w:szCs w:val="18"/>
          <w:u w:val="single"/>
        </w:rPr>
        <w:t>__________10.09.2026_____________________.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Пломба на корпусе: номер ______</w:t>
      </w:r>
      <w:r w:rsidRPr="001764E6">
        <w:rPr>
          <w:rFonts w:ascii="Times New Roman" w:hAnsi="Times New Roman"/>
          <w:u w:val="single"/>
        </w:rPr>
        <w:t>36542</w:t>
      </w:r>
      <w:r w:rsidRPr="001764E6">
        <w:rPr>
          <w:rFonts w:ascii="Times New Roman" w:hAnsi="Times New Roman"/>
          <w:sz w:val="18"/>
          <w:szCs w:val="18"/>
        </w:rPr>
        <w:t>_____цвет ________</w:t>
      </w:r>
      <w:r w:rsidRPr="001764E6">
        <w:rPr>
          <w:rFonts w:ascii="Times New Roman" w:hAnsi="Times New Roman"/>
          <w:u w:val="single"/>
        </w:rPr>
        <w:t xml:space="preserve">черный </w:t>
      </w:r>
      <w:r w:rsidRPr="001764E6">
        <w:rPr>
          <w:rFonts w:ascii="Times New Roman" w:hAnsi="Times New Roman"/>
          <w:sz w:val="18"/>
          <w:szCs w:val="18"/>
        </w:rPr>
        <w:t xml:space="preserve">____, условные обозначения (оттиск) </w:t>
      </w:r>
      <w:r w:rsidRPr="001764E6">
        <w:rPr>
          <w:rFonts w:ascii="Times New Roman" w:hAnsi="Times New Roman"/>
          <w:sz w:val="18"/>
          <w:szCs w:val="18"/>
          <w:u w:val="single"/>
        </w:rPr>
        <w:t>_______</w:t>
      </w:r>
      <w:r w:rsidRPr="001764E6">
        <w:rPr>
          <w:rFonts w:ascii="Times New Roman" w:hAnsi="Times New Roman"/>
          <w:sz w:val="18"/>
          <w:szCs w:val="18"/>
          <w:u w:val="single"/>
          <w:lang w:val="en-US"/>
        </w:rPr>
        <w:t>IX</w:t>
      </w:r>
      <w:r w:rsidRPr="001764E6">
        <w:rPr>
          <w:rFonts w:ascii="Times New Roman" w:hAnsi="Times New Roman"/>
          <w:sz w:val="18"/>
          <w:szCs w:val="18"/>
          <w:u w:val="single"/>
        </w:rPr>
        <w:t>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Номер пломбы Поставщика: на корпусе _______</w:t>
      </w:r>
      <w:r w:rsidRPr="001764E6">
        <w:rPr>
          <w:rFonts w:ascii="Times New Roman" w:hAnsi="Times New Roman"/>
          <w:u w:val="single"/>
        </w:rPr>
        <w:t>8671</w:t>
      </w:r>
      <w:r w:rsidRPr="001764E6">
        <w:rPr>
          <w:rFonts w:ascii="Times New Roman" w:hAnsi="Times New Roman"/>
          <w:sz w:val="18"/>
          <w:szCs w:val="18"/>
        </w:rPr>
        <w:t xml:space="preserve">________, на счетном механизме </w:t>
      </w:r>
      <w:r w:rsidRPr="001764E6">
        <w:rPr>
          <w:rFonts w:ascii="Times New Roman" w:hAnsi="Times New Roman"/>
          <w:u w:val="single"/>
        </w:rPr>
        <w:t>_____________10982</w:t>
      </w:r>
      <w:r w:rsidRPr="001764E6">
        <w:rPr>
          <w:rFonts w:ascii="Times New Roman" w:hAnsi="Times New Roman"/>
          <w:sz w:val="18"/>
          <w:szCs w:val="18"/>
        </w:rPr>
        <w:t xml:space="preserve">__________; 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на месте присоединения к газопроводу (входной, выходной патрубки) ________________</w:t>
      </w:r>
      <w:r w:rsidRPr="001764E6">
        <w:rPr>
          <w:rFonts w:ascii="Times New Roman" w:hAnsi="Times New Roman"/>
          <w:u w:val="single"/>
        </w:rPr>
        <w:t>10983</w:t>
      </w:r>
      <w:r w:rsidRPr="001764E6">
        <w:rPr>
          <w:rFonts w:ascii="Times New Roman" w:hAnsi="Times New Roman"/>
          <w:sz w:val="18"/>
          <w:szCs w:val="18"/>
        </w:rPr>
        <w:t>______________________________;</w:t>
      </w:r>
    </w:p>
    <w:p w:rsidR="00380D29" w:rsidRPr="001764E6" w:rsidRDefault="00380D29" w:rsidP="00380D29">
      <w:pPr>
        <w:spacing w:line="240" w:lineRule="auto"/>
        <w:ind w:left="426"/>
        <w:rPr>
          <w:rFonts w:ascii="Times New Roman" w:hAnsi="Times New Roman"/>
          <w:sz w:val="18"/>
          <w:szCs w:val="18"/>
          <w:u w:val="single"/>
        </w:rPr>
      </w:pPr>
      <w:r w:rsidRPr="001764E6">
        <w:rPr>
          <w:rFonts w:ascii="Times New Roman" w:hAnsi="Times New Roman"/>
          <w:sz w:val="18"/>
          <w:szCs w:val="18"/>
        </w:rPr>
        <w:t>антимагнитная индикаторная пломба: номер</w:t>
      </w:r>
      <w:proofErr w:type="gramStart"/>
      <w:r w:rsidRPr="001764E6">
        <w:rPr>
          <w:rFonts w:ascii="Times New Roman" w:hAnsi="Times New Roman"/>
          <w:sz w:val="18"/>
          <w:szCs w:val="18"/>
        </w:rPr>
        <w:t xml:space="preserve"> __</w:t>
      </w:r>
      <w:r w:rsidRPr="001764E6">
        <w:rPr>
          <w:rFonts w:ascii="Times New Roman" w:hAnsi="Times New Roman"/>
          <w:sz w:val="18"/>
          <w:szCs w:val="18"/>
          <w:u w:val="single"/>
        </w:rPr>
        <w:t>_________--____</w:t>
      </w:r>
      <w:r w:rsidRPr="001764E6">
        <w:rPr>
          <w:rFonts w:ascii="Times New Roman" w:hAnsi="Times New Roman"/>
          <w:sz w:val="18"/>
          <w:szCs w:val="18"/>
        </w:rPr>
        <w:t xml:space="preserve">____ 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место установки </w:t>
      </w:r>
      <w:r w:rsidRPr="001764E6">
        <w:rPr>
          <w:rFonts w:ascii="Times New Roman" w:hAnsi="Times New Roman"/>
          <w:sz w:val="18"/>
          <w:szCs w:val="18"/>
          <w:u w:val="single"/>
        </w:rPr>
        <w:t>________________---____________________.</w:t>
      </w:r>
    </w:p>
    <w:p w:rsidR="00380D29" w:rsidRPr="001764E6" w:rsidRDefault="00380D29" w:rsidP="00380D29">
      <w:pPr>
        <w:spacing w:line="240" w:lineRule="auto"/>
        <w:ind w:left="180" w:hanging="180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- Реквизиты акта (решение суда) об определении границ раздела собственности ____________________</w:t>
      </w:r>
      <w:r w:rsidRPr="001764E6">
        <w:rPr>
          <w:rFonts w:ascii="Times New Roman" w:hAnsi="Times New Roman"/>
          <w:sz w:val="18"/>
          <w:szCs w:val="18"/>
          <w:u w:val="single"/>
        </w:rPr>
        <w:t>----__</w:t>
      </w:r>
      <w:r w:rsidRPr="001764E6">
        <w:rPr>
          <w:rFonts w:ascii="Times New Roman" w:hAnsi="Times New Roman"/>
          <w:sz w:val="18"/>
          <w:szCs w:val="18"/>
        </w:rPr>
        <w:t>_____________________.</w:t>
      </w:r>
    </w:p>
    <w:p w:rsidR="00380D29" w:rsidRPr="001764E6" w:rsidRDefault="00380D29" w:rsidP="00380D29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2.3. Техническое обслуживание и ремонт внутридомового и (или) внутриквартирного газового оборудования и аварийно-диспетчерское обеспечение Абонента осуществляется специализированной организацией </w:t>
      </w:r>
      <w:r w:rsidRPr="001764E6">
        <w:rPr>
          <w:rFonts w:ascii="Times New Roman" w:hAnsi="Times New Roman"/>
          <w:sz w:val="18"/>
          <w:szCs w:val="18"/>
          <w:u w:val="single"/>
        </w:rPr>
        <w:t>АО «</w:t>
      </w:r>
      <w:proofErr w:type="spellStart"/>
      <w:r w:rsidRPr="001764E6">
        <w:rPr>
          <w:rFonts w:ascii="Times New Roman" w:hAnsi="Times New Roman"/>
          <w:sz w:val="18"/>
          <w:szCs w:val="18"/>
          <w:u w:val="single"/>
        </w:rPr>
        <w:t>Ессентукигоргаз</w:t>
      </w:r>
      <w:proofErr w:type="spellEnd"/>
      <w:r w:rsidRPr="001764E6">
        <w:rPr>
          <w:rFonts w:ascii="Times New Roman" w:hAnsi="Times New Roman"/>
          <w:sz w:val="18"/>
          <w:szCs w:val="18"/>
          <w:u w:val="single"/>
        </w:rPr>
        <w:t>»</w:t>
      </w:r>
      <w:r w:rsidRPr="001764E6">
        <w:rPr>
          <w:rFonts w:ascii="Times New Roman" w:hAnsi="Times New Roman"/>
          <w:sz w:val="18"/>
          <w:szCs w:val="18"/>
        </w:rPr>
        <w:t xml:space="preserve"> на основании договора № 5692 от 19.12.2020.   </w:t>
      </w:r>
    </w:p>
    <w:p w:rsidR="00380D29" w:rsidRPr="001764E6" w:rsidRDefault="00380D29" w:rsidP="00380D29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ab/>
      </w:r>
      <w:r w:rsidRPr="001764E6">
        <w:rPr>
          <w:rFonts w:ascii="Times New Roman" w:hAnsi="Times New Roman"/>
          <w:sz w:val="18"/>
          <w:szCs w:val="18"/>
        </w:rPr>
        <w:tab/>
      </w:r>
      <w:r w:rsidRPr="001764E6">
        <w:rPr>
          <w:rFonts w:ascii="Times New Roman" w:hAnsi="Times New Roman"/>
          <w:sz w:val="18"/>
          <w:szCs w:val="18"/>
        </w:rPr>
        <w:tab/>
      </w:r>
      <w:r w:rsidRPr="001764E6">
        <w:rPr>
          <w:rFonts w:ascii="Times New Roman" w:hAnsi="Times New Roman"/>
          <w:sz w:val="18"/>
          <w:szCs w:val="18"/>
        </w:rPr>
        <w:tab/>
        <w:t xml:space="preserve"> </w:t>
      </w:r>
    </w:p>
    <w:p w:rsidR="00380D29" w:rsidRPr="001764E6" w:rsidRDefault="00380D29" w:rsidP="00380D29">
      <w:pPr>
        <w:numPr>
          <w:ilvl w:val="0"/>
          <w:numId w:val="39"/>
        </w:numPr>
        <w:tabs>
          <w:tab w:val="num" w:pos="180"/>
          <w:tab w:val="num" w:pos="360"/>
        </w:tabs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Права и обязанности сторон</w:t>
      </w:r>
    </w:p>
    <w:p w:rsidR="00380D29" w:rsidRPr="001764E6" w:rsidRDefault="00380D29" w:rsidP="00380D29">
      <w:pPr>
        <w:pStyle w:val="ab"/>
        <w:numPr>
          <w:ilvl w:val="1"/>
          <w:numId w:val="40"/>
        </w:numPr>
        <w:tabs>
          <w:tab w:val="num" w:pos="360"/>
        </w:tabs>
        <w:spacing w:after="0" w:line="240" w:lineRule="auto"/>
        <w:rPr>
          <w:b/>
          <w:sz w:val="18"/>
          <w:szCs w:val="18"/>
        </w:rPr>
      </w:pPr>
      <w:r w:rsidRPr="001764E6">
        <w:rPr>
          <w:b/>
          <w:bCs/>
          <w:sz w:val="18"/>
          <w:szCs w:val="18"/>
        </w:rPr>
        <w:t>Абонент вправе:</w:t>
      </w:r>
    </w:p>
    <w:p w:rsidR="00380D29" w:rsidRPr="001764E6" w:rsidRDefault="00380D29" w:rsidP="00380D29">
      <w:pPr>
        <w:pStyle w:val="ab"/>
        <w:numPr>
          <w:ilvl w:val="2"/>
          <w:numId w:val="40"/>
        </w:num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Требовать круглосуточной подачи газа надлежащего качества без ограничения его объема.</w:t>
      </w:r>
    </w:p>
    <w:p w:rsidR="00380D29" w:rsidRPr="001764E6" w:rsidRDefault="00380D29" w:rsidP="00380D29">
      <w:pPr>
        <w:numPr>
          <w:ilvl w:val="2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Ставить вопрос о снижении размера платы за поставленный газ в случае неисполнения или ненадлежащего исполнения обяз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тельств Поставщиком.</w:t>
      </w:r>
    </w:p>
    <w:p w:rsidR="00380D29" w:rsidRPr="001764E6" w:rsidRDefault="00380D29" w:rsidP="00380D29">
      <w:pPr>
        <w:numPr>
          <w:ilvl w:val="2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Требовать внесения </w:t>
      </w:r>
      <w:proofErr w:type="gramStart"/>
      <w:r w:rsidRPr="001764E6">
        <w:rPr>
          <w:rFonts w:ascii="Times New Roman" w:hAnsi="Times New Roman"/>
          <w:sz w:val="18"/>
          <w:szCs w:val="18"/>
        </w:rPr>
        <w:t>в условия договора изменения в части перехода на порядок определения объема потребленного газа по показ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ниям приборов учета газа в случае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установки таких приборов в помещении, газоснабжение которого необходимо обеспечить.</w:t>
      </w:r>
    </w:p>
    <w:p w:rsidR="00380D29" w:rsidRPr="001764E6" w:rsidRDefault="00380D29" w:rsidP="00380D29">
      <w:pPr>
        <w:numPr>
          <w:ilvl w:val="2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Требовать предъявления у представителей Поставщика документов, удостоверяющих их личность, а также подтверждающих их полномочия.</w:t>
      </w:r>
    </w:p>
    <w:p w:rsidR="00380D29" w:rsidRPr="001764E6" w:rsidRDefault="00380D29" w:rsidP="00380D29">
      <w:pPr>
        <w:numPr>
          <w:ilvl w:val="2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Получать от Поставщика сведения об объемах и качестве газа, условиях газоснабжения, размере платы за газ и порядке его оплаты, о правильности исчисления предъявленного к уплате размера платы за газ, о наличии (отсутствии) задолженности или переплаты, нал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чии оснований и правильности начисления неустоек (штрафов, пеней).</w:t>
      </w:r>
    </w:p>
    <w:p w:rsidR="00380D29" w:rsidRPr="001764E6" w:rsidRDefault="00380D29" w:rsidP="00380D29">
      <w:pPr>
        <w:numPr>
          <w:ilvl w:val="2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Быть полностью или частично освобожденным от оплаты за газ в период временного отсутствия по месту постоянного жительства, в порядке и случаях, предусмотренных законодательством и п.4.9 абз.4 и п.4.13 настоящего договора.</w:t>
      </w:r>
    </w:p>
    <w:p w:rsidR="00380D29" w:rsidRPr="001764E6" w:rsidRDefault="00380D29" w:rsidP="00380D29">
      <w:pPr>
        <w:numPr>
          <w:ilvl w:val="2"/>
          <w:numId w:val="40"/>
        </w:numPr>
        <w:tabs>
          <w:tab w:val="left" w:pos="426"/>
          <w:tab w:val="num" w:pos="7165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Осуществлять предварительную плату (авансовые платежи) за газ в счет будущих расчетных периодов, с условием последующего перерасчета, по действующим ценам периода, за который произведена предварительная плата (авансовый платеж).</w:t>
      </w:r>
    </w:p>
    <w:p w:rsidR="00380D29" w:rsidRPr="001764E6" w:rsidRDefault="00380D29" w:rsidP="00380D29">
      <w:pPr>
        <w:numPr>
          <w:ilvl w:val="1"/>
          <w:numId w:val="40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bCs/>
          <w:sz w:val="18"/>
          <w:szCs w:val="18"/>
        </w:rPr>
        <w:t>Абонент обязан</w:t>
      </w:r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numPr>
          <w:ilvl w:val="2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Оплачивать потребленный газ в установленный срок и в полном объеме.</w:t>
      </w:r>
    </w:p>
    <w:p w:rsidR="00380D29" w:rsidRPr="001764E6" w:rsidRDefault="00380D29" w:rsidP="00380D29">
      <w:pPr>
        <w:numPr>
          <w:ilvl w:val="2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Незамедлительно извещать Поставщика о повреждении пломбы (пломб), установленной Поставщиком на месте присоединения прибора учета газа к газопроводу и других местах, для предотвращения несанкционированного вмешательства, повреждении пломбы (пломб) прибора учета газа, установленной заводом-изготовителем или организацией, осуществлявшей поверку, а также о возникшей неисправности прибора учета газа.</w:t>
      </w:r>
    </w:p>
    <w:p w:rsidR="00380D29" w:rsidRPr="001764E6" w:rsidRDefault="00380D29" w:rsidP="00380D29">
      <w:pPr>
        <w:numPr>
          <w:ilvl w:val="2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Обеспечивать в установленные сроки представление прибора учета газа для проведения поверки.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ab/>
        <w:t>Ввод в эксплуатацию установленного прибора учета газа осуществляется Поставщиком на основании заявки Абонента, с прилож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нием оригиналов и копий документов, подтверждающих результаты прохождения поверки прибора учета и его установки специализир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ванной организацией.</w:t>
      </w:r>
    </w:p>
    <w:p w:rsidR="00380D29" w:rsidRPr="001764E6" w:rsidRDefault="00380D29" w:rsidP="00380D29">
      <w:pPr>
        <w:tabs>
          <w:tab w:val="num" w:pos="71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3.2.4. Сообщать Поставщику сведения о показаниях прибора учета газа любыми способами, допускающими возможность удаленной передачи сведений о показаниях приборов учета: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телефон или СМС сообщение (с подтверждением о принятии к учету переданных показаний);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lastRenderedPageBreak/>
        <w:t>сервис «Личный кабинет» сайта Поставщика в сети Интернет;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журнал передачи показаний приборов учета;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платежный документ (квитанция);</w:t>
      </w:r>
    </w:p>
    <w:p w:rsidR="00380D29" w:rsidRPr="001764E6" w:rsidRDefault="00380D29" w:rsidP="00380D29">
      <w:pPr>
        <w:pStyle w:val="34"/>
        <w:tabs>
          <w:tab w:val="left" w:pos="360"/>
          <w:tab w:val="num" w:pos="567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и </w:t>
      </w:r>
      <w:proofErr w:type="gramStart"/>
      <w:r w:rsidRPr="001764E6">
        <w:rPr>
          <w:rFonts w:ascii="Times New Roman" w:hAnsi="Times New Roman"/>
          <w:sz w:val="18"/>
          <w:szCs w:val="18"/>
        </w:rPr>
        <w:t>другим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не противоречащим законодательству способом.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ab/>
        <w:t>В случае если Абонент не представил Поставщику сведения о показаниях прибора учета газа, объем потребленного газа за пр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шедший расчетный период и до расчетного периода, в котором Абонент возобновил представление указанных сведений, определяется в соответствии с п.4.9 настоящего договора.</w:t>
      </w:r>
    </w:p>
    <w:p w:rsidR="00380D29" w:rsidRPr="001764E6" w:rsidRDefault="00380D29" w:rsidP="00380D29">
      <w:pPr>
        <w:tabs>
          <w:tab w:val="num" w:pos="426"/>
          <w:tab w:val="num" w:pos="71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3.2.5. Устанавливать и эксплуатировать газоиспользующее оборудование, соответствующее установленным для него техническим треб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ваниям, незамедлительно уведомлять Поставщика об изменениях в составе газоиспользующего оборудования.</w:t>
      </w:r>
    </w:p>
    <w:p w:rsidR="00380D29" w:rsidRPr="001764E6" w:rsidRDefault="00380D29" w:rsidP="00380D29">
      <w:pPr>
        <w:pStyle w:val="ab"/>
        <w:numPr>
          <w:ilvl w:val="2"/>
          <w:numId w:val="41"/>
        </w:numPr>
        <w:tabs>
          <w:tab w:val="num" w:pos="426"/>
          <w:tab w:val="num" w:pos="7165"/>
        </w:tabs>
        <w:spacing w:after="0" w:line="240" w:lineRule="auto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Уведомлять в 5-дневный срок в письменной форме Поставщика о следующих фактах: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изменение количества лиц, постоянно проживающих в жилом помещении, а также временное проживание граждан в жилом помещ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нии более месяца и количество таких граждан;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изменение размера (площади, объема) отапливаемых жилых и нежилых помещений;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изменение количества и вида сельскохозяйственных животных и домашней птицы, содержащихся в личном подсобном хозяйстве;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изменение вида потребления газа.</w:t>
      </w:r>
    </w:p>
    <w:p w:rsidR="00380D29" w:rsidRPr="001764E6" w:rsidRDefault="00380D29" w:rsidP="00380D29">
      <w:pPr>
        <w:pStyle w:val="ab"/>
        <w:tabs>
          <w:tab w:val="num" w:pos="7165"/>
        </w:tabs>
        <w:spacing w:after="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3.2.7. Обеспечивать сохранность приборов учета газа, установленных средств телеметрии и пломб, использовать газоиспользующее об</w:t>
      </w:r>
      <w:r w:rsidRPr="001764E6">
        <w:rPr>
          <w:sz w:val="18"/>
          <w:szCs w:val="18"/>
        </w:rPr>
        <w:t>о</w:t>
      </w:r>
      <w:r w:rsidRPr="001764E6">
        <w:rPr>
          <w:sz w:val="18"/>
          <w:szCs w:val="18"/>
        </w:rPr>
        <w:t>рудование в соответствии с установленными требованиями по его эксплуатации.</w:t>
      </w:r>
    </w:p>
    <w:p w:rsidR="00380D29" w:rsidRPr="001764E6" w:rsidRDefault="00380D29" w:rsidP="00380D29">
      <w:pPr>
        <w:tabs>
          <w:tab w:val="num" w:pos="71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3.2.8. Незамедлительно сообщать в аварийно-диспетчерскую службу об авариях, утечках и иных чрезвычайных ситуациях, возникающих при пользовании газом.</w:t>
      </w:r>
    </w:p>
    <w:p w:rsidR="00380D29" w:rsidRPr="001764E6" w:rsidRDefault="00380D29" w:rsidP="00380D29">
      <w:pPr>
        <w:tabs>
          <w:tab w:val="num" w:pos="71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3.2.9. Обеспечивать доступ представителей Поставщика к приборам учета газа и газоиспользующему оборудованию для проведения проверки, в том числе </w:t>
      </w:r>
      <w:proofErr w:type="gramStart"/>
      <w:r w:rsidRPr="001764E6">
        <w:rPr>
          <w:rFonts w:ascii="Times New Roman" w:hAnsi="Times New Roman"/>
          <w:sz w:val="18"/>
          <w:szCs w:val="18"/>
        </w:rPr>
        <w:t>для</w:t>
      </w:r>
      <w:proofErr w:type="gramEnd"/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снятия показаний приборов учета газа, а также проверки их исправности, соответствию требованиям технической и нормативной д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кументации и целостности установленных пломб;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осмотра технического состояния внутридомового и внутриквартирного газового оборудования и газовых сетей;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установления или уточнения размера отапливаемой площади жилых и нежилых помещений, количества проживающих людей, колич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ства домашних животных и птицы и соответствия установленного газового оборудования проектной документации;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сверки платежных документов по оплате за газ;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проверки наличия или отсутствия факта несанкционированного (самовольного) подключения внутридомового (внутриквартирного) газового оборудования.</w:t>
      </w:r>
    </w:p>
    <w:p w:rsidR="00380D29" w:rsidRPr="001764E6" w:rsidRDefault="00380D29" w:rsidP="00380D29">
      <w:pPr>
        <w:tabs>
          <w:tab w:val="num" w:pos="71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3.2.10. Обеспечивать надлежащее техническое состояние внутридомового и (или) внутриквартирного газового оборудования, своевр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менно заключать договор о техническом обслуживании и ремонте внутридомового и (или) внутриквартирного газового оборудования.</w:t>
      </w:r>
    </w:p>
    <w:p w:rsidR="00380D29" w:rsidRPr="001764E6" w:rsidRDefault="00380D29" w:rsidP="00380D29">
      <w:pPr>
        <w:tabs>
          <w:tab w:val="num" w:pos="71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3.2.11. Использовать приборы учета газа, типы которых внесены в государственный реестр средств измерений, соответствующие треб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ваниям законодательства об обеспечении единства измерений и прошедшие поверку.</w:t>
      </w:r>
    </w:p>
    <w:p w:rsidR="00380D29" w:rsidRPr="001764E6" w:rsidRDefault="00380D29" w:rsidP="00380D29">
      <w:pPr>
        <w:tabs>
          <w:tab w:val="num" w:pos="567"/>
          <w:tab w:val="num" w:pos="71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3.2.12. Оплачивать расходы, понесенные в связи с проведением работ по отключению и последующему подключению газоиспользующ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го оборудования, специализированной организации.</w:t>
      </w:r>
    </w:p>
    <w:p w:rsidR="00380D29" w:rsidRPr="001764E6" w:rsidRDefault="00380D29" w:rsidP="00380D29">
      <w:pPr>
        <w:numPr>
          <w:ilvl w:val="1"/>
          <w:numId w:val="41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bCs/>
          <w:sz w:val="18"/>
          <w:szCs w:val="18"/>
        </w:rPr>
        <w:t>Абонент не вправе</w:t>
      </w:r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pStyle w:val="ab"/>
        <w:numPr>
          <w:ilvl w:val="2"/>
          <w:numId w:val="42"/>
        </w:numPr>
        <w:tabs>
          <w:tab w:val="num" w:pos="7165"/>
        </w:tabs>
        <w:spacing w:after="0" w:line="240" w:lineRule="auto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Использовать бытовые газовые приборы и оборудование, суммарная мощность которых превышает: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максимально допустимые нагрузки, рассчитанные исходя из технических характеристик газовых сетей и не соответствующие выда</w:t>
      </w:r>
      <w:r w:rsidRPr="001764E6">
        <w:rPr>
          <w:rFonts w:ascii="Times New Roman" w:hAnsi="Times New Roman"/>
          <w:sz w:val="18"/>
          <w:szCs w:val="18"/>
        </w:rPr>
        <w:t>н</w:t>
      </w:r>
      <w:r w:rsidRPr="001764E6">
        <w:rPr>
          <w:rFonts w:ascii="Times New Roman" w:hAnsi="Times New Roman"/>
          <w:sz w:val="18"/>
          <w:szCs w:val="18"/>
        </w:rPr>
        <w:t>ным техническим условиям;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пропускную способность установленного прибора учета газа.</w:t>
      </w:r>
    </w:p>
    <w:p w:rsidR="00380D29" w:rsidRPr="001764E6" w:rsidRDefault="00380D29" w:rsidP="00380D29">
      <w:pPr>
        <w:tabs>
          <w:tab w:val="num" w:pos="71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3.3.2. </w:t>
      </w:r>
      <w:proofErr w:type="spellStart"/>
      <w:r w:rsidRPr="001764E6">
        <w:rPr>
          <w:rFonts w:ascii="Times New Roman" w:hAnsi="Times New Roman"/>
          <w:sz w:val="18"/>
          <w:szCs w:val="18"/>
        </w:rPr>
        <w:t>Несанкционированно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подключать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газопотребляющее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оборудование к сети газораспределения напрямую или в обход приборов учета, вносить изменения во внутридомовые газораспределительные сети и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газопотребляющее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оборудование, без внесения в устано</w:t>
      </w:r>
      <w:r w:rsidRPr="001764E6">
        <w:rPr>
          <w:rFonts w:ascii="Times New Roman" w:hAnsi="Times New Roman"/>
          <w:sz w:val="18"/>
          <w:szCs w:val="18"/>
        </w:rPr>
        <w:t>в</w:t>
      </w:r>
      <w:r w:rsidRPr="001764E6">
        <w:rPr>
          <w:rFonts w:ascii="Times New Roman" w:hAnsi="Times New Roman"/>
          <w:sz w:val="18"/>
          <w:szCs w:val="18"/>
        </w:rPr>
        <w:t>ленном порядке изменений в техническую документацию.</w:t>
      </w:r>
    </w:p>
    <w:p w:rsidR="00380D29" w:rsidRPr="001764E6" w:rsidRDefault="00380D29" w:rsidP="00380D29">
      <w:pPr>
        <w:tabs>
          <w:tab w:val="num" w:pos="71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3.3.3. Нарушать целостность пломб на приборах учета газа и в местах их подключения, демонтировать приборы учета газа без предвар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тельного уведомления Поставщика, а также осуществлять несанкционированное вмешательство в работу приборов учета газа.</w:t>
      </w:r>
    </w:p>
    <w:p w:rsidR="00380D29" w:rsidRPr="001764E6" w:rsidRDefault="00380D29" w:rsidP="00380D29">
      <w:pPr>
        <w:pStyle w:val="ab"/>
        <w:numPr>
          <w:ilvl w:val="2"/>
          <w:numId w:val="43"/>
        </w:numPr>
        <w:tabs>
          <w:tab w:val="num" w:pos="7165"/>
        </w:tabs>
        <w:spacing w:after="0" w:line="240" w:lineRule="auto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Использовать в целях обогрева неотапливаемых помещений газовые плиты, предназначенные для приготовления пищи.</w:t>
      </w:r>
    </w:p>
    <w:p w:rsidR="00380D29" w:rsidRPr="001764E6" w:rsidRDefault="00380D29" w:rsidP="00380D29">
      <w:pPr>
        <w:pStyle w:val="ab"/>
        <w:numPr>
          <w:ilvl w:val="2"/>
          <w:numId w:val="43"/>
        </w:numPr>
        <w:tabs>
          <w:tab w:val="num" w:pos="7165"/>
        </w:tabs>
        <w:spacing w:after="0" w:line="240" w:lineRule="auto"/>
        <w:jc w:val="both"/>
        <w:rPr>
          <w:sz w:val="18"/>
          <w:szCs w:val="18"/>
        </w:rPr>
      </w:pPr>
      <w:r w:rsidRPr="001764E6">
        <w:rPr>
          <w:sz w:val="18"/>
          <w:szCs w:val="18"/>
        </w:rPr>
        <w:t xml:space="preserve">Передавать несоответствующие показания прибора учета газа, в </w:t>
      </w:r>
      <w:proofErr w:type="spellStart"/>
      <w:r w:rsidRPr="001764E6">
        <w:rPr>
          <w:sz w:val="18"/>
          <w:szCs w:val="18"/>
        </w:rPr>
        <w:t>т.ч</w:t>
      </w:r>
      <w:proofErr w:type="spellEnd"/>
      <w:r w:rsidRPr="001764E6">
        <w:rPr>
          <w:sz w:val="18"/>
          <w:szCs w:val="18"/>
        </w:rPr>
        <w:t>. при осуществлении авансовых платежей.</w:t>
      </w:r>
    </w:p>
    <w:p w:rsidR="00380D29" w:rsidRPr="001764E6" w:rsidRDefault="00380D29" w:rsidP="00380D29">
      <w:pPr>
        <w:pStyle w:val="ab"/>
        <w:numPr>
          <w:ilvl w:val="2"/>
          <w:numId w:val="43"/>
        </w:numPr>
        <w:tabs>
          <w:tab w:val="num" w:pos="7165"/>
        </w:tabs>
        <w:spacing w:after="0" w:line="240" w:lineRule="auto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Использовать несертифицированное и не предусмотренное проектом газоиспользующее оборудование.</w:t>
      </w:r>
    </w:p>
    <w:p w:rsidR="00380D29" w:rsidRPr="001764E6" w:rsidRDefault="00380D29" w:rsidP="00380D29">
      <w:pPr>
        <w:numPr>
          <w:ilvl w:val="1"/>
          <w:numId w:val="43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bCs/>
          <w:sz w:val="18"/>
          <w:szCs w:val="18"/>
        </w:rPr>
        <w:t>Поставщик обязан</w:t>
      </w:r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pStyle w:val="ab"/>
        <w:numPr>
          <w:ilvl w:val="2"/>
          <w:numId w:val="44"/>
        </w:numPr>
        <w:tabs>
          <w:tab w:val="num" w:pos="7165"/>
        </w:tabs>
        <w:spacing w:after="0" w:line="240" w:lineRule="auto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Обеспечивать круглосуточную подачу Абоненту газа надлежащего качества в необходимом количестве.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Осуществлять по заявке Абонента установку пломбы (пломб) в течение 5 рабочих дней со дня поступления такой заявки. Перви</w:t>
      </w:r>
      <w:r w:rsidRPr="001764E6">
        <w:rPr>
          <w:rFonts w:ascii="Times New Roman" w:hAnsi="Times New Roman"/>
          <w:sz w:val="18"/>
          <w:szCs w:val="18"/>
        </w:rPr>
        <w:t>ч</w:t>
      </w:r>
      <w:r w:rsidRPr="001764E6">
        <w:rPr>
          <w:rFonts w:ascii="Times New Roman" w:hAnsi="Times New Roman"/>
          <w:sz w:val="18"/>
          <w:szCs w:val="18"/>
        </w:rPr>
        <w:t>ная установка пломбы осуществляется за счет Поставщика, последующие (в том числе при восстановлении прибора учета газа после проведения поверки или ремонта) оплачиваются Абонентом.</w:t>
      </w:r>
    </w:p>
    <w:p w:rsidR="00380D29" w:rsidRPr="001764E6" w:rsidRDefault="00380D29" w:rsidP="00380D29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Принимать от Абонентов показания приборов учета и использовать полученные до 25 числа расчетного периода при расчете размера платы за газ за тот расчетный период, за который были сняты показания. Показания приборов учета принимаются следующими способами: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телефон или СМС сообщение (с подтверждением о принятии к учету переданных показаний);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сервис «Личный кабинет» сайта Поставщика в сети Интернет;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журнал передачи показаний приборов учета;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платежный документ (квитанция);</w:t>
      </w:r>
    </w:p>
    <w:p w:rsidR="00380D29" w:rsidRPr="001764E6" w:rsidRDefault="00380D29" w:rsidP="00380D2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и </w:t>
      </w:r>
      <w:proofErr w:type="gramStart"/>
      <w:r w:rsidRPr="001764E6">
        <w:rPr>
          <w:rFonts w:ascii="Times New Roman" w:hAnsi="Times New Roman"/>
          <w:sz w:val="18"/>
          <w:szCs w:val="18"/>
        </w:rPr>
        <w:t>другим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не противоречащим законодательству способом.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Осуществлять не реже 1 раза в год проверку </w:t>
      </w:r>
      <w:proofErr w:type="gramStart"/>
      <w:r w:rsidRPr="001764E6">
        <w:rPr>
          <w:rFonts w:ascii="Times New Roman" w:hAnsi="Times New Roman"/>
          <w:sz w:val="18"/>
          <w:szCs w:val="18"/>
        </w:rPr>
        <w:t>для</w:t>
      </w:r>
      <w:proofErr w:type="gramEnd"/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снятия показаний прибора учета газа, проверки его технического состояния и исправности, а также сохранности пломб на приборе учета газа и на месте, где прибор учета газа присоединен к газопроводу;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осмотра технического состояния внутридомового и внутриквартирного газового оборудования;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установления или уточнения размера общей и/или отапливаемой площади, количества проживающих людей, количества домашних животных и птицы и соответствия установленного газового оборудования проектной документации;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сверки платежных документов по оплате за газ;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lastRenderedPageBreak/>
        <w:t>проверки наличия или отсутствия факта несанкционированного (самовольного) подключения внутридомового (внутриквартирного) газового оборудования.</w:t>
      </w:r>
    </w:p>
    <w:p w:rsidR="00380D29" w:rsidRPr="001764E6" w:rsidRDefault="00380D29" w:rsidP="00380D29">
      <w:pPr>
        <w:numPr>
          <w:ilvl w:val="2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Уведомлять Абонента о дате и времени проведения проверки, а также об изменении цен (тарифов) на газ.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Предоставлять Абонентам по их обращениям информацию о дополнительных и сопутствующих поставкам газа услугах и их сто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мости.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Обеспечивать прием письменных уведомлений, передаваемых Абонентами в случае повреждении пломбы (пломб), установле</w:t>
      </w:r>
      <w:r w:rsidRPr="001764E6">
        <w:rPr>
          <w:rFonts w:ascii="Times New Roman" w:hAnsi="Times New Roman"/>
          <w:sz w:val="18"/>
          <w:szCs w:val="18"/>
        </w:rPr>
        <w:t>н</w:t>
      </w:r>
      <w:r w:rsidRPr="001764E6">
        <w:rPr>
          <w:rFonts w:ascii="Times New Roman" w:hAnsi="Times New Roman"/>
          <w:sz w:val="18"/>
          <w:szCs w:val="18"/>
        </w:rPr>
        <w:t>ной Поставщиком на месте присоединения прибора учета газа к газопроводу и других местах, для предотвращения несанкционирова</w:t>
      </w:r>
      <w:r w:rsidRPr="001764E6">
        <w:rPr>
          <w:rFonts w:ascii="Times New Roman" w:hAnsi="Times New Roman"/>
          <w:sz w:val="18"/>
          <w:szCs w:val="18"/>
        </w:rPr>
        <w:t>н</w:t>
      </w:r>
      <w:r w:rsidRPr="001764E6">
        <w:rPr>
          <w:rFonts w:ascii="Times New Roman" w:hAnsi="Times New Roman"/>
          <w:sz w:val="18"/>
          <w:szCs w:val="18"/>
        </w:rPr>
        <w:t>ного вмешательства, а также повреждении пломбы (пломб) прибора учета газа, установленной заводом-изготовителем или организацией, осуществлявшей поверку, а также о возникшей неисправности прибора учета газа, и заявок на установку пломбы (пломб) и на провед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ние проверок</w:t>
      </w:r>
      <w:proofErr w:type="gramEnd"/>
      <w:r w:rsidRPr="001764E6">
        <w:rPr>
          <w:rFonts w:ascii="Times New Roman" w:hAnsi="Times New Roman"/>
          <w:sz w:val="18"/>
          <w:szCs w:val="18"/>
        </w:rPr>
        <w:t>, осуществлять регистрацию таких уведомлений и заявок, а также представлять Абонентам сведения о времени и номере регистрации поступившего от них уведомления (заявки).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Обеспечивать выполнение заявок Абонента в течение 5 рабочих дней.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Информировать Абонента о дате начала проведения планового перерыва в предоставлении газа не позднее, чем за 10 рабочих дней до начала перерыва.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Принимать в порядке и сроки, которые установлены законодательством, сообщения о факте предоставления газа ненадлежащего качества и (или) с перерывами, превышающими установленную продолжительность. Организовывать и проводить проверку такого фа</w:t>
      </w:r>
      <w:r w:rsidRPr="001764E6">
        <w:rPr>
          <w:rFonts w:ascii="Times New Roman" w:hAnsi="Times New Roman"/>
          <w:sz w:val="18"/>
          <w:szCs w:val="18"/>
        </w:rPr>
        <w:t>к</w:t>
      </w:r>
      <w:r w:rsidRPr="001764E6">
        <w:rPr>
          <w:rFonts w:ascii="Times New Roman" w:hAnsi="Times New Roman"/>
          <w:sz w:val="18"/>
          <w:szCs w:val="18"/>
        </w:rPr>
        <w:t>та с составлением соответствующего акта проверки.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num" w:pos="567"/>
          <w:tab w:val="left" w:pos="720"/>
          <w:tab w:val="num" w:pos="716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Предоставлять Абоненту информацию (сеть Интернет (с использованием сайта и электронной почты Поставщика), стационарные информационные стенды, печатные и иные средства массовой информации):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 установленных розничных ценах на газ для населения, нормативах потребления газа, применяемых температурных коэффициентах и реквизиты нормативных правовых актов, которыми они установлены;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 порядке и формах оплаты за потребленный газ, наименования и адреса Агентов, уполномоченных принимать плату за газ;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наименования, адреса и телефоны контролирующих органов исполнительной власти (их территориальных органов и подразделений);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адреса и номера телефонов аварийно-диспетчерской службы.</w:t>
      </w:r>
    </w:p>
    <w:p w:rsidR="00380D29" w:rsidRPr="001764E6" w:rsidRDefault="00380D29" w:rsidP="00380D29">
      <w:pPr>
        <w:numPr>
          <w:ilvl w:val="1"/>
          <w:numId w:val="44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b/>
          <w:bCs/>
          <w:sz w:val="18"/>
          <w:szCs w:val="18"/>
        </w:rPr>
        <w:t>Поставщик газа вправе</w:t>
      </w:r>
      <w:r w:rsidRPr="001764E6">
        <w:rPr>
          <w:rFonts w:ascii="Times New Roman" w:hAnsi="Times New Roman"/>
          <w:sz w:val="18"/>
          <w:szCs w:val="18"/>
        </w:rPr>
        <w:t>: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Требовать внесения платы за потребленный газ и уплаты неустоек (штрафов, пеней).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проведении проверок посещать жилые и нежилые помещения, где установлены газовые приборов и оборудование, с предвар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тельным уведомлением Абонента о дате и времени проведения проверки, или  без предварительного уведомления при наличии согласия Абонента.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Производить фото - и видео фиксацию процесса проверки внутридомового газопровода и внутридомового (внутриквартирного) газового оборудования, приборов учета газа, пломб, установленных в местах, указанных в п.4.4.настоящего договора.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Приостанавливать в одностороннем порядке подачу газа до полного устранения Абонентом причин, послуживших основанием для приостановления подачи газа. При этом пломбы Поставщика могут быть сняты Поставщиком с отметкой в акте.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Требовать установки прибора учета газа в согласованные сроки, при выявлен</w:t>
      </w:r>
      <w:proofErr w:type="gramStart"/>
      <w:r w:rsidRPr="001764E6">
        <w:rPr>
          <w:rFonts w:ascii="Times New Roman" w:hAnsi="Times New Roman"/>
          <w:sz w:val="18"/>
          <w:szCs w:val="18"/>
        </w:rPr>
        <w:t>ии у А</w:t>
      </w:r>
      <w:proofErr w:type="gramEnd"/>
      <w:r w:rsidRPr="001764E6">
        <w:rPr>
          <w:rFonts w:ascii="Times New Roman" w:hAnsi="Times New Roman"/>
          <w:sz w:val="18"/>
          <w:szCs w:val="18"/>
        </w:rPr>
        <w:t>бонента (в отсутствии прибора учета газа) не отапливаемого жилого и нежилого помещения, где во время отопительного периода поддерживается плюсовая температура за счет раб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ты установленного газового прибора (газовой плиты). До установки прибора учета газа площадь этого помещения включается в площадь отапливаемых помещений.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установленных нормативными актами и настоящим договором случаях не принимать к учету показания приборов учета газа. При обнаружении факта несанкционированного подключения Абонента к системе газоснабжения и несанкционированного вмешательства в работу прибора учета газа, производить перерасчет размера платы за потребленный газ, в соответствии с законодательством. При этом Поставщик вправе обращаться в суд для расторжения договора и в соответствующие государственные органы по факту хищения газа и создания опасной, аварийной ситуации, а также требовать от Абонента возмещения причиненного ущерба в порядке, определенном з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конодательством.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Изменять в одностороннем порядке розничную цену на газ по мере вступления в законную силу соответствующих нормативных актов.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Требовать от Абонента полного возмещения убытков, возникших по его вине, в случае невыполнения допускать в занимаемое им жилое или нежилое помещение представителей Поставщика и работников аварийных служб специализированной организации.</w:t>
      </w:r>
    </w:p>
    <w:p w:rsidR="00380D29" w:rsidRPr="001764E6" w:rsidRDefault="00380D29" w:rsidP="00380D29">
      <w:pPr>
        <w:numPr>
          <w:ilvl w:val="2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В целях недопущения несанкционированного вмешательства в работу прибора учета газа, Поставщик устанавливает на прибор учета дополнительные номерные пломбы (самоклеящиеся, голографические, антимагнитные индикаторные и т.п.), при этом они не должны закрывать обзор установленных заводом-изготовителем и/или </w:t>
      </w:r>
      <w:proofErr w:type="spellStart"/>
      <w:r w:rsidRPr="001764E6">
        <w:rPr>
          <w:rFonts w:ascii="Times New Roman" w:hAnsi="Times New Roman"/>
          <w:sz w:val="18"/>
          <w:szCs w:val="18"/>
        </w:rPr>
        <w:t>поверительной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организацией контрольных пломб.</w:t>
      </w:r>
    </w:p>
    <w:p w:rsidR="00380D29" w:rsidRPr="001764E6" w:rsidRDefault="00380D29" w:rsidP="00380D29">
      <w:pPr>
        <w:pStyle w:val="ab"/>
        <w:tabs>
          <w:tab w:val="num" w:pos="360"/>
        </w:tabs>
        <w:spacing w:after="0" w:line="240" w:lineRule="auto"/>
        <w:ind w:left="360"/>
        <w:rPr>
          <w:b/>
          <w:sz w:val="18"/>
          <w:szCs w:val="18"/>
        </w:rPr>
      </w:pPr>
      <w:r w:rsidRPr="001764E6">
        <w:rPr>
          <w:b/>
          <w:sz w:val="18"/>
          <w:szCs w:val="18"/>
        </w:rPr>
        <w:t>4. Учет газа, определение объема потребленного газа, расчет и порядок перерасчета размера платы за газ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 xml:space="preserve"> При наличии приборов учета газа определение объема поставляемого газа Абоненту осуществляется по показаниям прибора учета газа. При наличии системы автоматического сбора информации о размере расхода газа (системы телеметрии) объем поставленного газа Абоненту учитывается при расчетах за газ Поставщиком по данным, полученным по каналам установленной системы телеметрии.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 xml:space="preserve"> Определение объема потребленного Абонентом газа осуществляется по показаниям прибора учета газа при соблюдении сл</w:t>
      </w:r>
      <w:r w:rsidRPr="001764E6">
        <w:rPr>
          <w:sz w:val="18"/>
          <w:szCs w:val="18"/>
        </w:rPr>
        <w:t>е</w:t>
      </w:r>
      <w:r w:rsidRPr="001764E6">
        <w:rPr>
          <w:sz w:val="18"/>
          <w:szCs w:val="18"/>
        </w:rPr>
        <w:t>дующих условий: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а) используются приборы учета газа, типы которых внесены в государственный реестр средств измерений;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б) пломбы, установленные Поставщиком, заводом-изготовителем или организацией, проводившей последнюю поверку, не нарушены;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в) 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 на те</w:t>
      </w:r>
      <w:r w:rsidRPr="001764E6">
        <w:rPr>
          <w:rFonts w:ascii="Times New Roman" w:hAnsi="Times New Roman"/>
          <w:sz w:val="18"/>
          <w:szCs w:val="18"/>
        </w:rPr>
        <w:t>р</w:t>
      </w:r>
      <w:r w:rsidRPr="001764E6">
        <w:rPr>
          <w:rFonts w:ascii="Times New Roman" w:hAnsi="Times New Roman"/>
          <w:sz w:val="18"/>
          <w:szCs w:val="18"/>
        </w:rPr>
        <w:t>ритории, не наступил;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прибор учета газа находится в исправном состоянии;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определении объема газа показания приборов учета, переданные Абонентом не позднее 25 числа расчетного периода, учит</w:t>
      </w:r>
      <w:r w:rsidRPr="001764E6">
        <w:rPr>
          <w:rFonts w:ascii="Times New Roman" w:hAnsi="Times New Roman"/>
          <w:sz w:val="18"/>
          <w:szCs w:val="18"/>
        </w:rPr>
        <w:t>ы</w:t>
      </w:r>
      <w:r w:rsidRPr="001764E6">
        <w:rPr>
          <w:rFonts w:ascii="Times New Roman" w:hAnsi="Times New Roman"/>
          <w:sz w:val="18"/>
          <w:szCs w:val="18"/>
        </w:rPr>
        <w:t>ваются в расчетном периоде в порядке, установленном законодательством.</w:t>
      </w:r>
    </w:p>
    <w:p w:rsidR="00380D29" w:rsidRPr="001764E6" w:rsidRDefault="00380D29" w:rsidP="00380D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4.2.1. Прибор учета считается вышедшим из строя (неисправным) в случаях:</w:t>
      </w:r>
    </w:p>
    <w:p w:rsidR="00380D29" w:rsidRPr="001764E6" w:rsidRDefault="00380D29" w:rsidP="00380D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а) не отображения прибором учета результатов измерений при работающем </w:t>
      </w:r>
      <w:proofErr w:type="spellStart"/>
      <w:r w:rsidRPr="001764E6">
        <w:rPr>
          <w:rFonts w:ascii="Times New Roman" w:hAnsi="Times New Roman"/>
          <w:sz w:val="18"/>
          <w:szCs w:val="18"/>
        </w:rPr>
        <w:t>газопотребляющем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оборудовании, если цифровой ряд сче</w:t>
      </w:r>
      <w:r w:rsidRPr="001764E6">
        <w:rPr>
          <w:rFonts w:ascii="Times New Roman" w:hAnsi="Times New Roman"/>
          <w:sz w:val="18"/>
          <w:szCs w:val="18"/>
        </w:rPr>
        <w:t>т</w:t>
      </w:r>
      <w:r w:rsidRPr="001764E6">
        <w:rPr>
          <w:rFonts w:ascii="Times New Roman" w:hAnsi="Times New Roman"/>
          <w:sz w:val="18"/>
          <w:szCs w:val="18"/>
        </w:rPr>
        <w:t>ного механизма прибора учета газа сбит с единой линии, вращение его происходит рывками и/или заеданиями, издаются не предусмо</w:t>
      </w:r>
      <w:r w:rsidRPr="001764E6">
        <w:rPr>
          <w:rFonts w:ascii="Times New Roman" w:hAnsi="Times New Roman"/>
          <w:sz w:val="18"/>
          <w:szCs w:val="18"/>
        </w:rPr>
        <w:t>т</w:t>
      </w:r>
      <w:r w:rsidRPr="001764E6">
        <w:rPr>
          <w:rFonts w:ascii="Times New Roman" w:hAnsi="Times New Roman"/>
          <w:sz w:val="18"/>
          <w:szCs w:val="18"/>
        </w:rPr>
        <w:t>ренные конструкцией прибора шумы и звуки, показания изменяются не последовательно;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б) нарушения контрольных пломб и (или) знаков поверки;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lastRenderedPageBreak/>
        <w:t xml:space="preserve">в) механического повреждения прибора учета, включая просверливание соединительных камер или корпуса счетного механизма, порчи уплотнительных колец и др.; 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превышения допустимой погрешности показаний прибора учета, определенной специальными инструментальными средствами или расчетным способом;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д) истечения </w:t>
      </w:r>
      <w:proofErr w:type="spellStart"/>
      <w:r w:rsidRPr="001764E6">
        <w:rPr>
          <w:rFonts w:ascii="Times New Roman" w:hAnsi="Times New Roman"/>
          <w:sz w:val="18"/>
          <w:szCs w:val="18"/>
        </w:rPr>
        <w:t>межповерочного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интервала поверки приборов учета – в этом случае прибор учета подлежит направлению на поверку.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 несогласия Абонента с выявленной при проведении проверки неисправностью прибора учета газа, прибор учета должен быть демонтирован специализированной организацией, упакован и опечатан Поставщиком, и направлен для проведения независимой экспертизы в согласованный с Поставщиком срок. Демонтаж и проведение независимой экспертизы проводится в присутствии Поста</w:t>
      </w:r>
      <w:r w:rsidRPr="001764E6">
        <w:rPr>
          <w:rFonts w:ascii="Times New Roman" w:hAnsi="Times New Roman"/>
          <w:sz w:val="18"/>
          <w:szCs w:val="18"/>
        </w:rPr>
        <w:t>в</w:t>
      </w:r>
      <w:r w:rsidRPr="001764E6">
        <w:rPr>
          <w:rFonts w:ascii="Times New Roman" w:hAnsi="Times New Roman"/>
          <w:sz w:val="18"/>
          <w:szCs w:val="18"/>
        </w:rPr>
        <w:t xml:space="preserve">щика. 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При отказе Абонента от направления прибора учета для проведения независимой экспертизы Поставщик составляет акт </w:t>
      </w:r>
      <w:proofErr w:type="spellStart"/>
      <w:r w:rsidRPr="001764E6">
        <w:rPr>
          <w:rFonts w:ascii="Times New Roman" w:hAnsi="Times New Roman"/>
          <w:sz w:val="18"/>
          <w:szCs w:val="18"/>
        </w:rPr>
        <w:t>недопуска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для проведения проверки технического состояния прибора учета газа, а определение объема потребленного газа Абонентом производи</w:t>
      </w:r>
      <w:r w:rsidRPr="001764E6">
        <w:rPr>
          <w:rFonts w:ascii="Times New Roman" w:hAnsi="Times New Roman"/>
          <w:sz w:val="18"/>
          <w:szCs w:val="18"/>
        </w:rPr>
        <w:t>т</w:t>
      </w:r>
      <w:r w:rsidRPr="001764E6">
        <w:rPr>
          <w:rFonts w:ascii="Times New Roman" w:hAnsi="Times New Roman"/>
          <w:sz w:val="18"/>
          <w:szCs w:val="18"/>
        </w:rPr>
        <w:t>ся в соответствии с нормативами потребления газа.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Объем потребленного газа по показаниям прибора учета газа, не имеющего температурной компенсации, определяется как ра</w:t>
      </w:r>
      <w:r w:rsidRPr="001764E6">
        <w:rPr>
          <w:rFonts w:ascii="Times New Roman" w:hAnsi="Times New Roman"/>
          <w:sz w:val="18"/>
          <w:szCs w:val="18"/>
        </w:rPr>
        <w:t>з</w:t>
      </w:r>
      <w:r w:rsidRPr="001764E6">
        <w:rPr>
          <w:rFonts w:ascii="Times New Roman" w:hAnsi="Times New Roman"/>
          <w:sz w:val="18"/>
          <w:szCs w:val="18"/>
        </w:rPr>
        <w:t>ность показаний прибора учета газа на начало и конец отчетного периода умноженная на температурный коэффициент (коэффициент приведения к стандартным условиям), утверждаемый для таких типов приборов учета газа Федеральным агентством по техническому регулированию и метрологии.</w:t>
      </w:r>
      <w:proofErr w:type="gramEnd"/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Приборы учета и (или) технические системы и устройства с измерительными функциями должны быть защищены от несанкцион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рованного вмешательства. Определение объема потребленного Абонентом газа по показаниям прибора учета осуществляется со дня установки Поставщиком пломб. Установка пломб осуществляется при исправном состоянии прибора учета газа и наличии на нем с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хранной пломбы завода-изготовителя или организации, проводившей последнюю поверку.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1764E6">
        <w:rPr>
          <w:rFonts w:ascii="Times New Roman" w:hAnsi="Times New Roman"/>
          <w:sz w:val="18"/>
          <w:szCs w:val="18"/>
        </w:rPr>
        <w:t>,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если установленные на приборе учета газа пломбы разрушены, повреждены, имеют следы вскрытия, переустановлены, заменены, отсутствуют на месте установки, Поставщик вправе считать, что прибор учета находится в неисправном состоянии, прекр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тить использование показаний такого прибора учета и производить начисление объемов газа в порядке, установленном пунктом 4.5 настоящего договора.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В случае повреждения целостности пломб или возникновения неисправностей прибора учета газа, указанных в п.4.2.1 (кроме по</w:t>
      </w:r>
      <w:r w:rsidRPr="001764E6">
        <w:rPr>
          <w:rFonts w:ascii="Times New Roman" w:hAnsi="Times New Roman"/>
          <w:sz w:val="18"/>
          <w:szCs w:val="18"/>
        </w:rPr>
        <w:t>д</w:t>
      </w:r>
      <w:r w:rsidRPr="001764E6">
        <w:rPr>
          <w:rFonts w:ascii="Times New Roman" w:hAnsi="Times New Roman"/>
          <w:sz w:val="18"/>
          <w:szCs w:val="18"/>
        </w:rPr>
        <w:t>пункта д) настоящего договора, о чем Абонент уведомил Поставщика в день обнаружения такой неисправности, объем потребленного газа определяется в соответствии с нормативами потребления газа за период со дня уведомления и до дня, следующего за днем восст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новления пломб.</w:t>
      </w:r>
      <w:proofErr w:type="gramEnd"/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В случае если повреждение пломб или неисправность прибора учета газа, указанные в п.4.2.1 (кроме подпункта д) настоящего д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говора, выявлены Поставщиком в результате проверки, Поставщик обязан прекратить использование показаний такого прибора учета при расчетах за газ и произвести перерасчет размера платы за газ, исходя объемов газа, рассчитанных в соответствии с нормативами потребления газа за период со дня проведения последней проверки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до дня, следующего за днем восстановления пломб, но не более чем за 6 месяцев. 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 xml:space="preserve">В случае истечения </w:t>
      </w:r>
      <w:proofErr w:type="spellStart"/>
      <w:r w:rsidRPr="001764E6">
        <w:rPr>
          <w:rFonts w:ascii="Times New Roman" w:hAnsi="Times New Roman"/>
          <w:sz w:val="18"/>
          <w:szCs w:val="18"/>
        </w:rPr>
        <w:t>межповерочного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интервала поверки прибора учета газа (подпункт д, п.4.2.1 настоящего договора) Поставщик обязан прекратить использование показаний такого прибора учета при расчетах за газ и произвести перерасчет размера платы за газ, исходя из объемов газа, рассчитанных по нормативам потребления со дня окончания </w:t>
      </w:r>
      <w:proofErr w:type="spellStart"/>
      <w:r w:rsidRPr="001764E6">
        <w:rPr>
          <w:rFonts w:ascii="Times New Roman" w:hAnsi="Times New Roman"/>
          <w:sz w:val="18"/>
          <w:szCs w:val="18"/>
        </w:rPr>
        <w:t>межповерочного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интервала до дня, следующего за днем восстановления пломб.</w:t>
      </w:r>
      <w:proofErr w:type="gramEnd"/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обнаружении несанкционированного подключения внутридомового (внутриквартирного) газового оборудования, Поставщик обязан составить акт о выявлении несанкционированного подключения и направить Абоненту уведомление о необходимости устранить несанкционированное подключение. На основании акта о выявлении несанкционированного подключения Поставщик производит дон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числение платы за потребленный без надлежащего учета газ. Доначисление размера платы в этом случае должно быть произведено и</w:t>
      </w:r>
      <w:r w:rsidRPr="001764E6">
        <w:rPr>
          <w:rFonts w:ascii="Times New Roman" w:hAnsi="Times New Roman"/>
          <w:sz w:val="18"/>
          <w:szCs w:val="18"/>
        </w:rPr>
        <w:t>с</w:t>
      </w:r>
      <w:r w:rsidRPr="001764E6">
        <w:rPr>
          <w:rFonts w:ascii="Times New Roman" w:hAnsi="Times New Roman"/>
          <w:sz w:val="18"/>
          <w:szCs w:val="18"/>
        </w:rPr>
        <w:t xml:space="preserve">ходя из объемов газа, рассчитанных как произведение мощности </w:t>
      </w:r>
      <w:proofErr w:type="spellStart"/>
      <w:r w:rsidRPr="001764E6">
        <w:rPr>
          <w:rFonts w:ascii="Times New Roman" w:hAnsi="Times New Roman"/>
          <w:sz w:val="18"/>
          <w:szCs w:val="18"/>
        </w:rPr>
        <w:t>несанкционированно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подключенного оборудования и его круглосуто</w:t>
      </w:r>
      <w:r w:rsidRPr="001764E6">
        <w:rPr>
          <w:rFonts w:ascii="Times New Roman" w:hAnsi="Times New Roman"/>
          <w:sz w:val="18"/>
          <w:szCs w:val="18"/>
        </w:rPr>
        <w:t>ч</w:t>
      </w:r>
      <w:r w:rsidRPr="001764E6">
        <w:rPr>
          <w:rFonts w:ascii="Times New Roman" w:hAnsi="Times New Roman"/>
          <w:sz w:val="18"/>
          <w:szCs w:val="18"/>
        </w:rPr>
        <w:t xml:space="preserve">ной </w:t>
      </w:r>
      <w:proofErr w:type="gramStart"/>
      <w:r w:rsidRPr="001764E6">
        <w:rPr>
          <w:rFonts w:ascii="Times New Roman" w:hAnsi="Times New Roman"/>
          <w:sz w:val="18"/>
          <w:szCs w:val="18"/>
        </w:rPr>
        <w:t>работы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за период начиная с даты осуществления такого подключения, указанной в акте о выявлении несанкционированного по</w:t>
      </w:r>
      <w:r w:rsidRPr="001764E6">
        <w:rPr>
          <w:rFonts w:ascii="Times New Roman" w:hAnsi="Times New Roman"/>
          <w:sz w:val="18"/>
          <w:szCs w:val="18"/>
        </w:rPr>
        <w:t>д</w:t>
      </w:r>
      <w:r w:rsidRPr="001764E6">
        <w:rPr>
          <w:rFonts w:ascii="Times New Roman" w:hAnsi="Times New Roman"/>
          <w:sz w:val="18"/>
          <w:szCs w:val="18"/>
        </w:rPr>
        <w:t>ключения, до даты устранения такого несанкционированного подключения. Если дату осуществления несанкционированного подключ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 xml:space="preserve">ния установить невозможно, то доначисление должно </w:t>
      </w:r>
      <w:proofErr w:type="gramStart"/>
      <w:r w:rsidRPr="001764E6">
        <w:rPr>
          <w:rFonts w:ascii="Times New Roman" w:hAnsi="Times New Roman"/>
          <w:sz w:val="18"/>
          <w:szCs w:val="18"/>
        </w:rPr>
        <w:t>быть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произведено начиная с даты проведения Поставщиком предыдущей прове</w:t>
      </w:r>
      <w:r w:rsidRPr="001764E6">
        <w:rPr>
          <w:rFonts w:ascii="Times New Roman" w:hAnsi="Times New Roman"/>
          <w:sz w:val="18"/>
          <w:szCs w:val="18"/>
        </w:rPr>
        <w:t>р</w:t>
      </w:r>
      <w:r w:rsidRPr="001764E6">
        <w:rPr>
          <w:rFonts w:ascii="Times New Roman" w:hAnsi="Times New Roman"/>
          <w:sz w:val="18"/>
          <w:szCs w:val="18"/>
        </w:rPr>
        <w:t>ки, но не более чем за 3 месяца, предшествующих месяцу, в котором выявлено несанкционированное подключение. В случае невозмо</w:t>
      </w:r>
      <w:r w:rsidRPr="001764E6">
        <w:rPr>
          <w:rFonts w:ascii="Times New Roman" w:hAnsi="Times New Roman"/>
          <w:sz w:val="18"/>
          <w:szCs w:val="18"/>
        </w:rPr>
        <w:t>ж</w:t>
      </w:r>
      <w:r w:rsidRPr="001764E6">
        <w:rPr>
          <w:rFonts w:ascii="Times New Roman" w:hAnsi="Times New Roman"/>
          <w:sz w:val="18"/>
          <w:szCs w:val="18"/>
        </w:rPr>
        <w:t xml:space="preserve">ности определить мощность </w:t>
      </w:r>
      <w:proofErr w:type="spellStart"/>
      <w:r w:rsidRPr="001764E6">
        <w:rPr>
          <w:rFonts w:ascii="Times New Roman" w:hAnsi="Times New Roman"/>
          <w:sz w:val="18"/>
          <w:szCs w:val="18"/>
        </w:rPr>
        <w:t>несанкционированно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Объем газа, потребленного в нежилом помещении, при несанкционированном подключении определяется Поставщиком расчетн</w:t>
      </w:r>
      <w:r w:rsidRPr="001764E6">
        <w:rPr>
          <w:rFonts w:ascii="Times New Roman" w:hAnsi="Times New Roman"/>
          <w:sz w:val="18"/>
          <w:szCs w:val="18"/>
        </w:rPr>
        <w:t>ы</w:t>
      </w:r>
      <w:r w:rsidRPr="001764E6">
        <w:rPr>
          <w:rFonts w:ascii="Times New Roman" w:hAnsi="Times New Roman"/>
          <w:sz w:val="18"/>
          <w:szCs w:val="18"/>
        </w:rPr>
        <w:t>ми способами, предусмотренными законодательством Российской Федерации для случаев самовольного подключения.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Демонтаж приборов учета газа для проведения поверки или ремонта осуществляется организацией, с которой Абонент заключил договор о техническом обслуживании и ремонте внутридомового и (или) внутриквартирного газового оборудования. Демонтаж пров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дится в присутствии Поставщика, который снимает показания прибора учета газа и проверяет сохранность пломб на момент демонтажа прибора учета газа. Затраты, связанные с поверкой прибора учета газа, оплачиваются Абонентом.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(пломб), но не более 3 месяцев подряд, определяется исходя из объема среднемесячного потре</w:t>
      </w:r>
      <w:r w:rsidRPr="001764E6">
        <w:rPr>
          <w:rFonts w:ascii="Times New Roman" w:hAnsi="Times New Roman"/>
          <w:sz w:val="18"/>
          <w:szCs w:val="18"/>
        </w:rPr>
        <w:t>б</w:t>
      </w:r>
      <w:r w:rsidRPr="001764E6">
        <w:rPr>
          <w:rFonts w:ascii="Times New Roman" w:hAnsi="Times New Roman"/>
          <w:sz w:val="18"/>
          <w:szCs w:val="18"/>
        </w:rPr>
        <w:t>ления газа потребителем, определенного по прибору учета газа за период не менее одного года, а если период работы прибора учета газа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дня, следующего за днем установки пломбы (пломб), определяется в соо</w:t>
      </w:r>
      <w:r w:rsidRPr="001764E6">
        <w:rPr>
          <w:rFonts w:ascii="Times New Roman" w:hAnsi="Times New Roman"/>
          <w:sz w:val="18"/>
          <w:szCs w:val="18"/>
        </w:rPr>
        <w:t>т</w:t>
      </w:r>
      <w:r w:rsidRPr="001764E6">
        <w:rPr>
          <w:rFonts w:ascii="Times New Roman" w:hAnsi="Times New Roman"/>
          <w:sz w:val="18"/>
          <w:szCs w:val="18"/>
        </w:rPr>
        <w:t>ветствии с нормативами потребления газа.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 xml:space="preserve">В случае если до даты истечения </w:t>
      </w:r>
      <w:proofErr w:type="spellStart"/>
      <w:r w:rsidRPr="001764E6">
        <w:rPr>
          <w:rFonts w:ascii="Times New Roman" w:hAnsi="Times New Roman"/>
          <w:sz w:val="18"/>
          <w:szCs w:val="18"/>
        </w:rPr>
        <w:t>межповерочного</w:t>
      </w:r>
      <w:proofErr w:type="spellEnd"/>
      <w:r w:rsidRPr="001764E6">
        <w:rPr>
          <w:rFonts w:ascii="Times New Roman" w:hAnsi="Times New Roman"/>
          <w:sz w:val="18"/>
          <w:szCs w:val="18"/>
        </w:rPr>
        <w:t xml:space="preserve"> интервала Абонент не предоставлял Поставщику показания прибора учета газа или если выявлена неисправность прибора учета на момент его демонтажа для направления на поверку, начисленный объем газа в пер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од не предоставления показаний или в связи с обнаруженной неисправностью перерасчету не подлежит и предъявляется Абоненту для оплаты.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В таком случае, 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(пломб), определяется в соответствии с нормативами потребления газа.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В случае если Абонент в установленный договором срок не представил Поставщику сведения о показаниях прибора учета газа, объем потребленного газа за прошедший расчетный период и до расчетного периода, в котором Абонент возобновил представление ук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занных сведений, но не более 3 месяцев подряд, определяется исходя из объема среднемесячного потребления газа потребителем, опр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lastRenderedPageBreak/>
        <w:t>деленного по прибору учета газа за период не менее одного года</w:t>
      </w:r>
      <w:proofErr w:type="gramEnd"/>
      <w:r w:rsidRPr="001764E6">
        <w:rPr>
          <w:rFonts w:ascii="Times New Roman" w:hAnsi="Times New Roman"/>
          <w:sz w:val="18"/>
          <w:szCs w:val="18"/>
        </w:rPr>
        <w:t>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расчетного периода, в котором Абонент возобновил представление указанных сведений, определяется в соответствии с нормативами потребления газа.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Определение объема потребляемого газа по показаниям прибора учета возобновляется со дня, следующего за днем проведения проверки, осуществляемой Поставщиком по заявке Абонента либо на шестой рабочий день </w:t>
      </w:r>
      <w:proofErr w:type="gramStart"/>
      <w:r w:rsidRPr="001764E6">
        <w:rPr>
          <w:rFonts w:ascii="Times New Roman" w:hAnsi="Times New Roman"/>
          <w:sz w:val="18"/>
          <w:szCs w:val="18"/>
        </w:rPr>
        <w:t>с даты поступления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Поставщику заявки от Абонента в случае не проведения проверки в срок. Заявкой Абонента на возобновление учета потребляемого газа по показаниям прибора учета и проведение перерасчета за период не предоставления показаний, Поставщик может считать переданные в соответствии с п.3.2.4 сведения о показаниях прибора учета. В последнем случае данные Абонента о показаниях прибора учета считаются достоверными, пока Поставщиком не будет доказано обратное.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 если определение объема потребляемого газа по показаниям прибора учета газа возобновлено не с начала расчетного п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риода,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дней. В указанном расчетном периоде общий объем потребленного газа равен сумме объема потре</w:t>
      </w:r>
      <w:r w:rsidRPr="001764E6">
        <w:rPr>
          <w:rFonts w:ascii="Times New Roman" w:hAnsi="Times New Roman"/>
          <w:sz w:val="18"/>
          <w:szCs w:val="18"/>
        </w:rPr>
        <w:t>б</w:t>
      </w:r>
      <w:r w:rsidRPr="001764E6">
        <w:rPr>
          <w:rFonts w:ascii="Times New Roman" w:hAnsi="Times New Roman"/>
          <w:sz w:val="18"/>
          <w:szCs w:val="18"/>
        </w:rPr>
        <w:t>ленного газа, рассчитанного с учетом нормативов потребления газа, и объема потребленного газа, установленного по показаниям приб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ра учета газа.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 если Абонент заблаговременно письменно уведомил Поставщика о непредставлении сведений о показаниях прибора уч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та газа в связи с тем, что все граждане, проживающие в жилом помещении (жилом доме), газоснабжение которого обеспечивается в с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ответствии с договором, будут отсутствовать по этому месту жительства более 1 месяца, положения настоящего пункта не применяются.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num" w:pos="792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В случае если в процессе проверки установлено, что Абонент, объем поставки </w:t>
      </w:r>
      <w:proofErr w:type="gramStart"/>
      <w:r w:rsidRPr="001764E6">
        <w:rPr>
          <w:rFonts w:ascii="Times New Roman" w:hAnsi="Times New Roman"/>
          <w:sz w:val="18"/>
          <w:szCs w:val="18"/>
        </w:rPr>
        <w:t>газа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которому определяется в соответствии с нормативами потребления газа, не сообщил Поставщику об изменении обстоятельств, влияющих на определение объема потребляемого газа, произошедших после заключения договора, либо сообщил недостоверные сведения, Поставщик вправе пересчитать объем поста</w:t>
      </w:r>
      <w:r w:rsidRPr="001764E6">
        <w:rPr>
          <w:rFonts w:ascii="Times New Roman" w:hAnsi="Times New Roman"/>
          <w:sz w:val="18"/>
          <w:szCs w:val="18"/>
        </w:rPr>
        <w:t>в</w:t>
      </w:r>
      <w:r w:rsidRPr="001764E6">
        <w:rPr>
          <w:rFonts w:ascii="Times New Roman" w:hAnsi="Times New Roman"/>
          <w:sz w:val="18"/>
          <w:szCs w:val="18"/>
        </w:rPr>
        <w:t>ленного Абоненту газа и размер платы за него за период со дня проведения предыдущей проверки, но не более чем за 6 месяцев.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num" w:pos="792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В случае если Абонент, объем поставки </w:t>
      </w:r>
      <w:proofErr w:type="gramStart"/>
      <w:r w:rsidRPr="001764E6">
        <w:rPr>
          <w:rFonts w:ascii="Times New Roman" w:hAnsi="Times New Roman"/>
          <w:sz w:val="18"/>
          <w:szCs w:val="18"/>
        </w:rPr>
        <w:t>газа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которому определяется по показаниям прибора учета газа, не допускает предст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 xml:space="preserve">вителей Поставщика для проведения проверки, это фиксируется в акте проверки и является основанием для перерасчета объема газа, поставленного этому Абоненту, в соответствии с нормативами потребления газа за период со дня проведения предыдущей проверки до дня, следующего за днем проведения проверки по заявке Абонента. 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num" w:pos="792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Если в ходе проводимой Поставщиком проверки достоверности предоставленных Абонентом сведений о показаниях прибора учета газа и (или) проверки его состояния Поставщиком будет установлено, что прибор учета газа находится в исправном состоянии, в том числе пломбы на нем не повреждены, но имеются расхождения между объемом газа, который был передан Абонентом Поставщику в соответствии с п.3.2.4 настоящего договора, и использован при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764E6">
        <w:rPr>
          <w:rFonts w:ascii="Times New Roman" w:hAnsi="Times New Roman"/>
          <w:sz w:val="18"/>
          <w:szCs w:val="18"/>
        </w:rPr>
        <w:t>расчете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размера платы за газ за предшествующий проверке расчетный период, то Поставщик обязан произвести перерасчет размера платы за газ. Перерасчет размера платы должен быть произведен исходя из снятых Поставщиком в ходе </w:t>
      </w:r>
      <w:proofErr w:type="gramStart"/>
      <w:r w:rsidRPr="001764E6">
        <w:rPr>
          <w:rFonts w:ascii="Times New Roman" w:hAnsi="Times New Roman"/>
          <w:sz w:val="18"/>
          <w:szCs w:val="18"/>
        </w:rPr>
        <w:t>проверки показаний проверяемого прибора учета газа</w:t>
      </w:r>
      <w:proofErr w:type="gramEnd"/>
      <w:r w:rsidRPr="001764E6">
        <w:rPr>
          <w:rFonts w:ascii="Times New Roman" w:hAnsi="Times New Roman"/>
          <w:sz w:val="18"/>
          <w:szCs w:val="18"/>
        </w:rPr>
        <w:t>. При этом, если Абонентом не будет доказано иное, объем газа в размере выявленной разницы в показаниях считается потребленным Абонентом в течение того расчетного периода, в кот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ром Поставщиком была проведена проверка.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num" w:pos="792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временном, более 5 полных календарных дней подряд отсутствии Абонента в жилом помещении, не оборудованном пр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бором учета, Поставщик осуществляет перерасчет размера платы в соответствии с законодательством, за исключением подачи газа на цели отопления жилых помещений.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num" w:pos="792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отсутствии информации о постоянно и временно проживающих в домовладении (помещении) гражданах объем газа ра</w:t>
      </w:r>
      <w:r w:rsidRPr="001764E6">
        <w:rPr>
          <w:rFonts w:ascii="Times New Roman" w:hAnsi="Times New Roman"/>
          <w:sz w:val="18"/>
          <w:szCs w:val="18"/>
        </w:rPr>
        <w:t>с</w:t>
      </w:r>
      <w:r w:rsidRPr="001764E6">
        <w:rPr>
          <w:rFonts w:ascii="Times New Roman" w:hAnsi="Times New Roman"/>
          <w:sz w:val="18"/>
          <w:szCs w:val="18"/>
        </w:rPr>
        <w:t>считывается с учетом количества собственников домовладения (помещения).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Перерасчет стоимости начисленного объема газа не производится в случае, если в период не предоставления Абонентом свед</w:t>
      </w:r>
      <w:r w:rsidRPr="001764E6">
        <w:rPr>
          <w:sz w:val="18"/>
          <w:szCs w:val="18"/>
        </w:rPr>
        <w:t>е</w:t>
      </w:r>
      <w:r w:rsidRPr="001764E6">
        <w:rPr>
          <w:sz w:val="18"/>
          <w:szCs w:val="18"/>
        </w:rPr>
        <w:t>ний о показаниях прибора учета Поставщику стало известно о выходе из строя прибора учета (неисправности).</w:t>
      </w:r>
    </w:p>
    <w:p w:rsidR="00380D29" w:rsidRPr="001764E6" w:rsidRDefault="00380D29" w:rsidP="00380D29">
      <w:pPr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отсутств</w:t>
      </w:r>
      <w:proofErr w:type="gramStart"/>
      <w:r w:rsidRPr="001764E6">
        <w:rPr>
          <w:rFonts w:ascii="Times New Roman" w:hAnsi="Times New Roman"/>
          <w:sz w:val="18"/>
          <w:szCs w:val="18"/>
        </w:rPr>
        <w:t>ии у А</w:t>
      </w:r>
      <w:proofErr w:type="gramEnd"/>
      <w:r w:rsidRPr="001764E6">
        <w:rPr>
          <w:rFonts w:ascii="Times New Roman" w:hAnsi="Times New Roman"/>
          <w:sz w:val="18"/>
          <w:szCs w:val="18"/>
        </w:rPr>
        <w:t>бонента приборов учета газа объем его потребления определяется в соответствии с нормативами потребл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ния газа. Нормативы и нормы потребления газа утверждаются в порядке, установленном Правительством Российской Федерации.</w:t>
      </w:r>
    </w:p>
    <w:p w:rsidR="00380D29" w:rsidRPr="001764E6" w:rsidRDefault="00380D29" w:rsidP="00380D29">
      <w:pPr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Объем потребленного газа, определяемый в соответствии с нормативами потребления газа, в расчетном периоде рассчитывае</w:t>
      </w:r>
      <w:r w:rsidRPr="001764E6">
        <w:rPr>
          <w:rFonts w:ascii="Times New Roman" w:hAnsi="Times New Roman"/>
          <w:sz w:val="18"/>
          <w:szCs w:val="18"/>
        </w:rPr>
        <w:t>т</w:t>
      </w:r>
      <w:r w:rsidRPr="001764E6">
        <w:rPr>
          <w:rFonts w:ascii="Times New Roman" w:hAnsi="Times New Roman"/>
          <w:sz w:val="18"/>
          <w:szCs w:val="18"/>
        </w:rPr>
        <w:t>ся в следующем порядке: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а) при использовании газа для приготовления пищи и нагрева воды с применением газовых приборов - как произведение количества граждан, проживающих в жилом помещении, и установленного норматива потребления газа для соответствующего вида потребления;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б) при использовании газа для отопления жилых помещений, в том числе вспомогательных помещений в квартире многоквартирного дома, - как произведение общей (из расчета на 1 </w:t>
      </w:r>
      <w:proofErr w:type="spellStart"/>
      <w:r w:rsidRPr="001764E6">
        <w:rPr>
          <w:rFonts w:ascii="Times New Roman" w:hAnsi="Times New Roman"/>
          <w:sz w:val="18"/>
          <w:szCs w:val="18"/>
        </w:rPr>
        <w:t>кв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>) отапливаемой площади и норматива потребления газа, установленного для этих целей;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в) при использовании газа для отопления нежилых помещений в многоквартирных домах, вспомогательных помещений в жилых домах и помещений надворных построек индивидуального домовладения - как произведение общего (из расчета на 1 </w:t>
      </w:r>
      <w:proofErr w:type="spellStart"/>
      <w:r w:rsidRPr="001764E6">
        <w:rPr>
          <w:rFonts w:ascii="Times New Roman" w:hAnsi="Times New Roman"/>
          <w:sz w:val="18"/>
          <w:szCs w:val="18"/>
        </w:rPr>
        <w:t>куб</w:t>
      </w:r>
      <w:proofErr w:type="gramStart"/>
      <w:r w:rsidRPr="001764E6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Pr="001764E6">
        <w:rPr>
          <w:rFonts w:ascii="Times New Roman" w:hAnsi="Times New Roman"/>
          <w:sz w:val="18"/>
          <w:szCs w:val="18"/>
        </w:rPr>
        <w:t>) объема  этих пом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щений и норматива потребления газа, установленного для этих целей;</w:t>
      </w:r>
    </w:p>
    <w:p w:rsidR="00380D29" w:rsidRPr="001764E6" w:rsidRDefault="00380D29" w:rsidP="00380D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при использовании газа для приготовления кормов и подогрева воды, необходимых для содержания в личном подсобном хозяйстве сельскохозяйственных животных и домашней птицы, - как сумма произведений количества животных и птиц определенного вида и но</w:t>
      </w:r>
      <w:r w:rsidRPr="001764E6">
        <w:rPr>
          <w:rFonts w:ascii="Times New Roman" w:hAnsi="Times New Roman"/>
          <w:sz w:val="18"/>
          <w:szCs w:val="18"/>
        </w:rPr>
        <w:t>р</w:t>
      </w:r>
      <w:r w:rsidRPr="001764E6">
        <w:rPr>
          <w:rFonts w:ascii="Times New Roman" w:hAnsi="Times New Roman"/>
          <w:sz w:val="18"/>
          <w:szCs w:val="18"/>
        </w:rPr>
        <w:t>мативов потребления газа, установленных для этих видов животных и птиц.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 если фактическое присоединение входящего в состав внутридомового и (или) внутриквартирного газового оборудования к газораспределительной (присоединенной) сети было осуществлено не с первого дня расчетного периода, объем потребленного газа определяется пропорционально количеству дней в расчетном периоде после указанного присоединения, включая и день присоединения.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t>Объем газа, потребленного за расчетный период Абонентом, проживающим в комнате квартиры (жилого дома) и определяющим плату за потребленный газ по показаниям внутриквартирного (общедомового) прибора учета газа, рассчитывается как произведение объема потребленного газа согласно показаниям этого прибора и коэффициента, определяемого как:</w:t>
      </w:r>
      <w:proofErr w:type="gramEnd"/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доля жилой площади комнаты в отапливаемой общей площади квартиры (жилого дома) - при наличии индивидуального отопления с помощью газовых приборов;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993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доля количества граждан, проживающих в комнате, в общем количестве граждан, проживающих в квартире (жилом доме), - при нал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чии централизованного отопления.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Объем потребленного газа при использовании его по нескольким видам потребления рассчитывается путем суммирования объемов потребленного газа, использованного по каждому виду потребления.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64E6">
        <w:rPr>
          <w:rFonts w:ascii="Times New Roman" w:hAnsi="Times New Roman"/>
          <w:sz w:val="18"/>
          <w:szCs w:val="18"/>
        </w:rPr>
        <w:lastRenderedPageBreak/>
        <w:t>Отапливаемая площадь здания определяется как площадь этажей (в том числе и мансардного, отапливаемых цокольного и по</w:t>
      </w:r>
      <w:r w:rsidRPr="001764E6">
        <w:rPr>
          <w:rFonts w:ascii="Times New Roman" w:hAnsi="Times New Roman"/>
          <w:sz w:val="18"/>
          <w:szCs w:val="18"/>
        </w:rPr>
        <w:t>д</w:t>
      </w:r>
      <w:r w:rsidRPr="001764E6">
        <w:rPr>
          <w:rFonts w:ascii="Times New Roman" w:hAnsi="Times New Roman"/>
          <w:sz w:val="18"/>
          <w:szCs w:val="18"/>
        </w:rPr>
        <w:t>вального) здания, измеряемая в пределах внутренних поверхностей наружных стен, включая площадь, занимаемую перегородками и внутренними стенами.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В отапливаемую площадь не входят площади теплых чердаков и подвалов, подвала (подполья), холодных неота</w:t>
      </w:r>
      <w:r w:rsidRPr="001764E6">
        <w:rPr>
          <w:rFonts w:ascii="Times New Roman" w:hAnsi="Times New Roman"/>
          <w:sz w:val="18"/>
          <w:szCs w:val="18"/>
        </w:rPr>
        <w:t>п</w:t>
      </w:r>
      <w:r w:rsidRPr="001764E6">
        <w:rPr>
          <w:rFonts w:ascii="Times New Roman" w:hAnsi="Times New Roman"/>
          <w:sz w:val="18"/>
          <w:szCs w:val="18"/>
        </w:rPr>
        <w:t>ливаемых веранд, а также холодного чердака или его части, не занятой под мансарду.</w:t>
      </w:r>
    </w:p>
    <w:p w:rsidR="00380D29" w:rsidRPr="001764E6" w:rsidRDefault="00380D29" w:rsidP="00380D29">
      <w:pPr>
        <w:numPr>
          <w:ilvl w:val="0"/>
          <w:numId w:val="45"/>
        </w:numPr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Расчеты за газ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Внесение Абонентом Поставщику платы за потребленный газ осуществляется ежемесячно, до 10-го числа месяца, следующего за истекшим расчетным периодом, которым является календарный месяц. Обязанность по внесению платы за потребленный газ возник</w:t>
      </w:r>
      <w:r w:rsidRPr="001764E6">
        <w:rPr>
          <w:sz w:val="18"/>
          <w:szCs w:val="18"/>
        </w:rPr>
        <w:t>а</w:t>
      </w:r>
      <w:r w:rsidRPr="001764E6">
        <w:rPr>
          <w:sz w:val="18"/>
          <w:szCs w:val="18"/>
        </w:rPr>
        <w:t>ет с наступления расчетного периода, в течение которого имела место первая фактическая подача газа Абоненту.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Размер платы за потребленный газ рассчитывается как произведение объема потребленного газа, определенного в соответствии с разделом 4 настоящего договора и розничных цен на газ, установленных для населения в соответствии с законодательством.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Размер платы за газ рассчитывается по тарифам (ценам) для потребителей, установленным для Поставщика газа в порядке, опред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 xml:space="preserve">ленном </w:t>
      </w:r>
      <w:hyperlink r:id="rId36" w:history="1">
        <w:r w:rsidRPr="001764E6">
          <w:rPr>
            <w:rStyle w:val="aa"/>
            <w:rFonts w:ascii="Times New Roman" w:hAnsi="Times New Roman"/>
            <w:sz w:val="18"/>
            <w:szCs w:val="18"/>
          </w:rPr>
          <w:t>законодательством</w:t>
        </w:r>
      </w:hyperlink>
      <w:r w:rsidRPr="001764E6">
        <w:rPr>
          <w:rFonts w:ascii="Times New Roman" w:hAnsi="Times New Roman"/>
          <w:sz w:val="18"/>
          <w:szCs w:val="18"/>
        </w:rPr>
        <w:t xml:space="preserve"> о государственном регулировании цен (тарифов). Нормативные акты об установлении цены на газ подлежат официальному опубликованию и являются общедоступной информацией.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Плата за потребленный газ перечисляется (вносится) Абонентом непосредственно Поставщику, либо действующему по его пор</w:t>
      </w:r>
      <w:r w:rsidRPr="001764E6">
        <w:rPr>
          <w:rFonts w:ascii="Times New Roman" w:hAnsi="Times New Roman"/>
          <w:sz w:val="18"/>
          <w:szCs w:val="18"/>
        </w:rPr>
        <w:t>у</w:t>
      </w:r>
      <w:r w:rsidRPr="001764E6">
        <w:rPr>
          <w:rFonts w:ascii="Times New Roman" w:hAnsi="Times New Roman"/>
          <w:sz w:val="18"/>
          <w:szCs w:val="18"/>
        </w:rPr>
        <w:t>чению платежному агенту или банковскому платежному агенту, на основании платежных документов, предоставляемых Поставщиком, либо без них. Иные формы оплаты допускаются в том случае, если они гарантируют поступление оплаты на счет Поставщика. Информ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ция о платежных агентах размещается на сайте и информационных стендах Поставщика.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возникновении задолженности Абонента перед Поставщиком по возмещению госпошлины и других издержек Поставщика, очередность погашения требований по денежному обязательству определяется в соответствии со статьей 319 Гражданского кодекса РФ.</w:t>
      </w:r>
    </w:p>
    <w:p w:rsidR="00380D29" w:rsidRPr="001764E6" w:rsidRDefault="00380D29" w:rsidP="00380D29">
      <w:pPr>
        <w:numPr>
          <w:ilvl w:val="0"/>
          <w:numId w:val="45"/>
        </w:numPr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Порядок и условия приостановления исполнения договора, внесения в него изменений и расторжения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До приостановления исполнения договора Поставщик газа обязан уведомить Абонента о предстоящем приостановлении подачи газа и его причинах любым не противоречащим законодательству способом в следующих случаях: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а) нарушение исполнения Абонентом условий договора о предоставлении информации, без получения которой невозможно определить достоверный (фактический) объем потребленного газа;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б) отказ Абонента допускать представителей Поставщика газа для проведения проверки;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в) неоплата или неполная оплата потребленного газа в течение 2 расчетных периодов подряд;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г) использование Абонентом газоиспользующего оборудования, не соответствующего оборудованию, указанному в договоре;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before="18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д) поступление уведомления от организации, которая по договору с Абонентом осуществляет техническое обслуживание внутридомов</w:t>
      </w:r>
      <w:r w:rsidRPr="001764E6">
        <w:rPr>
          <w:sz w:val="18"/>
          <w:szCs w:val="18"/>
        </w:rPr>
        <w:t>о</w:t>
      </w:r>
      <w:r w:rsidRPr="001764E6">
        <w:rPr>
          <w:sz w:val="18"/>
          <w:szCs w:val="18"/>
        </w:rPr>
        <w:t>го или внутриквартирного газового оборудования, об использовании Абонентом газоиспользующего оборудования, не соответствующ</w:t>
      </w:r>
      <w:r w:rsidRPr="001764E6">
        <w:rPr>
          <w:sz w:val="18"/>
          <w:szCs w:val="18"/>
        </w:rPr>
        <w:t>е</w:t>
      </w:r>
      <w:r w:rsidRPr="001764E6">
        <w:rPr>
          <w:sz w:val="18"/>
          <w:szCs w:val="18"/>
        </w:rPr>
        <w:t>го предъявляемым к этому оборудованию нормативным требованиям;</w:t>
      </w:r>
    </w:p>
    <w:p w:rsidR="00380D29" w:rsidRPr="001764E6" w:rsidRDefault="00380D29" w:rsidP="00380D29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е) отсутствие у Абонента договора о техническом обслуживании и ремонте внутридомового и (или) внутриквартирного газового обор</w:t>
      </w:r>
      <w:r w:rsidRPr="001764E6">
        <w:rPr>
          <w:sz w:val="18"/>
          <w:szCs w:val="18"/>
        </w:rPr>
        <w:t>у</w:t>
      </w:r>
      <w:r w:rsidRPr="001764E6">
        <w:rPr>
          <w:sz w:val="18"/>
          <w:szCs w:val="18"/>
        </w:rPr>
        <w:t>дования, заключенного со специализированной организацией.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Подача газа без предварительного уведомления Абонента может быть приостановлена в следующих случаях: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а) авария в газораспределительной сети;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б) авария внутридомового или внутриквартирного газового оборудования либо утечка газа из внутридомового или внутриквартирного газового оборудования;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в) техническое состояние внутридомового или внутриквартирного газового оборудования по заключению специализированной орган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зации, с которой Абонент заключил договор о техническом обслуживании и ремонте указанного оборудования, создает угрозу возни</w:t>
      </w:r>
      <w:r w:rsidRPr="001764E6">
        <w:rPr>
          <w:rFonts w:ascii="Times New Roman" w:hAnsi="Times New Roman"/>
          <w:sz w:val="18"/>
          <w:szCs w:val="18"/>
        </w:rPr>
        <w:t>к</w:t>
      </w:r>
      <w:r w:rsidRPr="001764E6">
        <w:rPr>
          <w:rFonts w:ascii="Times New Roman" w:hAnsi="Times New Roman"/>
          <w:sz w:val="18"/>
          <w:szCs w:val="18"/>
        </w:rPr>
        <w:t>новения аварии, в том числе использование несертифицированного и не предусмотренного проектом газоиспользующего оборудования;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выявления факта несанкционированного подключения к сети газораспределения;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Поставка газа возобновляется после устранения Абонентом причин, послуживших основанием для приостановления подачи газа и при условии оплаты Абонентом специализированной организации расходов, понесенных в связи с проведением работ по отключению и подключению газоиспользующего оборудования этого Абонента.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Договор по иску Поставщика может быть расторгнут в судебном порядке в случае, если Абонент в течение 3 месяцев со дня пр</w:t>
      </w:r>
      <w:r w:rsidRPr="001764E6">
        <w:rPr>
          <w:rFonts w:ascii="Times New Roman" w:hAnsi="Times New Roman"/>
          <w:sz w:val="18"/>
          <w:szCs w:val="18"/>
        </w:rPr>
        <w:t>и</w:t>
      </w:r>
      <w:r w:rsidRPr="001764E6">
        <w:rPr>
          <w:rFonts w:ascii="Times New Roman" w:hAnsi="Times New Roman"/>
          <w:sz w:val="18"/>
          <w:szCs w:val="18"/>
        </w:rPr>
        <w:t>остановления подачи газа не принял мер по устранению причин, послуживших основанием для приостановления поставки газа.</w:t>
      </w:r>
    </w:p>
    <w:p w:rsidR="00380D29" w:rsidRPr="001764E6" w:rsidRDefault="00380D29" w:rsidP="00380D29">
      <w:pPr>
        <w:numPr>
          <w:ilvl w:val="0"/>
          <w:numId w:val="45"/>
        </w:numPr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Порядок проведения проверок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Поставщик проводит проверки не реже 1 раза в год, а также в случае поступления от Абонента соответствующей письменной зая</w:t>
      </w:r>
      <w:r w:rsidRPr="001764E6">
        <w:rPr>
          <w:sz w:val="18"/>
          <w:szCs w:val="18"/>
        </w:rPr>
        <w:t>в</w:t>
      </w:r>
      <w:r w:rsidRPr="001764E6">
        <w:rPr>
          <w:sz w:val="18"/>
          <w:szCs w:val="18"/>
        </w:rPr>
        <w:t>ки.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Проверка проводится с предварительным уведомлением Абонента о дате и времени ее проведения. Уведомление о проведении проверки направляется Абоненту любым способом, обеспечивающим его получение не позднее, чем за 7 дней до дня проведения пр</w:t>
      </w:r>
      <w:r w:rsidRPr="001764E6">
        <w:rPr>
          <w:sz w:val="18"/>
          <w:szCs w:val="18"/>
        </w:rPr>
        <w:t>о</w:t>
      </w:r>
      <w:r w:rsidRPr="001764E6">
        <w:rPr>
          <w:sz w:val="18"/>
          <w:szCs w:val="18"/>
        </w:rPr>
        <w:t>верки и позволяющим достоверно установить его получение Абонентом. Проверка может быть проведена без предварительного пис</w:t>
      </w:r>
      <w:r w:rsidRPr="001764E6">
        <w:rPr>
          <w:sz w:val="18"/>
          <w:szCs w:val="18"/>
        </w:rPr>
        <w:t>ь</w:t>
      </w:r>
      <w:r w:rsidRPr="001764E6">
        <w:rPr>
          <w:sz w:val="18"/>
          <w:szCs w:val="18"/>
        </w:rPr>
        <w:t>менного уведомления при согласии Абонента, что должно быть подтверждено подписью Абонента в акте проверки.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В проведении проверки могут принимать участие представители государственной жилищной инспекции, специализированной о</w:t>
      </w:r>
      <w:r w:rsidRPr="001764E6">
        <w:rPr>
          <w:sz w:val="18"/>
          <w:szCs w:val="18"/>
        </w:rPr>
        <w:t>р</w:t>
      </w:r>
      <w:r w:rsidRPr="001764E6">
        <w:rPr>
          <w:sz w:val="18"/>
          <w:szCs w:val="18"/>
        </w:rPr>
        <w:t>ганизации, осуществляющей по договору с Абонентом техническое обслуживание и ремонт внутридомового и (или) внутриквартирного газового оборудования и другие специализированные организации по проверке и обслуживанию приборов учета газа и газоиспользу</w:t>
      </w:r>
      <w:r w:rsidRPr="001764E6">
        <w:rPr>
          <w:sz w:val="18"/>
          <w:szCs w:val="18"/>
        </w:rPr>
        <w:t>ю</w:t>
      </w:r>
      <w:r w:rsidRPr="001764E6">
        <w:rPr>
          <w:sz w:val="18"/>
          <w:szCs w:val="18"/>
        </w:rPr>
        <w:t>щего оборудования. При проведении проверки могут использоваться инструментальные средства проверки.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Лица, участвующие в проведении проверки, обязаны предъявить Абоненту (его представителю) служебные удостоверения, а по требованию Абонента (его представителя) - также основной документ, удостоверяющий их личность.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Результаты проверки отражаются в акте, в котором указываются следующие сведения: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а) дата и место проведения проверки;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б) сведения об Абоненте, у которого проводится проверка;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в) сведения о гражданах, присутствующих при проведении проверки, и реквизиты документов, удостоверяющих их личность;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г) показания приборов учета газа;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д) описание технического состояния пломб на приборе учета газа и на месте, где прибор учета газа присоединен к газопроводу;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е) описание нарушений с указанием конкретного пункта договора или нормативного акта, который нарушен, а в случае их отсутствия - соответствующая запись;</w:t>
      </w:r>
    </w:p>
    <w:p w:rsidR="00380D29" w:rsidRPr="001764E6" w:rsidRDefault="00380D29" w:rsidP="00380D2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ж) об использовании в процессе проведения проверки фото - и видео фиксации.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Акт составляется в 2 экземплярах и подписывается гражданами, присутствовавшими при проведении проверки и оформлении акта, по одному экземпляру для каждой из сторон договора. В случае отказа Абонента подписания акта об этом делается отметка в акте с ук</w:t>
      </w:r>
      <w:r w:rsidRPr="001764E6">
        <w:rPr>
          <w:sz w:val="18"/>
          <w:szCs w:val="18"/>
        </w:rPr>
        <w:t>а</w:t>
      </w:r>
      <w:r w:rsidRPr="001764E6">
        <w:rPr>
          <w:sz w:val="18"/>
          <w:szCs w:val="18"/>
        </w:rPr>
        <w:lastRenderedPageBreak/>
        <w:t>занием причин отказа. Абонент вправе изложить в акте особое мнение, касающееся результатов проверки, или приобщить к акту свои возражения в письменной форме, о чем делается запись в акте проверки. Второй экземпляр акта проверки вручается Абоненту (его пре</w:t>
      </w:r>
      <w:r w:rsidRPr="001764E6">
        <w:rPr>
          <w:sz w:val="18"/>
          <w:szCs w:val="18"/>
        </w:rPr>
        <w:t>д</w:t>
      </w:r>
      <w:r w:rsidRPr="001764E6">
        <w:rPr>
          <w:sz w:val="18"/>
          <w:szCs w:val="18"/>
        </w:rPr>
        <w:t>ставителю), а в случае его отказа принять акт - направляется по почте с уведомлением о вручении и описью вложения.</w:t>
      </w:r>
    </w:p>
    <w:p w:rsidR="00380D29" w:rsidRPr="001764E6" w:rsidRDefault="00380D29" w:rsidP="00380D29">
      <w:pPr>
        <w:numPr>
          <w:ilvl w:val="0"/>
          <w:numId w:val="45"/>
        </w:numPr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Ответственность сторон и разрешение споров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Стороны несут ответственность за невыполнение своих обязанностей, в соответствии с законодательством.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Абонент, несвоевременно или не полностью внесший плату за газ, обязан за каждый день просрочки платежа уплатить Поставщику пени в размере, установленном Жилищным кодексом.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 xml:space="preserve">Все споры и разногласия при исполнении настоящего договора стороны решают путем переговоров. При </w:t>
      </w:r>
      <w:proofErr w:type="gramStart"/>
      <w:r w:rsidRPr="001764E6">
        <w:rPr>
          <w:sz w:val="18"/>
          <w:szCs w:val="18"/>
        </w:rPr>
        <w:t>не достижении</w:t>
      </w:r>
      <w:proofErr w:type="gramEnd"/>
      <w:r w:rsidRPr="001764E6">
        <w:rPr>
          <w:sz w:val="18"/>
          <w:szCs w:val="18"/>
        </w:rPr>
        <w:t xml:space="preserve"> согласия путем переговоров, спор передается на рассмотрение в судебные органы в соответствии с законодательством.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Абонент несет ответственность в соответствии с Кодексом об административных правонарушениях и Уголовным кодексом за бе</w:t>
      </w:r>
      <w:r w:rsidRPr="001764E6">
        <w:rPr>
          <w:sz w:val="18"/>
          <w:szCs w:val="18"/>
        </w:rPr>
        <w:t>з</w:t>
      </w:r>
      <w:r w:rsidRPr="001764E6">
        <w:rPr>
          <w:sz w:val="18"/>
          <w:szCs w:val="18"/>
        </w:rPr>
        <w:t>опасную эксплуатацию работающих газовых приборов, нарушение Правил пользования газом в быту, руководств по эксплуатации газ</w:t>
      </w:r>
      <w:r w:rsidRPr="001764E6">
        <w:rPr>
          <w:sz w:val="18"/>
          <w:szCs w:val="18"/>
        </w:rPr>
        <w:t>о</w:t>
      </w:r>
      <w:r w:rsidRPr="001764E6">
        <w:rPr>
          <w:sz w:val="18"/>
          <w:szCs w:val="18"/>
        </w:rPr>
        <w:t>вого оборудования и за ненадлежащее исполнение обязательств по настоящему договору.</w:t>
      </w:r>
    </w:p>
    <w:p w:rsidR="00380D29" w:rsidRPr="001764E6" w:rsidRDefault="00380D29" w:rsidP="00380D29">
      <w:pPr>
        <w:numPr>
          <w:ilvl w:val="0"/>
          <w:numId w:val="45"/>
        </w:numPr>
        <w:spacing w:after="0" w:line="240" w:lineRule="auto"/>
        <w:ind w:left="0" w:hanging="9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Срок действия и порядок расторжения договора</w:t>
      </w:r>
    </w:p>
    <w:p w:rsidR="00380D29" w:rsidRPr="001764E6" w:rsidRDefault="00380D29" w:rsidP="00380D29">
      <w:pPr>
        <w:pStyle w:val="ab"/>
        <w:numPr>
          <w:ilvl w:val="1"/>
          <w:numId w:val="45"/>
        </w:numPr>
        <w:tabs>
          <w:tab w:val="left" w:pos="-993"/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>Настоящий договор вступает в силу с момента первого фактического подключения Абонента в установленном порядке к прис</w:t>
      </w:r>
      <w:r w:rsidRPr="001764E6">
        <w:rPr>
          <w:sz w:val="18"/>
          <w:szCs w:val="18"/>
        </w:rPr>
        <w:t>о</w:t>
      </w:r>
      <w:r w:rsidRPr="001764E6">
        <w:rPr>
          <w:sz w:val="18"/>
          <w:szCs w:val="18"/>
        </w:rPr>
        <w:t>единенной сети газоснабжения и считается заключенным на неопределенный срок.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 наличии ранее действовавшего договора, настоящий договор вступает в силу с момента его подписания и считается заключе</w:t>
      </w:r>
      <w:r w:rsidRPr="001764E6">
        <w:rPr>
          <w:rFonts w:ascii="Times New Roman" w:hAnsi="Times New Roman"/>
          <w:sz w:val="18"/>
          <w:szCs w:val="18"/>
        </w:rPr>
        <w:t>н</w:t>
      </w:r>
      <w:r w:rsidRPr="001764E6">
        <w:rPr>
          <w:rFonts w:ascii="Times New Roman" w:hAnsi="Times New Roman"/>
          <w:sz w:val="18"/>
          <w:szCs w:val="18"/>
        </w:rPr>
        <w:t xml:space="preserve">ным на неопределенный срок. </w:t>
      </w:r>
    </w:p>
    <w:p w:rsidR="00380D29" w:rsidRPr="001764E6" w:rsidRDefault="00380D29" w:rsidP="00380D29">
      <w:pPr>
        <w:numPr>
          <w:ilvl w:val="1"/>
          <w:numId w:val="45"/>
        </w:numPr>
        <w:tabs>
          <w:tab w:val="left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1764E6">
        <w:rPr>
          <w:rFonts w:ascii="Times New Roman" w:hAnsi="Times New Roman"/>
          <w:sz w:val="18"/>
          <w:szCs w:val="18"/>
        </w:rPr>
        <w:t>договор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может быть расторгнут по взаимному согласию сторон с момента, определенного сторонами или в судебном порядке по иску Поставщика в случаях, предусмотренных законодательством. Абонент вправе в любое время расторгнуть договор в одностороннем порядке при условии, если он полностью оплатил Поставщику потребленный газ и расходы организации, с которой Аб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нент заключил договор о техническом обслуживании внутридомового или внутриквартирного газового оборудования, связанные с пр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ведением работ по отключению оборудования от газораспределительной (присоединенной) сети. Договор признается расторгнутым со дня отключения оборудования от газораспределительной (присоединенной) сети, что подтверждается актом об отключении от газора</w:t>
      </w:r>
      <w:r w:rsidRPr="001764E6">
        <w:rPr>
          <w:rFonts w:ascii="Times New Roman" w:hAnsi="Times New Roman"/>
          <w:sz w:val="18"/>
          <w:szCs w:val="18"/>
        </w:rPr>
        <w:t>с</w:t>
      </w:r>
      <w:r w:rsidRPr="001764E6">
        <w:rPr>
          <w:rFonts w:ascii="Times New Roman" w:hAnsi="Times New Roman"/>
          <w:sz w:val="18"/>
          <w:szCs w:val="18"/>
        </w:rPr>
        <w:t>пределительной (присоединенной) сети, подписываемым сторонами с обязательным указанием даты отключения.</w:t>
      </w:r>
    </w:p>
    <w:p w:rsidR="00380D29" w:rsidRPr="001764E6" w:rsidRDefault="00380D29" w:rsidP="00380D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9.3. В связи с заключением настоящего договора, ранее действовавшие договоры газоснабжения, заключенные Абонентом, прекращают свое действие. При этом все неисполненные обязательства сторон по предыдущему договору сохраняются до полного их исполнения.</w:t>
      </w:r>
    </w:p>
    <w:p w:rsidR="00380D29" w:rsidRPr="001764E6" w:rsidRDefault="00380D29" w:rsidP="00380D2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10. Заключительные</w:t>
      </w:r>
      <w:r w:rsidRPr="001764E6">
        <w:rPr>
          <w:rFonts w:ascii="Times New Roman" w:hAnsi="Times New Roman"/>
          <w:b/>
          <w:bCs/>
          <w:sz w:val="18"/>
          <w:szCs w:val="18"/>
        </w:rPr>
        <w:t xml:space="preserve"> положения</w:t>
      </w:r>
    </w:p>
    <w:p w:rsidR="00380D29" w:rsidRPr="001764E6" w:rsidRDefault="00380D29" w:rsidP="00380D29">
      <w:pPr>
        <w:pStyle w:val="ab"/>
        <w:numPr>
          <w:ilvl w:val="1"/>
          <w:numId w:val="7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764E6">
        <w:rPr>
          <w:sz w:val="18"/>
          <w:szCs w:val="18"/>
        </w:rPr>
        <w:t xml:space="preserve"> Для надлежащего уведомления Абонента, доставки ему платежных документов и корреспонденции, по адресам и реквизитам, ук</w:t>
      </w:r>
      <w:r w:rsidRPr="001764E6">
        <w:rPr>
          <w:sz w:val="18"/>
          <w:szCs w:val="18"/>
        </w:rPr>
        <w:t>а</w:t>
      </w:r>
      <w:r w:rsidRPr="001764E6">
        <w:rPr>
          <w:sz w:val="18"/>
          <w:szCs w:val="18"/>
        </w:rPr>
        <w:t>занным в договоре, стороны договорились использовать любые из нижеперечисленных способов: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привлечение агента, с получением у агента уведомления о доставке почтовых отправлений;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сервис «Личный кабинет» сайта Поставщика в сети Интернет;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СМС сообщение (статус о доставке фиксируется в автоматическом режиме оператором связи);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вручение корреспонденции непосредственно Абоненту или уполномоченному им лицу под роспись представителем Поставщика;</w:t>
      </w:r>
    </w:p>
    <w:p w:rsidR="00380D29" w:rsidRPr="001764E6" w:rsidRDefault="00380D29" w:rsidP="00380D29">
      <w:pPr>
        <w:pStyle w:val="34"/>
        <w:numPr>
          <w:ilvl w:val="0"/>
          <w:numId w:val="32"/>
        </w:numPr>
        <w:tabs>
          <w:tab w:val="left" w:pos="-1134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другим доступным и не противоречащим законодательству способом.</w:t>
      </w:r>
    </w:p>
    <w:p w:rsidR="00380D29" w:rsidRPr="001764E6" w:rsidRDefault="00380D29" w:rsidP="00380D29">
      <w:p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10.2. </w:t>
      </w:r>
      <w:proofErr w:type="gramStart"/>
      <w:r w:rsidRPr="001764E6">
        <w:rPr>
          <w:rFonts w:ascii="Times New Roman" w:hAnsi="Times New Roman"/>
          <w:sz w:val="18"/>
          <w:szCs w:val="18"/>
        </w:rPr>
        <w:t>Абонент дает согласие Поставщику на ручную и автоматизированную обработку в соответствии с законодательством своих перс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нальных данных, включая их передачу и получение в органах власти всех уровней и коммерческих организациях, а также принятие р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шений, порождающих в отношении Абонента юридические последствия, на основании исключительно автоматизированной обработки персональных данных, включая предъявление в суд исковых заявлений и судебных приказов к Абоненту.</w:t>
      </w:r>
      <w:proofErr w:type="gramEnd"/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Согласие на обработку персональных данных действует в течение всего срока действия настоящего договора, а также в течение 5 лет, после исполнения в полном объеме обязательств по настоящему договору.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 xml:space="preserve">Данное в настоящем договоре согласие может быть отозвано Абонентом путем направления в адрес Поставщика соответствующего заявления в письменной форме. Поставщик прекращает обработку персональных данных Абонента и уничтожает персональные данные Абонента в срок, не превышающий тридцати дней </w:t>
      </w:r>
      <w:proofErr w:type="gramStart"/>
      <w:r w:rsidRPr="001764E6">
        <w:rPr>
          <w:rFonts w:ascii="Times New Roman" w:hAnsi="Times New Roman"/>
          <w:sz w:val="18"/>
          <w:szCs w:val="18"/>
        </w:rPr>
        <w:t>с даты поступления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указанного отзыва, при условии, если отзыв содержит заявление Абонента о расторжении настоящего договора, и отсутствует задолженность Абонента по договору. </w:t>
      </w:r>
    </w:p>
    <w:p w:rsidR="00380D29" w:rsidRPr="001764E6" w:rsidRDefault="00380D29" w:rsidP="00380D29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1764E6">
        <w:rPr>
          <w:rFonts w:ascii="Times New Roman" w:hAnsi="Times New Roman"/>
          <w:sz w:val="18"/>
          <w:szCs w:val="18"/>
        </w:rPr>
        <w:t>,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если отзыв Абонентом своего согласия на обработку его персональных данных не содержит заявления о расторжении д</w:t>
      </w:r>
      <w:r w:rsidRPr="001764E6">
        <w:rPr>
          <w:rFonts w:ascii="Times New Roman" w:hAnsi="Times New Roman"/>
          <w:sz w:val="18"/>
          <w:szCs w:val="18"/>
        </w:rPr>
        <w:t>о</w:t>
      </w:r>
      <w:r w:rsidRPr="001764E6">
        <w:rPr>
          <w:rFonts w:ascii="Times New Roman" w:hAnsi="Times New Roman"/>
          <w:sz w:val="18"/>
          <w:szCs w:val="18"/>
        </w:rPr>
        <w:t>говора и/или имеется непогашенная задолженность Абонента по договору, Поставщик не вправе прекратить обработку персональных данных Абонента.</w:t>
      </w:r>
    </w:p>
    <w:p w:rsidR="00380D29" w:rsidRPr="001764E6" w:rsidRDefault="00380D29" w:rsidP="00380D29">
      <w:pPr>
        <w:tabs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10.3. Во всем остальном, что не урегулировано настоящим договором, стороны руководствуются нормами законодательства. В случае</w:t>
      </w:r>
      <w:proofErr w:type="gramStart"/>
      <w:r w:rsidRPr="001764E6">
        <w:rPr>
          <w:rFonts w:ascii="Times New Roman" w:hAnsi="Times New Roman"/>
          <w:sz w:val="18"/>
          <w:szCs w:val="18"/>
        </w:rPr>
        <w:t>,</w:t>
      </w:r>
      <w:proofErr w:type="gramEnd"/>
      <w:r w:rsidRPr="001764E6">
        <w:rPr>
          <w:rFonts w:ascii="Times New Roman" w:hAnsi="Times New Roman"/>
          <w:sz w:val="18"/>
          <w:szCs w:val="18"/>
        </w:rPr>
        <w:t xml:space="preserve"> если после заключения настоящего Договора в законодательные и нормативные акты РФ были внесены изменения, результатом которых стало иное, по сравнению с предусмотренным настоящим Договором, регулирование отношений Сторон, то указанные изменения в з</w:t>
      </w:r>
      <w:r w:rsidRPr="001764E6">
        <w:rPr>
          <w:rFonts w:ascii="Times New Roman" w:hAnsi="Times New Roman"/>
          <w:sz w:val="18"/>
          <w:szCs w:val="18"/>
        </w:rPr>
        <w:t>а</w:t>
      </w:r>
      <w:r w:rsidRPr="001764E6">
        <w:rPr>
          <w:rFonts w:ascii="Times New Roman" w:hAnsi="Times New Roman"/>
          <w:sz w:val="18"/>
          <w:szCs w:val="18"/>
        </w:rPr>
        <w:t>конодательстве будут иметь преимущественную силу перед условиями настоящего Договора, и будут применяться Сторонами без вн</w:t>
      </w:r>
      <w:r w:rsidRPr="001764E6">
        <w:rPr>
          <w:rFonts w:ascii="Times New Roman" w:hAnsi="Times New Roman"/>
          <w:sz w:val="18"/>
          <w:szCs w:val="18"/>
        </w:rPr>
        <w:t>е</w:t>
      </w:r>
      <w:r w:rsidRPr="001764E6">
        <w:rPr>
          <w:rFonts w:ascii="Times New Roman" w:hAnsi="Times New Roman"/>
          <w:sz w:val="18"/>
          <w:szCs w:val="18"/>
        </w:rPr>
        <w:t>сения дополнительных изменений в настоящий Договор.</w:t>
      </w:r>
    </w:p>
    <w:p w:rsidR="00380D29" w:rsidRPr="001764E6" w:rsidRDefault="00380D29" w:rsidP="00380D29">
      <w:pPr>
        <w:tabs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10.4. Настоящий договор составлен в двух экземплярах, имеющих одинаковую юридическую силу, по одному для каждой из сторон.</w:t>
      </w:r>
    </w:p>
    <w:p w:rsidR="00380D29" w:rsidRPr="001764E6" w:rsidRDefault="00380D29" w:rsidP="00380D29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11. Адреса</w:t>
      </w:r>
      <w:r w:rsidRPr="001764E6">
        <w:rPr>
          <w:rFonts w:ascii="Times New Roman" w:hAnsi="Times New Roman"/>
          <w:b/>
          <w:bCs/>
          <w:sz w:val="18"/>
          <w:szCs w:val="18"/>
        </w:rPr>
        <w:t>, реквизиты и подписи сторон</w:t>
      </w:r>
    </w:p>
    <w:p w:rsidR="00380D29" w:rsidRPr="001764E6" w:rsidRDefault="00380D29" w:rsidP="00380D29">
      <w:pPr>
        <w:pStyle w:val="ab"/>
        <w:tabs>
          <w:tab w:val="left" w:pos="-1134"/>
        </w:tabs>
        <w:spacing w:after="0"/>
        <w:ind w:left="0"/>
        <w:jc w:val="both"/>
        <w:outlineLvl w:val="0"/>
        <w:rPr>
          <w:b/>
          <w:sz w:val="18"/>
          <w:szCs w:val="18"/>
        </w:rPr>
      </w:pPr>
      <w:r w:rsidRPr="001764E6">
        <w:rPr>
          <w:b/>
          <w:sz w:val="18"/>
          <w:szCs w:val="18"/>
        </w:rPr>
        <w:t xml:space="preserve">Поставщик: 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sz w:val="18"/>
          <w:szCs w:val="18"/>
        </w:rPr>
        <w:t xml:space="preserve">Юридический адрес: 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sz w:val="18"/>
          <w:szCs w:val="18"/>
        </w:rPr>
        <w:t xml:space="preserve">Телефон для справок: 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sz w:val="18"/>
          <w:szCs w:val="18"/>
        </w:rPr>
        <w:t xml:space="preserve">Официальный сайт: 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proofErr w:type="gramStart"/>
      <w:r w:rsidRPr="001764E6">
        <w:rPr>
          <w:sz w:val="18"/>
          <w:szCs w:val="18"/>
        </w:rPr>
        <w:t>Р</w:t>
      </w:r>
      <w:proofErr w:type="gramEnd"/>
      <w:r w:rsidRPr="001764E6">
        <w:rPr>
          <w:sz w:val="18"/>
          <w:szCs w:val="18"/>
        </w:rPr>
        <w:t xml:space="preserve">/с 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center"/>
        <w:rPr>
          <w:sz w:val="18"/>
          <w:szCs w:val="18"/>
        </w:rPr>
      </w:pP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center"/>
        <w:rPr>
          <w:sz w:val="18"/>
          <w:szCs w:val="18"/>
        </w:rPr>
      </w:pPr>
      <w:r w:rsidRPr="001764E6">
        <w:rPr>
          <w:sz w:val="18"/>
          <w:szCs w:val="18"/>
        </w:rPr>
        <w:t>МП          (подпись, ФИО)</w:t>
      </w:r>
    </w:p>
    <w:p w:rsidR="00380D29" w:rsidRPr="001764E6" w:rsidRDefault="00380D29" w:rsidP="00380D29">
      <w:pPr>
        <w:tabs>
          <w:tab w:val="left" w:pos="180"/>
          <w:tab w:val="left" w:pos="540"/>
        </w:tabs>
        <w:spacing w:after="0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1764E6">
        <w:rPr>
          <w:rFonts w:ascii="Times New Roman" w:hAnsi="Times New Roman"/>
          <w:b/>
          <w:sz w:val="18"/>
          <w:szCs w:val="18"/>
        </w:rPr>
        <w:t>Абонент: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 xml:space="preserve">ФИО (полностью) </w:t>
      </w:r>
      <w:r w:rsidRPr="001764E6">
        <w:rPr>
          <w:sz w:val="18"/>
          <w:szCs w:val="18"/>
          <w:u w:val="single"/>
        </w:rPr>
        <w:t>__Иванов Петр Иванович ___</w:t>
      </w:r>
      <w:r w:rsidRPr="001764E6">
        <w:rPr>
          <w:sz w:val="18"/>
          <w:szCs w:val="18"/>
        </w:rPr>
        <w:t>__________________________________________________________________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 xml:space="preserve">Дата рождения </w:t>
      </w:r>
      <w:r w:rsidRPr="001764E6">
        <w:rPr>
          <w:sz w:val="18"/>
          <w:szCs w:val="18"/>
          <w:u w:val="single"/>
        </w:rPr>
        <w:t>19.01.1978</w:t>
      </w:r>
      <w:r w:rsidRPr="001764E6">
        <w:rPr>
          <w:sz w:val="18"/>
          <w:szCs w:val="18"/>
        </w:rPr>
        <w:t xml:space="preserve"> Место рождения _</w:t>
      </w:r>
      <w:r w:rsidRPr="001764E6">
        <w:rPr>
          <w:sz w:val="18"/>
          <w:szCs w:val="18"/>
          <w:u w:val="single"/>
        </w:rPr>
        <w:t>г.</w:t>
      </w:r>
      <w:r w:rsidR="00434179">
        <w:rPr>
          <w:sz w:val="18"/>
          <w:szCs w:val="18"/>
          <w:u w:val="single"/>
        </w:rPr>
        <w:t xml:space="preserve"> Ставрополь</w:t>
      </w:r>
      <w:r w:rsidRPr="001764E6">
        <w:rPr>
          <w:sz w:val="18"/>
          <w:szCs w:val="18"/>
          <w:u w:val="single"/>
        </w:rPr>
        <w:t xml:space="preserve"> Ставропольского края</w:t>
      </w:r>
      <w:r w:rsidRPr="001764E6">
        <w:rPr>
          <w:sz w:val="18"/>
          <w:szCs w:val="18"/>
        </w:rPr>
        <w:t xml:space="preserve"> 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Паспортные данные: _</w:t>
      </w:r>
      <w:r w:rsidRPr="001764E6">
        <w:rPr>
          <w:sz w:val="18"/>
          <w:szCs w:val="18"/>
          <w:u w:val="single"/>
        </w:rPr>
        <w:t>07 03 891345</w:t>
      </w:r>
      <w:r w:rsidRPr="001764E6">
        <w:rPr>
          <w:sz w:val="18"/>
          <w:szCs w:val="18"/>
        </w:rPr>
        <w:t xml:space="preserve">_____, кем и когда </w:t>
      </w:r>
      <w:proofErr w:type="gramStart"/>
      <w:r w:rsidRPr="001764E6">
        <w:rPr>
          <w:sz w:val="18"/>
          <w:szCs w:val="18"/>
        </w:rPr>
        <w:t>выдан</w:t>
      </w:r>
      <w:proofErr w:type="gramEnd"/>
      <w:r w:rsidRPr="001764E6">
        <w:rPr>
          <w:sz w:val="18"/>
          <w:szCs w:val="18"/>
        </w:rPr>
        <w:t xml:space="preserve"> - </w:t>
      </w:r>
      <w:r w:rsidRPr="001764E6">
        <w:rPr>
          <w:sz w:val="18"/>
          <w:szCs w:val="18"/>
          <w:u w:val="single"/>
        </w:rPr>
        <w:t>ОВД г.</w:t>
      </w:r>
      <w:r w:rsidR="00B25FE3">
        <w:rPr>
          <w:sz w:val="18"/>
          <w:szCs w:val="18"/>
          <w:u w:val="single"/>
        </w:rPr>
        <w:t xml:space="preserve"> Ставрополя</w:t>
      </w:r>
      <w:r w:rsidRPr="001764E6">
        <w:rPr>
          <w:sz w:val="18"/>
          <w:szCs w:val="18"/>
          <w:u w:val="single"/>
        </w:rPr>
        <w:t xml:space="preserve"> Ставропольского края 15.01.2018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>Место регистрации: _</w:t>
      </w:r>
      <w:r w:rsidRPr="001764E6">
        <w:rPr>
          <w:sz w:val="18"/>
          <w:szCs w:val="18"/>
          <w:u w:val="single"/>
        </w:rPr>
        <w:t xml:space="preserve">г. </w:t>
      </w:r>
      <w:r w:rsidR="00B25FE3">
        <w:rPr>
          <w:sz w:val="18"/>
          <w:szCs w:val="18"/>
          <w:u w:val="single"/>
        </w:rPr>
        <w:t>Ставрополь</w:t>
      </w:r>
      <w:r w:rsidRPr="001764E6">
        <w:rPr>
          <w:sz w:val="18"/>
          <w:szCs w:val="18"/>
          <w:u w:val="single"/>
        </w:rPr>
        <w:t xml:space="preserve">, ул. </w:t>
      </w:r>
      <w:proofErr w:type="gramStart"/>
      <w:r w:rsidRPr="001764E6">
        <w:rPr>
          <w:sz w:val="18"/>
          <w:szCs w:val="18"/>
          <w:u w:val="single"/>
        </w:rPr>
        <w:t>Вокзальная</w:t>
      </w:r>
      <w:proofErr w:type="gramEnd"/>
      <w:r w:rsidRPr="001764E6">
        <w:rPr>
          <w:sz w:val="18"/>
          <w:szCs w:val="18"/>
          <w:u w:val="single"/>
        </w:rPr>
        <w:t>, д. 18, кв. 5</w:t>
      </w:r>
      <w:r w:rsidRPr="001764E6">
        <w:rPr>
          <w:sz w:val="18"/>
          <w:szCs w:val="18"/>
        </w:rPr>
        <w:t xml:space="preserve"> _____________________________________________________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</w:rPr>
        <w:t xml:space="preserve">Почтовый адрес для доставки корреспонденции (указывается в случае отличия адресов почтового и места регистрации): 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rPr>
          <w:sz w:val="18"/>
          <w:szCs w:val="18"/>
        </w:rPr>
      </w:pPr>
      <w:r w:rsidRPr="001764E6">
        <w:rPr>
          <w:sz w:val="18"/>
          <w:szCs w:val="18"/>
          <w:u w:val="single"/>
        </w:rPr>
        <w:t xml:space="preserve">г. </w:t>
      </w:r>
      <w:r w:rsidR="00B25FE3">
        <w:rPr>
          <w:sz w:val="18"/>
          <w:szCs w:val="18"/>
          <w:u w:val="single"/>
        </w:rPr>
        <w:t>Ставрополь</w:t>
      </w:r>
      <w:r w:rsidRPr="001764E6">
        <w:rPr>
          <w:sz w:val="18"/>
          <w:szCs w:val="18"/>
          <w:u w:val="single"/>
        </w:rPr>
        <w:t>,  ул. Ленина, д. 28А</w:t>
      </w:r>
      <w:r w:rsidRPr="001764E6">
        <w:rPr>
          <w:sz w:val="18"/>
          <w:szCs w:val="18"/>
        </w:rPr>
        <w:t xml:space="preserve"> 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i/>
          <w:sz w:val="18"/>
          <w:szCs w:val="18"/>
        </w:rPr>
        <w:t>Дополнительные реквизиты для уведомления Абонента: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  <w:r w:rsidRPr="001764E6">
        <w:rPr>
          <w:sz w:val="18"/>
          <w:szCs w:val="18"/>
        </w:rPr>
        <w:lastRenderedPageBreak/>
        <w:t>Телефон:_</w:t>
      </w:r>
      <w:r w:rsidRPr="001764E6">
        <w:rPr>
          <w:sz w:val="18"/>
          <w:szCs w:val="18"/>
          <w:u w:val="single"/>
        </w:rPr>
        <w:t>8 918 762 08 06</w:t>
      </w:r>
      <w:r w:rsidRPr="001764E6">
        <w:rPr>
          <w:sz w:val="18"/>
          <w:szCs w:val="18"/>
        </w:rPr>
        <w:t>_______________________ e-</w:t>
      </w:r>
      <w:proofErr w:type="spellStart"/>
      <w:r w:rsidRPr="001764E6">
        <w:rPr>
          <w:sz w:val="18"/>
          <w:szCs w:val="18"/>
        </w:rPr>
        <w:t>mail</w:t>
      </w:r>
      <w:proofErr w:type="spellEnd"/>
      <w:r w:rsidRPr="001764E6">
        <w:rPr>
          <w:sz w:val="18"/>
          <w:szCs w:val="18"/>
        </w:rPr>
        <w:t>:____________________</w:t>
      </w:r>
      <w:r w:rsidRPr="001764E6">
        <w:rPr>
          <w:sz w:val="18"/>
          <w:szCs w:val="18"/>
          <w:u w:val="single"/>
        </w:rPr>
        <w:t>------</w:t>
      </w:r>
      <w:r w:rsidRPr="001764E6">
        <w:rPr>
          <w:sz w:val="18"/>
          <w:szCs w:val="18"/>
        </w:rPr>
        <w:t>______________________</w:t>
      </w: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left"/>
        <w:rPr>
          <w:sz w:val="18"/>
          <w:szCs w:val="18"/>
        </w:rPr>
      </w:pPr>
    </w:p>
    <w:p w:rsidR="00380D29" w:rsidRPr="001764E6" w:rsidRDefault="00380D29" w:rsidP="00380D29">
      <w:pPr>
        <w:pStyle w:val="FR3"/>
        <w:spacing w:before="0" w:line="240" w:lineRule="auto"/>
        <w:ind w:left="0" w:right="-108" w:firstLine="0"/>
        <w:jc w:val="center"/>
        <w:rPr>
          <w:sz w:val="18"/>
          <w:szCs w:val="18"/>
        </w:rPr>
      </w:pPr>
      <w:r w:rsidRPr="001764E6">
        <w:rPr>
          <w:sz w:val="18"/>
          <w:szCs w:val="18"/>
        </w:rPr>
        <w:t>_______________________________________________________</w:t>
      </w:r>
      <w:r w:rsidRPr="001764E6">
        <w:rPr>
          <w:sz w:val="18"/>
          <w:szCs w:val="18"/>
          <w:u w:val="single"/>
        </w:rPr>
        <w:t xml:space="preserve"> Иванов Петр Иванович </w:t>
      </w:r>
      <w:r w:rsidRPr="001764E6">
        <w:rPr>
          <w:sz w:val="18"/>
          <w:szCs w:val="18"/>
        </w:rPr>
        <w:t>____________________________</w:t>
      </w:r>
    </w:p>
    <w:p w:rsidR="00380D29" w:rsidRPr="001764E6" w:rsidRDefault="00380D29" w:rsidP="00380D29">
      <w:pPr>
        <w:jc w:val="center"/>
        <w:rPr>
          <w:rFonts w:ascii="Times New Roman" w:hAnsi="Times New Roman"/>
          <w:sz w:val="18"/>
          <w:szCs w:val="18"/>
        </w:rPr>
      </w:pPr>
      <w:r w:rsidRPr="001764E6">
        <w:rPr>
          <w:rFonts w:ascii="Times New Roman" w:hAnsi="Times New Roman"/>
          <w:sz w:val="18"/>
          <w:szCs w:val="18"/>
        </w:rPr>
        <w:t>(подпись, ФИО)</w:t>
      </w:r>
    </w:p>
    <w:p w:rsidR="00380D29" w:rsidRPr="001764E6" w:rsidRDefault="00380D29" w:rsidP="00380D29">
      <w:pPr>
        <w:jc w:val="center"/>
        <w:rPr>
          <w:b/>
          <w:sz w:val="18"/>
          <w:szCs w:val="1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sz w:val="24"/>
          <w:szCs w:val="24"/>
        </w:rPr>
        <w:sectPr w:rsidR="00380D29" w:rsidRPr="001764E6" w:rsidSect="003625A1">
          <w:pgSz w:w="11906" w:h="16838"/>
          <w:pgMar w:top="709" w:right="566" w:bottom="1276" w:left="709" w:header="0" w:footer="708" w:gutter="0"/>
          <w:cols w:space="708"/>
          <w:docGrid w:linePitch="360"/>
        </w:sectPr>
      </w:pPr>
    </w:p>
    <w:p w:rsidR="00380D29" w:rsidRPr="001764E6" w:rsidRDefault="00380D29" w:rsidP="00380D2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Приложение 3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к технологической схеме предоста</w:t>
      </w:r>
      <w:r w:rsidRPr="001764E6">
        <w:rPr>
          <w:rFonts w:ascii="Times New Roman" w:hAnsi="Times New Roman"/>
          <w:sz w:val="28"/>
          <w:szCs w:val="28"/>
        </w:rPr>
        <w:t>в</w:t>
      </w:r>
      <w:r w:rsidRPr="001764E6">
        <w:rPr>
          <w:rFonts w:ascii="Times New Roman" w:hAnsi="Times New Roman"/>
          <w:sz w:val="28"/>
          <w:szCs w:val="28"/>
        </w:rPr>
        <w:t>ления услуги «Заключение договора поставки газа для обеспечения комм</w:t>
      </w:r>
      <w:r w:rsidRPr="001764E6">
        <w:rPr>
          <w:rFonts w:ascii="Times New Roman" w:hAnsi="Times New Roman"/>
          <w:sz w:val="28"/>
          <w:szCs w:val="28"/>
        </w:rPr>
        <w:t>у</w:t>
      </w:r>
      <w:r w:rsidRPr="001764E6">
        <w:rPr>
          <w:rFonts w:ascii="Times New Roman" w:hAnsi="Times New Roman"/>
          <w:sz w:val="28"/>
          <w:szCs w:val="28"/>
        </w:rPr>
        <w:t>нально-бытовых нужд»</w:t>
      </w:r>
    </w:p>
    <w:p w:rsidR="00380D29" w:rsidRPr="001764E6" w:rsidRDefault="00380D29" w:rsidP="00380D2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380D29" w:rsidRPr="001764E6" w:rsidRDefault="00380D29" w:rsidP="00380D2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1764E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Форма</w:t>
      </w:r>
    </w:p>
    <w:p w:rsidR="00380D29" w:rsidRPr="001764E6" w:rsidRDefault="00380D29" w:rsidP="00380D2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380D29" w:rsidRPr="001764E6" w:rsidRDefault="00380D29" w:rsidP="00380D2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8"/>
          <w:szCs w:val="28"/>
        </w:rPr>
        <w:t>Ф.И.О.</w:t>
      </w:r>
      <w:r w:rsidRPr="001764E6">
        <w:rPr>
          <w:rFonts w:ascii="Times New Roman" w:hAnsi="Times New Roman"/>
          <w:sz w:val="24"/>
          <w:szCs w:val="24"/>
        </w:rPr>
        <w:t xml:space="preserve"> </w:t>
      </w:r>
      <w:r w:rsidRPr="001764E6">
        <w:rPr>
          <w:rFonts w:ascii="Times New Roman" w:hAnsi="Times New Roman"/>
          <w:i/>
        </w:rPr>
        <w:t>(полностью)</w:t>
      </w:r>
      <w:r w:rsidRPr="001764E6">
        <w:rPr>
          <w:rFonts w:ascii="Times New Roman" w:hAnsi="Times New Roman"/>
          <w:sz w:val="24"/>
          <w:szCs w:val="24"/>
        </w:rPr>
        <w:t>_______________________________</w:t>
      </w:r>
    </w:p>
    <w:p w:rsidR="00380D29" w:rsidRPr="001764E6" w:rsidRDefault="00380D29" w:rsidP="00380D2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4E6">
        <w:rPr>
          <w:rFonts w:ascii="Times New Roman" w:hAnsi="Times New Roman"/>
          <w:b/>
          <w:sz w:val="28"/>
          <w:szCs w:val="28"/>
        </w:rPr>
        <w:t>УВЕДОМЛЕНИЕ</w:t>
      </w: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4E6">
        <w:rPr>
          <w:rFonts w:ascii="Times New Roman" w:hAnsi="Times New Roman"/>
          <w:b/>
          <w:sz w:val="28"/>
          <w:szCs w:val="28"/>
        </w:rPr>
        <w:t>об отказе в заключени</w:t>
      </w:r>
      <w:proofErr w:type="gramStart"/>
      <w:r w:rsidRPr="001764E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1764E6">
        <w:rPr>
          <w:rFonts w:ascii="Times New Roman" w:hAnsi="Times New Roman"/>
          <w:b/>
          <w:sz w:val="28"/>
          <w:szCs w:val="28"/>
        </w:rPr>
        <w:t xml:space="preserve"> договора поставки газа</w:t>
      </w: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 xml:space="preserve">В соответствии с п. 13, 17 </w:t>
      </w:r>
      <w:r w:rsidRPr="001764E6">
        <w:rPr>
          <w:rFonts w:ascii="Times New Roman" w:hAnsi="Times New Roman"/>
          <w:bCs/>
          <w:sz w:val="28"/>
          <w:szCs w:val="28"/>
        </w:rPr>
        <w:t xml:space="preserve">Правил поставки газа для обеспечения коммунально-бытовых нужд граждан, утвержденных Постановлением Правительства РФ от 21.07.2008 N 549, </w:t>
      </w:r>
      <w:r w:rsidRPr="001764E6">
        <w:rPr>
          <w:rFonts w:ascii="Times New Roman" w:hAnsi="Times New Roman"/>
          <w:sz w:val="28"/>
          <w:szCs w:val="28"/>
        </w:rPr>
        <w:t xml:space="preserve">поставщик газа в лице </w:t>
      </w:r>
      <w:r w:rsidRPr="001764E6">
        <w:rPr>
          <w:rFonts w:ascii="Times New Roman" w:hAnsi="Times New Roman"/>
          <w:b/>
          <w:sz w:val="28"/>
          <w:szCs w:val="28"/>
        </w:rPr>
        <w:t>____________________ ______________________________________________________</w:t>
      </w:r>
      <w:r w:rsidRPr="001764E6">
        <w:rPr>
          <w:rFonts w:ascii="Times New Roman" w:hAnsi="Times New Roman"/>
          <w:sz w:val="28"/>
          <w:szCs w:val="28"/>
        </w:rPr>
        <w:t>, действующего на осн</w:t>
      </w:r>
      <w:r w:rsidRPr="001764E6">
        <w:rPr>
          <w:rFonts w:ascii="Times New Roman" w:hAnsi="Times New Roman"/>
          <w:sz w:val="28"/>
          <w:szCs w:val="28"/>
        </w:rPr>
        <w:t>о</w:t>
      </w:r>
      <w:r w:rsidRPr="001764E6">
        <w:rPr>
          <w:rFonts w:ascii="Times New Roman" w:hAnsi="Times New Roman"/>
          <w:sz w:val="28"/>
          <w:szCs w:val="28"/>
        </w:rPr>
        <w:t>вании доверенности № ______ от __________г.,</w:t>
      </w:r>
      <w:r w:rsidRPr="001764E6">
        <w:rPr>
          <w:rFonts w:ascii="Times New Roman" w:hAnsi="Times New Roman"/>
          <w:sz w:val="18"/>
          <w:szCs w:val="18"/>
        </w:rPr>
        <w:t xml:space="preserve"> </w:t>
      </w:r>
      <w:r w:rsidRPr="001764E6">
        <w:rPr>
          <w:rFonts w:ascii="Times New Roman" w:hAnsi="Times New Roman"/>
          <w:sz w:val="28"/>
          <w:szCs w:val="28"/>
        </w:rPr>
        <w:t>уведомляет Вас об отказе в заключени</w:t>
      </w:r>
      <w:proofErr w:type="gramStart"/>
      <w:r w:rsidRPr="001764E6">
        <w:rPr>
          <w:rFonts w:ascii="Times New Roman" w:hAnsi="Times New Roman"/>
          <w:sz w:val="28"/>
          <w:szCs w:val="28"/>
        </w:rPr>
        <w:t>и</w:t>
      </w:r>
      <w:proofErr w:type="gramEnd"/>
      <w:r w:rsidRPr="001764E6">
        <w:rPr>
          <w:rFonts w:ascii="Times New Roman" w:hAnsi="Times New Roman"/>
          <w:sz w:val="28"/>
          <w:szCs w:val="28"/>
        </w:rPr>
        <w:t xml:space="preserve"> договора поставки газа для коммунально-бытовых нужд граждан в жилое здание (п</w:t>
      </w:r>
      <w:r w:rsidRPr="001764E6">
        <w:rPr>
          <w:rFonts w:ascii="Times New Roman" w:hAnsi="Times New Roman"/>
          <w:sz w:val="28"/>
          <w:szCs w:val="28"/>
        </w:rPr>
        <w:t>о</w:t>
      </w:r>
      <w:r w:rsidRPr="001764E6">
        <w:rPr>
          <w:rFonts w:ascii="Times New Roman" w:hAnsi="Times New Roman"/>
          <w:sz w:val="28"/>
          <w:szCs w:val="28"/>
        </w:rPr>
        <w:t xml:space="preserve">мещение) по адресу: __________________________________________________________ по причине _________________________________________________________________ ___________________________________________________________________________. 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Для заключения договора для коммунально-бытовых нужд граждан Вам необх</w:t>
      </w:r>
      <w:r w:rsidRPr="001764E6">
        <w:rPr>
          <w:rFonts w:ascii="Times New Roman" w:hAnsi="Times New Roman"/>
          <w:sz w:val="28"/>
          <w:szCs w:val="28"/>
        </w:rPr>
        <w:t>о</w:t>
      </w:r>
      <w:r w:rsidRPr="001764E6">
        <w:rPr>
          <w:rFonts w:ascii="Times New Roman" w:hAnsi="Times New Roman"/>
          <w:sz w:val="28"/>
          <w:szCs w:val="28"/>
        </w:rPr>
        <w:t xml:space="preserve">димо обратиться в филиал ________________________ </w:t>
      </w:r>
      <w:proofErr w:type="gramStart"/>
      <w:r w:rsidRPr="001764E6">
        <w:rPr>
          <w:rFonts w:ascii="Times New Roman" w:hAnsi="Times New Roman"/>
          <w:sz w:val="28"/>
          <w:szCs w:val="28"/>
        </w:rPr>
        <w:t>в</w:t>
      </w:r>
      <w:proofErr w:type="gramEnd"/>
      <w:r w:rsidRPr="001764E6">
        <w:rPr>
          <w:rFonts w:ascii="Times New Roman" w:hAnsi="Times New Roman"/>
          <w:sz w:val="28"/>
          <w:szCs w:val="28"/>
        </w:rPr>
        <w:t xml:space="preserve"> ____________________________________________________   с офертой и документами,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                          (указать наименование филиала)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 xml:space="preserve">предусмотренными п. 8, 9 </w:t>
      </w:r>
      <w:r w:rsidRPr="001764E6">
        <w:rPr>
          <w:rFonts w:ascii="Times New Roman" w:hAnsi="Times New Roman"/>
          <w:bCs/>
          <w:sz w:val="28"/>
          <w:szCs w:val="28"/>
        </w:rPr>
        <w:t>Правил поставки газа для обеспечения коммунально-бытовых нужд граждан, утвержденных Постановлением Правительства РФ от 21.07.2008 N 549.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 xml:space="preserve"> __________________ </w:t>
      </w:r>
      <w:r w:rsidRPr="001764E6">
        <w:rPr>
          <w:rFonts w:ascii="Times New Roman" w:hAnsi="Times New Roman"/>
          <w:sz w:val="24"/>
          <w:szCs w:val="24"/>
        </w:rPr>
        <w:t>(подпись)</w:t>
      </w:r>
      <w:r w:rsidRPr="001764E6">
        <w:rPr>
          <w:rFonts w:ascii="Times New Roman" w:hAnsi="Times New Roman"/>
          <w:sz w:val="28"/>
          <w:szCs w:val="28"/>
        </w:rPr>
        <w:t xml:space="preserve">  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Один экземпляр уведомления получил: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(фамилия, имя, отчество полностью, подпись)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__________________________________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(дата)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  <w:sectPr w:rsidR="00380D29" w:rsidRPr="001764E6" w:rsidSect="00613463">
          <w:pgSz w:w="11906" w:h="16838"/>
          <w:pgMar w:top="395" w:right="566" w:bottom="1276" w:left="709" w:header="0" w:footer="708" w:gutter="0"/>
          <w:cols w:space="708"/>
          <w:docGrid w:linePitch="360"/>
        </w:sect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Приложение 4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к технологической схеме предоста</w:t>
      </w:r>
      <w:r w:rsidRPr="001764E6">
        <w:rPr>
          <w:rFonts w:ascii="Times New Roman" w:hAnsi="Times New Roman"/>
          <w:sz w:val="28"/>
          <w:szCs w:val="28"/>
        </w:rPr>
        <w:t>в</w:t>
      </w:r>
      <w:r w:rsidRPr="001764E6">
        <w:rPr>
          <w:rFonts w:ascii="Times New Roman" w:hAnsi="Times New Roman"/>
          <w:sz w:val="28"/>
          <w:szCs w:val="28"/>
        </w:rPr>
        <w:t>ления услуги «Заключение договора поставки газа для обеспечения комм</w:t>
      </w:r>
      <w:r w:rsidRPr="001764E6">
        <w:rPr>
          <w:rFonts w:ascii="Times New Roman" w:hAnsi="Times New Roman"/>
          <w:sz w:val="28"/>
          <w:szCs w:val="28"/>
        </w:rPr>
        <w:t>у</w:t>
      </w:r>
      <w:r w:rsidRPr="001764E6">
        <w:rPr>
          <w:rFonts w:ascii="Times New Roman" w:hAnsi="Times New Roman"/>
          <w:sz w:val="28"/>
          <w:szCs w:val="28"/>
        </w:rPr>
        <w:t>нально-бытовых нужд»</w:t>
      </w:r>
    </w:p>
    <w:p w:rsidR="00380D29" w:rsidRPr="001764E6" w:rsidRDefault="00380D29" w:rsidP="00380D2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380D29" w:rsidRPr="001764E6" w:rsidRDefault="00380D29" w:rsidP="00380D2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1764E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Образец заполнения</w:t>
      </w:r>
    </w:p>
    <w:p w:rsidR="00380D29" w:rsidRPr="001764E6" w:rsidRDefault="00380D29" w:rsidP="00380D2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380D29" w:rsidRPr="001764E6" w:rsidRDefault="00380D29" w:rsidP="00380D2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80D29" w:rsidRPr="001764E6" w:rsidRDefault="00380D29" w:rsidP="00380D2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80D29" w:rsidRPr="001764E6" w:rsidRDefault="00380D29" w:rsidP="00380D2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764E6">
        <w:rPr>
          <w:rFonts w:ascii="Times New Roman" w:hAnsi="Times New Roman"/>
          <w:b/>
          <w:sz w:val="28"/>
          <w:szCs w:val="28"/>
          <w:u w:val="single"/>
        </w:rPr>
        <w:t>Иванову Петру Ивановичу</w:t>
      </w:r>
    </w:p>
    <w:p w:rsidR="00380D29" w:rsidRPr="001764E6" w:rsidRDefault="00380D29" w:rsidP="00380D2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4E6">
        <w:rPr>
          <w:rFonts w:ascii="Times New Roman" w:hAnsi="Times New Roman"/>
          <w:b/>
          <w:sz w:val="28"/>
          <w:szCs w:val="28"/>
        </w:rPr>
        <w:t>УВЕДОМЛЕНИЕ</w:t>
      </w: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4E6">
        <w:rPr>
          <w:rFonts w:ascii="Times New Roman" w:hAnsi="Times New Roman"/>
          <w:b/>
          <w:sz w:val="28"/>
          <w:szCs w:val="28"/>
        </w:rPr>
        <w:t>об отказе в заключени</w:t>
      </w:r>
      <w:proofErr w:type="gramStart"/>
      <w:r w:rsidRPr="001764E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1764E6">
        <w:rPr>
          <w:rFonts w:ascii="Times New Roman" w:hAnsi="Times New Roman"/>
          <w:b/>
          <w:sz w:val="28"/>
          <w:szCs w:val="28"/>
        </w:rPr>
        <w:t xml:space="preserve"> договора поставки газа</w:t>
      </w: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 xml:space="preserve">В соответствии с п. 13, 17 </w:t>
      </w:r>
      <w:r w:rsidRPr="001764E6">
        <w:rPr>
          <w:rFonts w:ascii="Times New Roman" w:hAnsi="Times New Roman"/>
          <w:bCs/>
          <w:sz w:val="28"/>
          <w:szCs w:val="28"/>
        </w:rPr>
        <w:t>Правил поставки газа для обеспечения коммунально-бытовых нужд граждан, утвержденных Постановлением Правительства РФ от 21.07.2008 N 549,</w:t>
      </w:r>
      <w:r w:rsidRPr="001764E6">
        <w:rPr>
          <w:rFonts w:ascii="Times New Roman" w:hAnsi="Times New Roman"/>
          <w:b/>
          <w:sz w:val="28"/>
          <w:szCs w:val="28"/>
        </w:rPr>
        <w:t xml:space="preserve">поставщик газа </w:t>
      </w:r>
      <w:r w:rsidRPr="001764E6">
        <w:rPr>
          <w:rFonts w:ascii="Times New Roman" w:hAnsi="Times New Roman"/>
          <w:sz w:val="18"/>
          <w:szCs w:val="18"/>
        </w:rPr>
        <w:t xml:space="preserve"> </w:t>
      </w:r>
      <w:r w:rsidRPr="001764E6">
        <w:rPr>
          <w:rFonts w:ascii="Times New Roman" w:hAnsi="Times New Roman"/>
          <w:sz w:val="28"/>
          <w:szCs w:val="28"/>
        </w:rPr>
        <w:t>уведомляет Вас об отказе в заключени</w:t>
      </w:r>
      <w:proofErr w:type="gramStart"/>
      <w:r w:rsidRPr="001764E6">
        <w:rPr>
          <w:rFonts w:ascii="Times New Roman" w:hAnsi="Times New Roman"/>
          <w:sz w:val="28"/>
          <w:szCs w:val="28"/>
        </w:rPr>
        <w:t>и</w:t>
      </w:r>
      <w:proofErr w:type="gramEnd"/>
      <w:r w:rsidRPr="001764E6">
        <w:rPr>
          <w:rFonts w:ascii="Times New Roman" w:hAnsi="Times New Roman"/>
          <w:sz w:val="28"/>
          <w:szCs w:val="28"/>
        </w:rPr>
        <w:t xml:space="preserve"> договора п</w:t>
      </w:r>
      <w:r w:rsidRPr="001764E6">
        <w:rPr>
          <w:rFonts w:ascii="Times New Roman" w:hAnsi="Times New Roman"/>
          <w:sz w:val="28"/>
          <w:szCs w:val="28"/>
        </w:rPr>
        <w:t>о</w:t>
      </w:r>
      <w:r w:rsidRPr="001764E6">
        <w:rPr>
          <w:rFonts w:ascii="Times New Roman" w:hAnsi="Times New Roman"/>
          <w:sz w:val="28"/>
          <w:szCs w:val="28"/>
        </w:rPr>
        <w:t xml:space="preserve">ставки газа для коммунально-бытовых нужд граждан в жилое здание (помещение) по адресу: </w:t>
      </w:r>
      <w:r w:rsidRPr="001764E6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466084">
        <w:rPr>
          <w:rFonts w:ascii="Times New Roman" w:hAnsi="Times New Roman"/>
          <w:sz w:val="28"/>
          <w:szCs w:val="28"/>
          <w:u w:val="single"/>
        </w:rPr>
        <w:t>Ставрополь</w:t>
      </w:r>
      <w:r w:rsidRPr="001764E6">
        <w:rPr>
          <w:rFonts w:ascii="Times New Roman" w:hAnsi="Times New Roman"/>
          <w:sz w:val="28"/>
          <w:szCs w:val="28"/>
          <w:u w:val="single"/>
        </w:rPr>
        <w:t>, ул. Ленина, д. 28А</w:t>
      </w:r>
      <w:r w:rsidRPr="001764E6">
        <w:rPr>
          <w:rFonts w:ascii="Times New Roman" w:hAnsi="Times New Roman"/>
          <w:sz w:val="28"/>
          <w:szCs w:val="28"/>
        </w:rPr>
        <w:t xml:space="preserve"> по причине не предоставления заявителем д</w:t>
      </w:r>
      <w:r w:rsidRPr="001764E6">
        <w:rPr>
          <w:rFonts w:ascii="Times New Roman" w:hAnsi="Times New Roman"/>
          <w:sz w:val="28"/>
          <w:szCs w:val="28"/>
        </w:rPr>
        <w:t>о</w:t>
      </w:r>
      <w:r w:rsidRPr="001764E6">
        <w:rPr>
          <w:rFonts w:ascii="Times New Roman" w:hAnsi="Times New Roman"/>
          <w:sz w:val="28"/>
          <w:szCs w:val="28"/>
        </w:rPr>
        <w:t xml:space="preserve">ступа в жилое здание (помещение), газоснабжение которого необходимо обеспечить, работника _______________________ - контролера для заполнения оферты и получения документов, предусмотренных п. 8, 9 </w:t>
      </w:r>
      <w:r w:rsidRPr="001764E6">
        <w:rPr>
          <w:rFonts w:ascii="Times New Roman" w:hAnsi="Times New Roman"/>
          <w:bCs/>
          <w:sz w:val="28"/>
          <w:szCs w:val="28"/>
        </w:rPr>
        <w:t>Правил поставки газа для обеспечения комм</w:t>
      </w:r>
      <w:r w:rsidRPr="001764E6">
        <w:rPr>
          <w:rFonts w:ascii="Times New Roman" w:hAnsi="Times New Roman"/>
          <w:bCs/>
          <w:sz w:val="28"/>
          <w:szCs w:val="28"/>
        </w:rPr>
        <w:t>у</w:t>
      </w:r>
      <w:r w:rsidRPr="001764E6">
        <w:rPr>
          <w:rFonts w:ascii="Times New Roman" w:hAnsi="Times New Roman"/>
          <w:bCs/>
          <w:sz w:val="28"/>
          <w:szCs w:val="28"/>
        </w:rPr>
        <w:t>нально-бытовых нужд граждан, утвержденных Постановлением Правительства РФ от 21.07.2008 N 549</w:t>
      </w:r>
      <w:r w:rsidRPr="001764E6">
        <w:rPr>
          <w:rFonts w:ascii="Times New Roman" w:hAnsi="Times New Roman"/>
          <w:sz w:val="28"/>
          <w:szCs w:val="28"/>
        </w:rPr>
        <w:t xml:space="preserve">. </w:t>
      </w:r>
    </w:p>
    <w:p w:rsidR="00380D29" w:rsidRPr="001764E6" w:rsidRDefault="00380D29" w:rsidP="0038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 xml:space="preserve"> </w:t>
      </w:r>
      <w:r w:rsidRPr="001764E6">
        <w:rPr>
          <w:rFonts w:ascii="Times New Roman" w:hAnsi="Times New Roman"/>
          <w:sz w:val="28"/>
          <w:szCs w:val="28"/>
        </w:rPr>
        <w:tab/>
        <w:t>Для заключения договора для коммунально-бытовых нужд граждан Вам необх</w:t>
      </w:r>
      <w:r w:rsidRPr="001764E6">
        <w:rPr>
          <w:rFonts w:ascii="Times New Roman" w:hAnsi="Times New Roman"/>
          <w:sz w:val="28"/>
          <w:szCs w:val="28"/>
        </w:rPr>
        <w:t>о</w:t>
      </w:r>
      <w:r w:rsidRPr="001764E6">
        <w:rPr>
          <w:rFonts w:ascii="Times New Roman" w:hAnsi="Times New Roman"/>
          <w:sz w:val="28"/>
          <w:szCs w:val="28"/>
        </w:rPr>
        <w:t>димо обратиться в филиал ____________________ с офертой и документами, пред</w:t>
      </w:r>
      <w:r w:rsidRPr="001764E6">
        <w:rPr>
          <w:rFonts w:ascii="Times New Roman" w:hAnsi="Times New Roman"/>
          <w:sz w:val="28"/>
          <w:szCs w:val="28"/>
        </w:rPr>
        <w:t>у</w:t>
      </w:r>
      <w:r w:rsidRPr="001764E6">
        <w:rPr>
          <w:rFonts w:ascii="Times New Roman" w:hAnsi="Times New Roman"/>
          <w:sz w:val="28"/>
          <w:szCs w:val="28"/>
        </w:rPr>
        <w:t xml:space="preserve">смотренными п. 8, 9 </w:t>
      </w:r>
      <w:r w:rsidRPr="001764E6">
        <w:rPr>
          <w:rFonts w:ascii="Times New Roman" w:hAnsi="Times New Roman"/>
          <w:bCs/>
          <w:sz w:val="28"/>
          <w:szCs w:val="28"/>
        </w:rPr>
        <w:t>Правил поставки газа для обеспечения коммунально-бытовых нужд граждан, утвержденных Постановлением Правительства РФ от 21.07.2008 № 549.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 xml:space="preserve">__________________ </w:t>
      </w:r>
      <w:r w:rsidRPr="001764E6">
        <w:rPr>
          <w:rFonts w:ascii="Times New Roman" w:hAnsi="Times New Roman"/>
          <w:sz w:val="24"/>
          <w:szCs w:val="24"/>
        </w:rPr>
        <w:t>(подпись)</w:t>
      </w:r>
      <w:r w:rsidRPr="001764E6">
        <w:rPr>
          <w:rFonts w:ascii="Times New Roman" w:hAnsi="Times New Roman"/>
          <w:sz w:val="28"/>
          <w:szCs w:val="28"/>
        </w:rPr>
        <w:t xml:space="preserve">  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Один экземпляр уведомления получил: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8"/>
          <w:szCs w:val="28"/>
        </w:rPr>
        <w:t>Иванов Петр Иванович ___________(</w:t>
      </w:r>
      <w:r w:rsidRPr="001764E6">
        <w:rPr>
          <w:rFonts w:ascii="Times New Roman" w:hAnsi="Times New Roman"/>
          <w:sz w:val="24"/>
          <w:szCs w:val="24"/>
        </w:rPr>
        <w:t>подпись)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23 декабря 2021 г.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380D29" w:rsidRPr="001764E6" w:rsidSect="00613463">
          <w:pgSz w:w="11906" w:h="16838"/>
          <w:pgMar w:top="395" w:right="566" w:bottom="1276" w:left="709" w:header="0" w:footer="708" w:gutter="0"/>
          <w:cols w:space="708"/>
          <w:docGrid w:linePitch="360"/>
        </w:sect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к технологической схеме предоставления н</w:t>
      </w:r>
      <w:r w:rsidRPr="001764E6">
        <w:rPr>
          <w:rFonts w:ascii="Times New Roman" w:hAnsi="Times New Roman"/>
          <w:sz w:val="24"/>
          <w:szCs w:val="24"/>
        </w:rPr>
        <w:t>е</w:t>
      </w:r>
      <w:r w:rsidRPr="001764E6">
        <w:rPr>
          <w:rFonts w:ascii="Times New Roman" w:hAnsi="Times New Roman"/>
          <w:sz w:val="24"/>
          <w:szCs w:val="24"/>
        </w:rPr>
        <w:t>государственной услуги «Заключение догов</w:t>
      </w:r>
      <w:r w:rsidRPr="001764E6">
        <w:rPr>
          <w:rFonts w:ascii="Times New Roman" w:hAnsi="Times New Roman"/>
          <w:sz w:val="24"/>
          <w:szCs w:val="24"/>
        </w:rPr>
        <w:t>о</w:t>
      </w:r>
      <w:r w:rsidRPr="001764E6">
        <w:rPr>
          <w:rFonts w:ascii="Times New Roman" w:hAnsi="Times New Roman"/>
          <w:sz w:val="24"/>
          <w:szCs w:val="24"/>
        </w:rPr>
        <w:t>ра поставки газа для обеспечения коммунал</w:t>
      </w:r>
      <w:r w:rsidRPr="001764E6">
        <w:rPr>
          <w:rFonts w:ascii="Times New Roman" w:hAnsi="Times New Roman"/>
          <w:sz w:val="24"/>
          <w:szCs w:val="24"/>
        </w:rPr>
        <w:t>ь</w:t>
      </w:r>
      <w:r w:rsidRPr="001764E6">
        <w:rPr>
          <w:rFonts w:ascii="Times New Roman" w:hAnsi="Times New Roman"/>
          <w:sz w:val="24"/>
          <w:szCs w:val="24"/>
        </w:rPr>
        <w:t>но-бытовых нужд»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ФОРМА</w:t>
      </w: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64E6">
        <w:rPr>
          <w:rFonts w:ascii="Times New Roman" w:hAnsi="Times New Roman"/>
          <w:b/>
          <w:sz w:val="26"/>
          <w:szCs w:val="26"/>
        </w:rPr>
        <w:t xml:space="preserve">Запрос </w:t>
      </w: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64E6">
        <w:rPr>
          <w:rFonts w:ascii="Times New Roman" w:hAnsi="Times New Roman"/>
          <w:b/>
          <w:sz w:val="26"/>
          <w:szCs w:val="26"/>
        </w:rPr>
        <w:t>о предоставлении нескольких государственных и (или) муниципальных услуг в многофункциональных центрах предоставления государственных и муниц</w:t>
      </w:r>
      <w:r w:rsidRPr="001764E6">
        <w:rPr>
          <w:rFonts w:ascii="Times New Roman" w:hAnsi="Times New Roman"/>
          <w:b/>
          <w:sz w:val="26"/>
          <w:szCs w:val="26"/>
        </w:rPr>
        <w:t>и</w:t>
      </w:r>
      <w:r w:rsidRPr="001764E6">
        <w:rPr>
          <w:rFonts w:ascii="Times New Roman" w:hAnsi="Times New Roman"/>
          <w:b/>
          <w:sz w:val="26"/>
          <w:szCs w:val="26"/>
        </w:rPr>
        <w:t>пальных услуг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098"/>
      </w:tblGrid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Формат данных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  <w:gridSpan w:val="3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Сведения о заявителе – физическом лице, в том числе индивидуальном предпр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нимателе</w:t>
            </w: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(при наличии),</w:t>
            </w:r>
          </w:p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удостоверяющий личность (наименование и реквизиты)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 (месту пребыв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Страховой номер индивид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ального лицевого счета (СНИЛС)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видуального предпринимателя (ОГРНИП)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  <w:gridSpan w:val="3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Сведения о заявителе – юридическом лице</w:t>
            </w:r>
          </w:p>
        </w:tc>
      </w:tr>
      <w:tr w:rsidR="00380D29" w:rsidRPr="001764E6" w:rsidTr="00613463">
        <w:tc>
          <w:tcPr>
            <w:tcW w:w="623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380D29" w:rsidRPr="001764E6" w:rsidTr="00613463">
        <w:tc>
          <w:tcPr>
            <w:tcW w:w="623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Адрес места нахождения юр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дического лица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  <w:gridSpan w:val="3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Сведения о представителе заявителя</w:t>
            </w: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(наименование д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кумента и реквизиты докуме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н</w:t>
            </w:r>
            <w:r w:rsidRPr="001764E6">
              <w:rPr>
                <w:rFonts w:ascii="Times New Roman" w:hAnsi="Times New Roman"/>
                <w:sz w:val="24"/>
                <w:szCs w:val="24"/>
              </w:rPr>
              <w:lastRenderedPageBreak/>
              <w:t>та)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явителя (наименование док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мента и реквизиты документа)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380D29" w:rsidRPr="001764E6" w:rsidTr="00613463">
        <w:tc>
          <w:tcPr>
            <w:tcW w:w="623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Адрес места нахождения юр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дического лица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78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D29" w:rsidRPr="001764E6" w:rsidRDefault="00380D29" w:rsidP="00380D29">
      <w:pPr>
        <w:pStyle w:val="ConsNormal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693"/>
        <w:gridCol w:w="3118"/>
      </w:tblGrid>
      <w:tr w:rsidR="00380D29" w:rsidRPr="001764E6" w:rsidTr="00613463">
        <w:trPr>
          <w:trHeight w:val="928"/>
        </w:trPr>
        <w:tc>
          <w:tcPr>
            <w:tcW w:w="568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811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  <w:proofErr w:type="gramStart"/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1764E6">
              <w:rPr>
                <w:rFonts w:ascii="Times New Roman" w:hAnsi="Times New Roman"/>
                <w:b/>
                <w:sz w:val="24"/>
                <w:szCs w:val="24"/>
              </w:rPr>
              <w:t xml:space="preserve"> услуге</w:t>
            </w:r>
          </w:p>
        </w:tc>
      </w:tr>
      <w:tr w:rsidR="00380D29" w:rsidRPr="001764E6" w:rsidTr="00613463">
        <w:tc>
          <w:tcPr>
            <w:tcW w:w="568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Последовательность предоставления услуг</w:t>
            </w:r>
          </w:p>
        </w:tc>
        <w:tc>
          <w:tcPr>
            <w:tcW w:w="311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Подпись заявителя о д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срочном получении резул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тата </w:t>
            </w:r>
          </w:p>
        </w:tc>
      </w:tr>
      <w:tr w:rsidR="00380D29" w:rsidRPr="001764E6" w:rsidTr="00613463">
        <w:tc>
          <w:tcPr>
            <w:tcW w:w="5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0D29" w:rsidRPr="001764E6" w:rsidRDefault="00380D29" w:rsidP="00613463">
            <w:pPr>
              <w:pStyle w:val="ab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1764E6">
              <w:rPr>
                <w:sz w:val="24"/>
                <w:szCs w:val="24"/>
                <w:lang w:eastAsia="ru-RU"/>
              </w:rPr>
              <w:t>Заключение договора о техн</w:t>
            </w:r>
            <w:r w:rsidRPr="001764E6">
              <w:rPr>
                <w:sz w:val="24"/>
                <w:szCs w:val="24"/>
                <w:lang w:eastAsia="ru-RU"/>
              </w:rPr>
              <w:t>и</w:t>
            </w:r>
            <w:r w:rsidRPr="001764E6">
              <w:rPr>
                <w:sz w:val="24"/>
                <w:szCs w:val="24"/>
                <w:lang w:eastAsia="ru-RU"/>
              </w:rPr>
              <w:t>ческом обслуживании и ремо</w:t>
            </w:r>
            <w:r w:rsidRPr="001764E6">
              <w:rPr>
                <w:sz w:val="24"/>
                <w:szCs w:val="24"/>
                <w:lang w:eastAsia="ru-RU"/>
              </w:rPr>
              <w:t>н</w:t>
            </w:r>
            <w:r w:rsidRPr="001764E6">
              <w:rPr>
                <w:sz w:val="24"/>
                <w:szCs w:val="24"/>
                <w:lang w:eastAsia="ru-RU"/>
              </w:rPr>
              <w:t>те внутридомового (вну</w:t>
            </w:r>
            <w:r w:rsidRPr="001764E6">
              <w:rPr>
                <w:sz w:val="24"/>
                <w:szCs w:val="24"/>
                <w:lang w:eastAsia="ru-RU"/>
              </w:rPr>
              <w:t>т</w:t>
            </w:r>
            <w:r w:rsidRPr="001764E6">
              <w:rPr>
                <w:sz w:val="24"/>
                <w:szCs w:val="24"/>
                <w:lang w:eastAsia="ru-RU"/>
              </w:rPr>
              <w:t>риквартирного) газового обор</w:t>
            </w:r>
            <w:r w:rsidRPr="001764E6">
              <w:rPr>
                <w:sz w:val="24"/>
                <w:szCs w:val="24"/>
                <w:lang w:eastAsia="ru-RU"/>
              </w:rPr>
              <w:t>у</w:t>
            </w:r>
            <w:r w:rsidRPr="001764E6">
              <w:rPr>
                <w:sz w:val="24"/>
                <w:szCs w:val="24"/>
                <w:lang w:eastAsia="ru-RU"/>
              </w:rPr>
              <w:t xml:space="preserve">дования. </w:t>
            </w:r>
          </w:p>
        </w:tc>
        <w:tc>
          <w:tcPr>
            <w:tcW w:w="2693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5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Заключение договора поставки газа для обеспечения комм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нально-бытовых нужд.</w:t>
            </w:r>
          </w:p>
        </w:tc>
        <w:tc>
          <w:tcPr>
            <w:tcW w:w="2693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5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D29" w:rsidRPr="001764E6" w:rsidRDefault="00380D29" w:rsidP="00380D2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 xml:space="preserve">Иные сведения </w:t>
      </w:r>
    </w:p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 </w:t>
      </w: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80D29" w:rsidRPr="001764E6" w:rsidRDefault="00380D29" w:rsidP="0038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В соответствии с пунктом 2.1 частью 1 статьи 16 Федерального закона от 27 июля </w:t>
      </w:r>
      <w:r w:rsidRPr="001764E6">
        <w:rPr>
          <w:rFonts w:ascii="Times New Roman" w:hAnsi="Times New Roman"/>
          <w:sz w:val="24"/>
          <w:szCs w:val="24"/>
        </w:rPr>
        <w:br/>
        <w:t>2010 г. № 210-ФЗ «Об организации предоставления государственных и муниципальных услуг» подтверждаю полномочия</w:t>
      </w: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>(название многофункционального центра предоставления государственных и (или) муниципальных услуг)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4E6">
        <w:rPr>
          <w:rFonts w:ascii="Times New Roman" w:hAnsi="Times New Roman"/>
          <w:sz w:val="24"/>
          <w:szCs w:val="24"/>
        </w:rPr>
        <w:t>действовать от моего имени в целях организации предоставления комплексной услуги, а именно составлять на основании запроса о предоставлении нескольких услуг  в многофун</w:t>
      </w:r>
      <w:r w:rsidRPr="001764E6">
        <w:rPr>
          <w:rFonts w:ascii="Times New Roman" w:hAnsi="Times New Roman"/>
          <w:sz w:val="24"/>
          <w:szCs w:val="24"/>
        </w:rPr>
        <w:t>к</w:t>
      </w:r>
      <w:r w:rsidRPr="001764E6">
        <w:rPr>
          <w:rFonts w:ascii="Times New Roman" w:hAnsi="Times New Roman"/>
          <w:sz w:val="24"/>
          <w:szCs w:val="24"/>
        </w:rPr>
        <w:t>циональных центрах предоставления государственных и муниципальных услуг (далее - ко</w:t>
      </w:r>
      <w:r w:rsidRPr="001764E6">
        <w:rPr>
          <w:rFonts w:ascii="Times New Roman" w:hAnsi="Times New Roman"/>
          <w:sz w:val="24"/>
          <w:szCs w:val="24"/>
        </w:rPr>
        <w:t>м</w:t>
      </w:r>
      <w:r w:rsidRPr="001764E6">
        <w:rPr>
          <w:rFonts w:ascii="Times New Roman" w:hAnsi="Times New Roman"/>
          <w:sz w:val="24"/>
          <w:szCs w:val="24"/>
        </w:rPr>
        <w:t>плексный запрос) заявления на предоставление конкретных услуг, указанных в комплексном запросе, подписывать такие заявления и скреплять их печатью многофункционального це</w:t>
      </w:r>
      <w:r w:rsidRPr="001764E6">
        <w:rPr>
          <w:rFonts w:ascii="Times New Roman" w:hAnsi="Times New Roman"/>
          <w:sz w:val="24"/>
          <w:szCs w:val="24"/>
        </w:rPr>
        <w:t>н</w:t>
      </w:r>
      <w:r w:rsidRPr="001764E6">
        <w:rPr>
          <w:rFonts w:ascii="Times New Roman" w:hAnsi="Times New Roman"/>
          <w:sz w:val="24"/>
          <w:szCs w:val="24"/>
        </w:rPr>
        <w:t>тра, формировать комплекты документов, необходимых для получения услуг, указанных в комплексном запросе</w:t>
      </w:r>
      <w:proofErr w:type="gramEnd"/>
      <w:r w:rsidRPr="001764E6">
        <w:rPr>
          <w:rFonts w:ascii="Times New Roman" w:hAnsi="Times New Roman"/>
          <w:sz w:val="24"/>
          <w:szCs w:val="24"/>
        </w:rPr>
        <w:t>, направлять указанные заявления и комплекты документов в организ</w:t>
      </w:r>
      <w:r w:rsidRPr="001764E6">
        <w:rPr>
          <w:rFonts w:ascii="Times New Roman" w:hAnsi="Times New Roman"/>
          <w:sz w:val="24"/>
          <w:szCs w:val="24"/>
        </w:rPr>
        <w:t>а</w:t>
      </w:r>
      <w:r w:rsidRPr="001764E6">
        <w:rPr>
          <w:rFonts w:ascii="Times New Roman" w:hAnsi="Times New Roman"/>
          <w:sz w:val="24"/>
          <w:szCs w:val="24"/>
        </w:rPr>
        <w:t>ции, предоставляющие услуги.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99"/>
        <w:gridCol w:w="397"/>
        <w:gridCol w:w="255"/>
        <w:gridCol w:w="1588"/>
        <w:gridCol w:w="113"/>
        <w:gridCol w:w="680"/>
        <w:gridCol w:w="340"/>
      </w:tblGrid>
      <w:tr w:rsidR="00380D29" w:rsidRPr="001764E6" w:rsidTr="0061346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4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0D29" w:rsidRPr="001764E6" w:rsidTr="0061346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4E6">
              <w:rPr>
                <w:rFonts w:ascii="Times New Roman" w:hAnsi="Times New Roman"/>
                <w:i/>
              </w:rPr>
              <w:t>(подпись заявителя)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4E6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</w:p>
        </w:tc>
      </w:tr>
    </w:tbl>
    <w:p w:rsidR="00380D29" w:rsidRPr="001764E6" w:rsidRDefault="00380D29" w:rsidP="00380D29">
      <w:pPr>
        <w:spacing w:before="360" w:after="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1764E6">
        <w:rPr>
          <w:rFonts w:ascii="Times New Roman" w:hAnsi="Times New Roman"/>
          <w:b/>
          <w:spacing w:val="2"/>
          <w:sz w:val="24"/>
          <w:szCs w:val="24"/>
        </w:rPr>
        <w:lastRenderedPageBreak/>
        <w:t>Настоящим подтверждаю, что сведения, указанные в настоящем комплексном запр</w:t>
      </w:r>
      <w:r w:rsidRPr="001764E6">
        <w:rPr>
          <w:rFonts w:ascii="Times New Roman" w:hAnsi="Times New Roman"/>
          <w:b/>
          <w:spacing w:val="2"/>
          <w:sz w:val="24"/>
          <w:szCs w:val="24"/>
        </w:rPr>
        <w:t>о</w:t>
      </w:r>
      <w:r w:rsidRPr="001764E6">
        <w:rPr>
          <w:rFonts w:ascii="Times New Roman" w:hAnsi="Times New Roman"/>
          <w:b/>
          <w:spacing w:val="2"/>
          <w:sz w:val="24"/>
          <w:szCs w:val="24"/>
        </w:rPr>
        <w:t>се, на дату представления комплексного запроса достоверны.</w:t>
      </w:r>
    </w:p>
    <w:p w:rsidR="00380D29" w:rsidRPr="001764E6" w:rsidRDefault="00380D29" w:rsidP="00380D2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>(фамилия, имя, отчество (при наличии) и подпись заявителя)</w:t>
      </w:r>
    </w:p>
    <w:p w:rsidR="00380D29" w:rsidRPr="001764E6" w:rsidRDefault="00380D29" w:rsidP="00380D2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1468"/>
      </w:tblGrid>
      <w:tr w:rsidR="00380D29" w:rsidRPr="001764E6" w:rsidTr="00613463">
        <w:trPr>
          <w:cantSplit/>
        </w:trPr>
        <w:tc>
          <w:tcPr>
            <w:tcW w:w="510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764E6">
              <w:rPr>
                <w:rFonts w:ascii="Times New Roman" w:hAnsi="Times New Roman"/>
                <w:b/>
              </w:rPr>
              <w:t>п</w:t>
            </w:r>
            <w:proofErr w:type="gramEnd"/>
            <w:r w:rsidRPr="001764E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98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Наименование д</w:t>
            </w:r>
            <w:r w:rsidRPr="001764E6">
              <w:rPr>
                <w:rFonts w:ascii="Times New Roman" w:hAnsi="Times New Roman"/>
                <w:b/>
              </w:rPr>
              <w:t>о</w:t>
            </w:r>
            <w:r w:rsidRPr="001764E6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1474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Оригинал</w:t>
            </w:r>
          </w:p>
        </w:tc>
        <w:tc>
          <w:tcPr>
            <w:tcW w:w="2935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Копия</w:t>
            </w:r>
          </w:p>
        </w:tc>
      </w:tr>
      <w:tr w:rsidR="00380D29" w:rsidRPr="001764E6" w:rsidTr="00613463">
        <w:trPr>
          <w:cantSplit/>
        </w:trPr>
        <w:tc>
          <w:tcPr>
            <w:tcW w:w="510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Количество экземпляров</w:t>
            </w: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Количество листов</w:t>
            </w: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Количество экземпляров</w:t>
            </w:r>
          </w:p>
        </w:tc>
        <w:tc>
          <w:tcPr>
            <w:tcW w:w="14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380D29" w:rsidRPr="001764E6" w:rsidTr="00613463">
        <w:trPr>
          <w:cantSplit/>
        </w:trPr>
        <w:tc>
          <w:tcPr>
            <w:tcW w:w="510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D29" w:rsidRPr="001764E6" w:rsidTr="00613463">
        <w:trPr>
          <w:cantSplit/>
        </w:trPr>
        <w:tc>
          <w:tcPr>
            <w:tcW w:w="510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D29" w:rsidRPr="001764E6" w:rsidTr="00613463">
        <w:trPr>
          <w:cantSplit/>
        </w:trPr>
        <w:tc>
          <w:tcPr>
            <w:tcW w:w="510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D29" w:rsidRPr="001764E6" w:rsidTr="00613463">
        <w:trPr>
          <w:cantSplit/>
        </w:trPr>
        <w:tc>
          <w:tcPr>
            <w:tcW w:w="510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80D29" w:rsidRPr="001764E6" w:rsidRDefault="00380D29" w:rsidP="00380D2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380D29" w:rsidRPr="001764E6" w:rsidTr="00613463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4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0D29" w:rsidRPr="001764E6" w:rsidRDefault="00380D29" w:rsidP="00380D29">
      <w:pPr>
        <w:spacing w:after="0" w:line="240" w:lineRule="auto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>(дата выполнения комплексного запроса в полном объеме)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Документы (копии документов), необходимые для предоставления выбранных заяв</w:t>
      </w:r>
      <w:r w:rsidRPr="001764E6">
        <w:rPr>
          <w:rFonts w:ascii="Times New Roman" w:hAnsi="Times New Roman"/>
          <w:b/>
          <w:sz w:val="24"/>
          <w:szCs w:val="24"/>
        </w:rPr>
        <w:t>и</w:t>
      </w:r>
      <w:r w:rsidRPr="001764E6">
        <w:rPr>
          <w:rFonts w:ascii="Times New Roman" w:hAnsi="Times New Roman"/>
          <w:b/>
          <w:sz w:val="24"/>
          <w:szCs w:val="24"/>
        </w:rPr>
        <w:t>телем государственных и (или) муниципальных услуг, представлены заявителем в полном объеме</w:t>
      </w:r>
    </w:p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 </w:t>
      </w: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</w:t>
      </w:r>
      <w:r w:rsidRPr="001764E6">
        <w:rPr>
          <w:rFonts w:ascii="Times New Roman" w:hAnsi="Times New Roman"/>
          <w:i/>
        </w:rPr>
        <w:t>и</w:t>
      </w:r>
      <w:r w:rsidRPr="001764E6">
        <w:rPr>
          <w:rFonts w:ascii="Times New Roman" w:hAnsi="Times New Roman"/>
          <w:i/>
        </w:rPr>
        <w:t>ема)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Способ информирования заявителя (представителя заявителя) о результате предоста</w:t>
      </w:r>
      <w:r w:rsidRPr="001764E6">
        <w:rPr>
          <w:rFonts w:ascii="Times New Roman" w:hAnsi="Times New Roman"/>
          <w:b/>
          <w:sz w:val="24"/>
          <w:szCs w:val="24"/>
        </w:rPr>
        <w:t>в</w:t>
      </w:r>
      <w:r w:rsidRPr="001764E6">
        <w:rPr>
          <w:rFonts w:ascii="Times New Roman" w:hAnsi="Times New Roman"/>
          <w:b/>
          <w:sz w:val="24"/>
          <w:szCs w:val="24"/>
        </w:rPr>
        <w:t>ления услуг: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380D29" w:rsidRPr="001764E6" w:rsidTr="0061346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28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31" w:type="dxa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4E6">
              <w:rPr>
                <w:rFonts w:ascii="Times New Roman" w:hAnsi="Times New Roman"/>
                <w:i/>
              </w:rPr>
              <w:t>(номер телефона)</w:t>
            </w:r>
          </w:p>
        </w:tc>
      </w:tr>
    </w:tbl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380D29" w:rsidRPr="001764E6" w:rsidTr="0061346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28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3" w:type="dxa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4E6">
              <w:rPr>
                <w:rFonts w:ascii="Times New Roman" w:hAnsi="Times New Roman"/>
                <w:i/>
              </w:rPr>
              <w:t>(адрес электронной почты)</w:t>
            </w:r>
          </w:p>
        </w:tc>
      </w:tr>
    </w:tbl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380D29" w:rsidRPr="001764E6" w:rsidTr="0061346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В ходе личного обращения</w:t>
            </w:r>
          </w:p>
        </w:tc>
      </w:tr>
    </w:tbl>
    <w:p w:rsidR="00380D29" w:rsidRPr="001764E6" w:rsidRDefault="00380D29" w:rsidP="00380D29">
      <w:pPr>
        <w:spacing w:before="4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</w:t>
      </w:r>
      <w:r w:rsidRPr="001764E6">
        <w:rPr>
          <w:rFonts w:ascii="Times New Roman" w:hAnsi="Times New Roman"/>
          <w:b/>
          <w:sz w:val="24"/>
          <w:szCs w:val="24"/>
        </w:rPr>
        <w:t>н</w:t>
      </w:r>
      <w:r w:rsidRPr="001764E6">
        <w:rPr>
          <w:rFonts w:ascii="Times New Roman" w:hAnsi="Times New Roman"/>
          <w:b/>
          <w:sz w:val="24"/>
          <w:szCs w:val="24"/>
        </w:rPr>
        <w:t>ты, являющиеся результатом выполнения комплексного запроса, получены в мн</w:t>
      </w:r>
      <w:r w:rsidRPr="001764E6">
        <w:rPr>
          <w:rFonts w:ascii="Times New Roman" w:hAnsi="Times New Roman"/>
          <w:b/>
          <w:sz w:val="24"/>
          <w:szCs w:val="24"/>
        </w:rPr>
        <w:t>о</w:t>
      </w:r>
      <w:r w:rsidRPr="001764E6">
        <w:rPr>
          <w:rFonts w:ascii="Times New Roman" w:hAnsi="Times New Roman"/>
          <w:b/>
          <w:sz w:val="24"/>
          <w:szCs w:val="24"/>
        </w:rPr>
        <w:t>гофункциональном центре предоставления государственных и муниципальных услуг в полном объеме</w:t>
      </w:r>
    </w:p>
    <w:p w:rsidR="00380D29" w:rsidRPr="001764E6" w:rsidRDefault="00380D29" w:rsidP="00380D2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>(фамилия, имя, отчество (при наличии), подпись заявителя, дата получения результата выполнения</w:t>
      </w:r>
      <w:r w:rsidRPr="001764E6">
        <w:rPr>
          <w:rFonts w:ascii="Times New Roman" w:hAnsi="Times New Roman"/>
          <w:i/>
        </w:rPr>
        <w:br/>
        <w:t>комплексного запроса)</w:t>
      </w:r>
    </w:p>
    <w:p w:rsidR="00380D29" w:rsidRPr="001764E6" w:rsidRDefault="00380D29" w:rsidP="00380D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80D29" w:rsidRPr="001764E6" w:rsidRDefault="00380D29" w:rsidP="00380D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380D29" w:rsidRPr="001764E6" w:rsidSect="00613463">
          <w:pgSz w:w="11906" w:h="16838"/>
          <w:pgMar w:top="1418" w:right="567" w:bottom="1134" w:left="1701" w:header="284" w:footer="301" w:gutter="0"/>
          <w:pgNumType w:start="1"/>
          <w:cols w:space="708"/>
          <w:titlePg/>
          <w:docGrid w:linePitch="360"/>
        </w:sect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lastRenderedPageBreak/>
        <w:t>Приложение 5.1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к технологической схеме предоставления негосуда</w:t>
      </w:r>
      <w:r w:rsidRPr="001764E6">
        <w:rPr>
          <w:rFonts w:ascii="Times New Roman" w:hAnsi="Times New Roman"/>
          <w:sz w:val="24"/>
          <w:szCs w:val="24"/>
        </w:rPr>
        <w:t>р</w:t>
      </w:r>
      <w:r w:rsidRPr="001764E6">
        <w:rPr>
          <w:rFonts w:ascii="Times New Roman" w:hAnsi="Times New Roman"/>
          <w:sz w:val="24"/>
          <w:szCs w:val="24"/>
        </w:rPr>
        <w:t>ственной услуги «Заключение договора поставки газа для обеспечения коммунально-бытовых нужд»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ОБРАЗЕЦ</w:t>
      </w:r>
    </w:p>
    <w:p w:rsidR="00380D29" w:rsidRPr="001764E6" w:rsidRDefault="00380D29" w:rsidP="00380D29">
      <w:pPr>
        <w:spacing w:after="240"/>
        <w:jc w:val="center"/>
        <w:rPr>
          <w:b/>
          <w:sz w:val="26"/>
          <w:szCs w:val="26"/>
        </w:rPr>
      </w:pP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64E6">
        <w:rPr>
          <w:rFonts w:ascii="Times New Roman" w:hAnsi="Times New Roman"/>
          <w:b/>
          <w:sz w:val="26"/>
          <w:szCs w:val="26"/>
        </w:rPr>
        <w:t xml:space="preserve">Запрос </w:t>
      </w: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64E6">
        <w:rPr>
          <w:rFonts w:ascii="Times New Roman" w:hAnsi="Times New Roman"/>
          <w:b/>
          <w:sz w:val="26"/>
          <w:szCs w:val="26"/>
        </w:rPr>
        <w:t>о предоставлении нескольких государственных и (или) муниципальных услуг в мн</w:t>
      </w:r>
      <w:r w:rsidRPr="001764E6">
        <w:rPr>
          <w:rFonts w:ascii="Times New Roman" w:hAnsi="Times New Roman"/>
          <w:b/>
          <w:sz w:val="26"/>
          <w:szCs w:val="26"/>
        </w:rPr>
        <w:t>о</w:t>
      </w:r>
      <w:r w:rsidRPr="001764E6">
        <w:rPr>
          <w:rFonts w:ascii="Times New Roman" w:hAnsi="Times New Roman"/>
          <w:b/>
          <w:sz w:val="26"/>
          <w:szCs w:val="26"/>
        </w:rPr>
        <w:t>гофункциональных центрах предоставления государственных и муниципальных услуг</w:t>
      </w:r>
    </w:p>
    <w:p w:rsidR="00380D29" w:rsidRPr="001764E6" w:rsidRDefault="00380D29" w:rsidP="00380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6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982"/>
      </w:tblGrid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Формат данных</w:t>
            </w:r>
          </w:p>
        </w:tc>
        <w:tc>
          <w:tcPr>
            <w:tcW w:w="6668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2" w:type="dxa"/>
            <w:gridSpan w:val="3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(при наличии),</w:t>
            </w:r>
          </w:p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668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Власов Александр Сергеевич,</w:t>
            </w:r>
          </w:p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24.09.1994 года рождения 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удостоверяющий личность (наименование и реквизиты)</w:t>
            </w:r>
          </w:p>
        </w:tc>
        <w:tc>
          <w:tcPr>
            <w:tcW w:w="6668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Паспорт серия 0714 № 973849, выдан ОУФМС России по СК в городе Ставрополе, выдан 01.07.2018 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 (месту пребыв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6668" w:type="dxa"/>
            <w:gridSpan w:val="2"/>
            <w:tcBorders>
              <w:bottom w:val="single" w:sz="4" w:space="0" w:color="000000"/>
            </w:tcBorders>
          </w:tcPr>
          <w:p w:rsidR="00380D29" w:rsidRPr="001764E6" w:rsidRDefault="00380D29" w:rsidP="004660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СК, г. </w:t>
            </w:r>
            <w:r w:rsidR="00466084">
              <w:rPr>
                <w:rFonts w:ascii="Times New Roman" w:hAnsi="Times New Roman"/>
                <w:sz w:val="24"/>
                <w:szCs w:val="24"/>
              </w:rPr>
              <w:t>Ставрополь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1764E6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764E6">
              <w:rPr>
                <w:rFonts w:ascii="Times New Roman" w:hAnsi="Times New Roman"/>
                <w:sz w:val="24"/>
                <w:szCs w:val="24"/>
              </w:rPr>
              <w:t>, 77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6668" w:type="dxa"/>
            <w:gridSpan w:val="2"/>
            <w:shd w:val="clear" w:color="auto" w:fill="FFFFFF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263507788695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Страховой номер индивид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ального лицевого счета (СНИЛС)</w:t>
            </w:r>
          </w:p>
        </w:tc>
        <w:tc>
          <w:tcPr>
            <w:tcW w:w="6668" w:type="dxa"/>
            <w:gridSpan w:val="2"/>
            <w:shd w:val="clear" w:color="auto" w:fill="FFFFFF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123-456-789 00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видуального предпринимателя (ОГРНИП)</w:t>
            </w:r>
          </w:p>
        </w:tc>
        <w:tc>
          <w:tcPr>
            <w:tcW w:w="6668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123153295564607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2" w:type="dxa"/>
            <w:gridSpan w:val="3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Сведения о заявителе – юридическом лице</w:t>
            </w:r>
          </w:p>
        </w:tc>
      </w:tr>
      <w:tr w:rsidR="00380D29" w:rsidRPr="001764E6" w:rsidTr="003625A1">
        <w:tc>
          <w:tcPr>
            <w:tcW w:w="623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982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380D29" w:rsidRPr="001764E6" w:rsidTr="003625A1">
        <w:tc>
          <w:tcPr>
            <w:tcW w:w="623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Адрес места нахождения юр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дического лица</w:t>
            </w:r>
          </w:p>
        </w:tc>
        <w:tc>
          <w:tcPr>
            <w:tcW w:w="6668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668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2" w:type="dxa"/>
            <w:gridSpan w:val="3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Сведения о представителе заявителя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6668" w:type="dxa"/>
            <w:gridSpan w:val="2"/>
            <w:shd w:val="clear" w:color="auto" w:fill="FFFFFF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удостоверяющий личность (наименование документа и реквизиты документа)</w:t>
            </w:r>
          </w:p>
        </w:tc>
        <w:tc>
          <w:tcPr>
            <w:tcW w:w="66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0174 268453</w:t>
            </w: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подтверждающий полномочия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 (наименование документа и реквизиты документа)</w:t>
            </w:r>
          </w:p>
        </w:tc>
        <w:tc>
          <w:tcPr>
            <w:tcW w:w="6668" w:type="dxa"/>
            <w:gridSpan w:val="2"/>
            <w:shd w:val="clear" w:color="auto" w:fill="FFFFFF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lastRenderedPageBreak/>
              <w:t>Доверенность от 05.11.2020 б/</w:t>
            </w:r>
            <w:proofErr w:type="gramStart"/>
            <w:r w:rsidRPr="001764E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380D29" w:rsidRPr="001764E6" w:rsidTr="003625A1">
        <w:tc>
          <w:tcPr>
            <w:tcW w:w="623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4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982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 w:rsidRPr="001764E6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380D29" w:rsidRPr="001764E6" w:rsidTr="003625A1">
        <w:tc>
          <w:tcPr>
            <w:tcW w:w="623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Адрес места нахождения юр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дического лица</w:t>
            </w:r>
          </w:p>
        </w:tc>
        <w:tc>
          <w:tcPr>
            <w:tcW w:w="6668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3625A1">
        <w:tc>
          <w:tcPr>
            <w:tcW w:w="623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668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D29" w:rsidRPr="001764E6" w:rsidRDefault="00380D29" w:rsidP="00380D29">
      <w:pPr>
        <w:pStyle w:val="ConsNormal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551"/>
        <w:gridCol w:w="3260"/>
      </w:tblGrid>
      <w:tr w:rsidR="00380D29" w:rsidRPr="001764E6" w:rsidTr="00613463">
        <w:trPr>
          <w:trHeight w:val="928"/>
        </w:trPr>
        <w:tc>
          <w:tcPr>
            <w:tcW w:w="568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1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Информация об услуге</w:t>
            </w:r>
          </w:p>
        </w:tc>
      </w:tr>
      <w:tr w:rsidR="00380D29" w:rsidRPr="001764E6" w:rsidTr="00613463">
        <w:tc>
          <w:tcPr>
            <w:tcW w:w="568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 xml:space="preserve">Последовательность предоставления услуг </w:t>
            </w:r>
          </w:p>
        </w:tc>
        <w:tc>
          <w:tcPr>
            <w:tcW w:w="3260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Подпись заявителя о д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срочном получении резул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764E6">
              <w:rPr>
                <w:rFonts w:ascii="Times New Roman" w:hAnsi="Times New Roman"/>
                <w:b/>
                <w:sz w:val="24"/>
                <w:szCs w:val="24"/>
              </w:rPr>
              <w:t>тата </w:t>
            </w:r>
          </w:p>
        </w:tc>
      </w:tr>
      <w:tr w:rsidR="00380D29" w:rsidRPr="001764E6" w:rsidTr="00613463">
        <w:tc>
          <w:tcPr>
            <w:tcW w:w="5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0D29" w:rsidRPr="001764E6" w:rsidRDefault="00380D29" w:rsidP="00613463">
            <w:pPr>
              <w:pStyle w:val="ab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764E6">
              <w:rPr>
                <w:sz w:val="24"/>
                <w:szCs w:val="24"/>
                <w:lang w:eastAsia="ru-RU"/>
              </w:rPr>
              <w:t>Заключение договора о техн</w:t>
            </w:r>
            <w:r w:rsidRPr="001764E6">
              <w:rPr>
                <w:sz w:val="24"/>
                <w:szCs w:val="24"/>
                <w:lang w:eastAsia="ru-RU"/>
              </w:rPr>
              <w:t>и</w:t>
            </w:r>
            <w:r w:rsidRPr="001764E6">
              <w:rPr>
                <w:sz w:val="24"/>
                <w:szCs w:val="24"/>
                <w:lang w:eastAsia="ru-RU"/>
              </w:rPr>
              <w:t>ческом обслуживании и ремо</w:t>
            </w:r>
            <w:r w:rsidRPr="001764E6">
              <w:rPr>
                <w:sz w:val="24"/>
                <w:szCs w:val="24"/>
                <w:lang w:eastAsia="ru-RU"/>
              </w:rPr>
              <w:t>н</w:t>
            </w:r>
            <w:r w:rsidRPr="001764E6">
              <w:rPr>
                <w:sz w:val="24"/>
                <w:szCs w:val="24"/>
                <w:lang w:eastAsia="ru-RU"/>
              </w:rPr>
              <w:t>те внутридомового (вну</w:t>
            </w:r>
            <w:r w:rsidRPr="001764E6">
              <w:rPr>
                <w:sz w:val="24"/>
                <w:szCs w:val="24"/>
                <w:lang w:eastAsia="ru-RU"/>
              </w:rPr>
              <w:t>т</w:t>
            </w:r>
            <w:r w:rsidRPr="001764E6">
              <w:rPr>
                <w:sz w:val="24"/>
                <w:szCs w:val="24"/>
                <w:lang w:eastAsia="ru-RU"/>
              </w:rPr>
              <w:t>риквартирного) газового обор</w:t>
            </w:r>
            <w:r w:rsidRPr="001764E6">
              <w:rPr>
                <w:sz w:val="24"/>
                <w:szCs w:val="24"/>
                <w:lang w:eastAsia="ru-RU"/>
              </w:rPr>
              <w:t>у</w:t>
            </w:r>
            <w:r w:rsidRPr="001764E6">
              <w:rPr>
                <w:sz w:val="24"/>
                <w:szCs w:val="24"/>
                <w:lang w:eastAsia="ru-RU"/>
              </w:rPr>
              <w:t xml:space="preserve">дования. </w:t>
            </w:r>
          </w:p>
        </w:tc>
        <w:tc>
          <w:tcPr>
            <w:tcW w:w="2551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568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Заключение договора поставки газа для обеспечения комм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4E6">
              <w:rPr>
                <w:rFonts w:ascii="Times New Roman" w:hAnsi="Times New Roman"/>
                <w:sz w:val="24"/>
                <w:szCs w:val="24"/>
              </w:rPr>
              <w:t>нально-бытовых нужд.</w:t>
            </w:r>
          </w:p>
        </w:tc>
        <w:tc>
          <w:tcPr>
            <w:tcW w:w="2551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D29" w:rsidRPr="001764E6" w:rsidRDefault="00380D29" w:rsidP="006134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D29" w:rsidRPr="001764E6" w:rsidRDefault="00380D29" w:rsidP="00380D29">
      <w:pPr>
        <w:pStyle w:val="ConsNormal"/>
        <w:ind w:right="0" w:firstLine="0"/>
        <w:rPr>
          <w:rFonts w:ascii="Times New Roman" w:hAnsi="Times New Roman" w:cs="Times New Roman"/>
          <w:sz w:val="24"/>
        </w:rPr>
      </w:pPr>
    </w:p>
    <w:p w:rsidR="00380D29" w:rsidRPr="001764E6" w:rsidRDefault="00380D29" w:rsidP="00380D2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 xml:space="preserve">Иные сведения </w:t>
      </w:r>
    </w:p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1. Адрес объекта недвижимости: Ставропольский край, г. </w:t>
      </w:r>
      <w:r w:rsidR="00466084">
        <w:rPr>
          <w:rFonts w:ascii="Times New Roman" w:hAnsi="Times New Roman"/>
          <w:sz w:val="24"/>
          <w:szCs w:val="24"/>
        </w:rPr>
        <w:t>Ставрополь</w:t>
      </w:r>
      <w:r w:rsidRPr="001764E6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1764E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764E6">
        <w:rPr>
          <w:rFonts w:ascii="Times New Roman" w:hAnsi="Times New Roman"/>
          <w:sz w:val="24"/>
          <w:szCs w:val="24"/>
        </w:rPr>
        <w:t xml:space="preserve">, д. 77 </w:t>
      </w: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2. Контактные данные: телефон заявителя 8-961-494-36-39,</w:t>
      </w: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80D29" w:rsidRPr="001764E6" w:rsidRDefault="00380D29" w:rsidP="0038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</w:t>
      </w:r>
      <w:r w:rsidRPr="001764E6">
        <w:rPr>
          <w:rFonts w:ascii="Times New Roman" w:hAnsi="Times New Roman"/>
          <w:sz w:val="24"/>
          <w:szCs w:val="24"/>
        </w:rPr>
        <w:t>о</w:t>
      </w:r>
      <w:r w:rsidRPr="001764E6">
        <w:rPr>
          <w:rFonts w:ascii="Times New Roman" w:hAnsi="Times New Roman"/>
          <w:sz w:val="24"/>
          <w:szCs w:val="24"/>
        </w:rPr>
        <w:t>мочия</w:t>
      </w:r>
    </w:p>
    <w:p w:rsidR="00DB4C41" w:rsidRDefault="00DB4C41" w:rsidP="00DB4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«МФЦ в Петровском р-не СК»</w:t>
      </w:r>
    </w:p>
    <w:p w:rsidR="00380D29" w:rsidRPr="001764E6" w:rsidRDefault="00DB4C41" w:rsidP="00DB4C4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 xml:space="preserve"> </w:t>
      </w:r>
      <w:r w:rsidR="00380D29" w:rsidRPr="001764E6">
        <w:rPr>
          <w:rFonts w:ascii="Times New Roman" w:hAnsi="Times New Roman"/>
          <w:i/>
        </w:rPr>
        <w:t>(название многофункционального центра предоставления государственных и (или) муниципальных услуг)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4E6">
        <w:rPr>
          <w:rFonts w:ascii="Times New Roman" w:hAnsi="Times New Roman"/>
          <w:sz w:val="24"/>
          <w:szCs w:val="24"/>
        </w:rPr>
        <w:t>действовать от моего имени в целях организации предоставления комплексной услуги, а именно с</w:t>
      </w:r>
      <w:r w:rsidRPr="001764E6">
        <w:rPr>
          <w:rFonts w:ascii="Times New Roman" w:hAnsi="Times New Roman"/>
          <w:sz w:val="24"/>
          <w:szCs w:val="24"/>
        </w:rPr>
        <w:t>о</w:t>
      </w:r>
      <w:r w:rsidRPr="001764E6">
        <w:rPr>
          <w:rFonts w:ascii="Times New Roman" w:hAnsi="Times New Roman"/>
          <w:sz w:val="24"/>
          <w:szCs w:val="24"/>
        </w:rPr>
        <w:t>ставлять на основании комплексного запроса о предоставлении нескольких услуг  в многофункци</w:t>
      </w:r>
      <w:r w:rsidRPr="001764E6">
        <w:rPr>
          <w:rFonts w:ascii="Times New Roman" w:hAnsi="Times New Roman"/>
          <w:sz w:val="24"/>
          <w:szCs w:val="24"/>
        </w:rPr>
        <w:t>о</w:t>
      </w:r>
      <w:r w:rsidRPr="001764E6">
        <w:rPr>
          <w:rFonts w:ascii="Times New Roman" w:hAnsi="Times New Roman"/>
          <w:sz w:val="24"/>
          <w:szCs w:val="24"/>
        </w:rPr>
        <w:t>нальных центрах предоставления государственных и муниципальных услуг (далее - комплексный з</w:t>
      </w:r>
      <w:r w:rsidRPr="001764E6">
        <w:rPr>
          <w:rFonts w:ascii="Times New Roman" w:hAnsi="Times New Roman"/>
          <w:sz w:val="24"/>
          <w:szCs w:val="24"/>
        </w:rPr>
        <w:t>а</w:t>
      </w:r>
      <w:r w:rsidRPr="001764E6">
        <w:rPr>
          <w:rFonts w:ascii="Times New Roman" w:hAnsi="Times New Roman"/>
          <w:sz w:val="24"/>
          <w:szCs w:val="24"/>
        </w:rPr>
        <w:t>прос) заявления на предоставление конкретных услуг, указанных в комплексном запросе, подписывать такие заявления и скреплять их печатью многофункционального центра, формировать комплекты д</w:t>
      </w:r>
      <w:r w:rsidRPr="001764E6">
        <w:rPr>
          <w:rFonts w:ascii="Times New Roman" w:hAnsi="Times New Roman"/>
          <w:sz w:val="24"/>
          <w:szCs w:val="24"/>
        </w:rPr>
        <w:t>о</w:t>
      </w:r>
      <w:r w:rsidRPr="001764E6">
        <w:rPr>
          <w:rFonts w:ascii="Times New Roman" w:hAnsi="Times New Roman"/>
          <w:sz w:val="24"/>
          <w:szCs w:val="24"/>
        </w:rPr>
        <w:t>кументов, необходимых для получения комплексной услуги, указанных в</w:t>
      </w:r>
      <w:proofErr w:type="gramEnd"/>
      <w:r w:rsidRPr="001764E6">
        <w:rPr>
          <w:rFonts w:ascii="Times New Roman" w:hAnsi="Times New Roman"/>
          <w:sz w:val="24"/>
          <w:szCs w:val="24"/>
        </w:rPr>
        <w:t xml:space="preserve"> комплексном </w:t>
      </w:r>
      <w:proofErr w:type="gramStart"/>
      <w:r w:rsidRPr="001764E6">
        <w:rPr>
          <w:rFonts w:ascii="Times New Roman" w:hAnsi="Times New Roman"/>
          <w:sz w:val="24"/>
          <w:szCs w:val="24"/>
        </w:rPr>
        <w:t>запросе</w:t>
      </w:r>
      <w:proofErr w:type="gramEnd"/>
      <w:r w:rsidRPr="001764E6">
        <w:rPr>
          <w:rFonts w:ascii="Times New Roman" w:hAnsi="Times New Roman"/>
          <w:sz w:val="24"/>
          <w:szCs w:val="24"/>
        </w:rPr>
        <w:t>, направлять указанные заявления и комплекты документов в организации, предоставляющие услуги.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99"/>
        <w:gridCol w:w="397"/>
        <w:gridCol w:w="255"/>
        <w:gridCol w:w="1588"/>
        <w:gridCol w:w="113"/>
        <w:gridCol w:w="680"/>
        <w:gridCol w:w="340"/>
      </w:tblGrid>
      <w:tr w:rsidR="00380D29" w:rsidRPr="001764E6" w:rsidTr="0061346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4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0D29" w:rsidRPr="001764E6" w:rsidTr="0061346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4E6">
              <w:rPr>
                <w:rFonts w:ascii="Times New Roman" w:hAnsi="Times New Roman"/>
                <w:i/>
              </w:rPr>
              <w:t>(подпись заявителя)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4E6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</w:p>
        </w:tc>
      </w:tr>
    </w:tbl>
    <w:p w:rsidR="00380D29" w:rsidRPr="001764E6" w:rsidRDefault="00380D29" w:rsidP="00380D29">
      <w:pPr>
        <w:spacing w:before="360" w:after="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1764E6">
        <w:rPr>
          <w:rFonts w:ascii="Times New Roman" w:hAnsi="Times New Roman"/>
          <w:b/>
          <w:spacing w:val="2"/>
          <w:sz w:val="24"/>
          <w:szCs w:val="24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Власов А.С.</w:t>
      </w: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>(фамилия, имя, отчество (при наличии) и подпись заявителя)</w:t>
      </w:r>
    </w:p>
    <w:p w:rsidR="00380D29" w:rsidRPr="001764E6" w:rsidRDefault="00380D29" w:rsidP="00380D2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D29" w:rsidRPr="001764E6" w:rsidRDefault="00380D29" w:rsidP="00380D2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2035"/>
      </w:tblGrid>
      <w:tr w:rsidR="00380D29" w:rsidRPr="001764E6" w:rsidTr="003625A1">
        <w:trPr>
          <w:cantSplit/>
        </w:trPr>
        <w:tc>
          <w:tcPr>
            <w:tcW w:w="510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764E6">
              <w:rPr>
                <w:rFonts w:ascii="Times New Roman" w:hAnsi="Times New Roman"/>
                <w:b/>
              </w:rPr>
              <w:t>п</w:t>
            </w:r>
            <w:proofErr w:type="gramEnd"/>
            <w:r w:rsidRPr="001764E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98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Наименование д</w:t>
            </w:r>
            <w:r w:rsidRPr="001764E6">
              <w:rPr>
                <w:rFonts w:ascii="Times New Roman" w:hAnsi="Times New Roman"/>
                <w:b/>
              </w:rPr>
              <w:t>о</w:t>
            </w:r>
            <w:r w:rsidRPr="001764E6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1474" w:type="dxa"/>
            <w:vMerge w:val="restart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Оригинал</w:t>
            </w:r>
          </w:p>
        </w:tc>
        <w:tc>
          <w:tcPr>
            <w:tcW w:w="3502" w:type="dxa"/>
            <w:gridSpan w:val="2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Копия</w:t>
            </w:r>
          </w:p>
        </w:tc>
      </w:tr>
      <w:tr w:rsidR="00380D29" w:rsidRPr="001764E6" w:rsidTr="003625A1">
        <w:trPr>
          <w:cantSplit/>
        </w:trPr>
        <w:tc>
          <w:tcPr>
            <w:tcW w:w="510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vMerge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Количество экземпляров</w:t>
            </w: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Количество листов</w:t>
            </w: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Количество экземпляров</w:t>
            </w:r>
          </w:p>
        </w:tc>
        <w:tc>
          <w:tcPr>
            <w:tcW w:w="2035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4E6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380D29" w:rsidRPr="001764E6" w:rsidTr="003625A1">
        <w:trPr>
          <w:cantSplit/>
        </w:trPr>
        <w:tc>
          <w:tcPr>
            <w:tcW w:w="510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</w:rPr>
            </w:pPr>
            <w:r w:rsidRPr="001764E6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4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4E6">
              <w:rPr>
                <w:rFonts w:ascii="Times New Roman" w:hAnsi="Times New Roman"/>
              </w:rPr>
              <w:t>От 05.11.2020</w:t>
            </w: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4E6">
              <w:rPr>
                <w:rFonts w:ascii="Times New Roman" w:hAnsi="Times New Roman"/>
              </w:rPr>
              <w:t>1</w:t>
            </w:r>
          </w:p>
        </w:tc>
        <w:tc>
          <w:tcPr>
            <w:tcW w:w="2035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4E6">
              <w:rPr>
                <w:rFonts w:ascii="Times New Roman" w:hAnsi="Times New Roman"/>
              </w:rPr>
              <w:t>1</w:t>
            </w:r>
          </w:p>
        </w:tc>
      </w:tr>
      <w:tr w:rsidR="00380D29" w:rsidRPr="001764E6" w:rsidTr="003625A1">
        <w:trPr>
          <w:cantSplit/>
        </w:trPr>
        <w:tc>
          <w:tcPr>
            <w:tcW w:w="510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D29" w:rsidRPr="001764E6" w:rsidTr="003625A1">
        <w:trPr>
          <w:cantSplit/>
        </w:trPr>
        <w:tc>
          <w:tcPr>
            <w:tcW w:w="510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D29" w:rsidRPr="001764E6" w:rsidTr="003625A1">
        <w:trPr>
          <w:cantSplit/>
        </w:trPr>
        <w:tc>
          <w:tcPr>
            <w:tcW w:w="510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80D29" w:rsidRPr="001764E6" w:rsidRDefault="00380D29" w:rsidP="00380D2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380D29" w:rsidRPr="001764E6" w:rsidTr="00613463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4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0D29" w:rsidRPr="001764E6" w:rsidRDefault="00380D29" w:rsidP="00380D29">
      <w:pPr>
        <w:spacing w:after="0" w:line="240" w:lineRule="auto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>(дата выполнения комплексного запроса в полном объеме)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Документы (копии документов), необходимые для предоставления комплексной услуги, пре</w:t>
      </w:r>
      <w:r w:rsidRPr="001764E6">
        <w:rPr>
          <w:rFonts w:ascii="Times New Roman" w:hAnsi="Times New Roman"/>
          <w:b/>
          <w:sz w:val="24"/>
          <w:szCs w:val="24"/>
        </w:rPr>
        <w:t>д</w:t>
      </w:r>
      <w:r w:rsidRPr="001764E6">
        <w:rPr>
          <w:rFonts w:ascii="Times New Roman" w:hAnsi="Times New Roman"/>
          <w:b/>
          <w:sz w:val="24"/>
          <w:szCs w:val="24"/>
        </w:rPr>
        <w:t>ставлены заявителем в полном объеме</w:t>
      </w:r>
    </w:p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Иванова М.В., главный специалист </w:t>
      </w: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Способ информирования заявителя (представителя заявителя) о результате предоставления услуг: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380D29" w:rsidRPr="001764E6" w:rsidTr="0061346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sz w:val="24"/>
                <w:szCs w:val="24"/>
              </w:rPr>
              <w:t>•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8-961-494-36-39</w:t>
            </w:r>
          </w:p>
        </w:tc>
      </w:tr>
      <w:tr w:rsidR="00380D29" w:rsidRPr="001764E6" w:rsidTr="00613463">
        <w:tc>
          <w:tcPr>
            <w:tcW w:w="28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31" w:type="dxa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4E6">
              <w:rPr>
                <w:rFonts w:ascii="Times New Roman" w:hAnsi="Times New Roman"/>
                <w:i/>
              </w:rPr>
              <w:t>(номер телефона)</w:t>
            </w:r>
          </w:p>
        </w:tc>
      </w:tr>
    </w:tbl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380D29" w:rsidRPr="001764E6" w:rsidTr="0061346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29" w:rsidRPr="001764E6" w:rsidTr="00613463">
        <w:tc>
          <w:tcPr>
            <w:tcW w:w="284" w:type="dxa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3" w:type="dxa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4E6">
              <w:rPr>
                <w:rFonts w:ascii="Times New Roman" w:hAnsi="Times New Roman"/>
                <w:i/>
              </w:rPr>
              <w:t>(адрес электронной почты)</w:t>
            </w:r>
          </w:p>
        </w:tc>
      </w:tr>
    </w:tbl>
    <w:p w:rsidR="00380D29" w:rsidRPr="001764E6" w:rsidRDefault="00380D29" w:rsidP="00380D2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380D29" w:rsidRPr="001764E6" w:rsidTr="0061346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D29" w:rsidRPr="001764E6" w:rsidRDefault="00380D29" w:rsidP="006134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64E6">
              <w:rPr>
                <w:rFonts w:ascii="Times New Roman" w:hAnsi="Times New Roman"/>
                <w:sz w:val="24"/>
                <w:szCs w:val="24"/>
              </w:rPr>
              <w:t>В ходе личного обращения</w:t>
            </w:r>
          </w:p>
        </w:tc>
      </w:tr>
    </w:tbl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4E6">
        <w:rPr>
          <w:rFonts w:ascii="Times New Roman" w:hAnsi="Times New Roman"/>
          <w:b/>
          <w:sz w:val="24"/>
          <w:szCs w:val="24"/>
        </w:rPr>
        <w:t>Документы (копии документов), представленные заявителем совместно с комплексным запр</w:t>
      </w:r>
      <w:r w:rsidRPr="001764E6">
        <w:rPr>
          <w:rFonts w:ascii="Times New Roman" w:hAnsi="Times New Roman"/>
          <w:b/>
          <w:sz w:val="24"/>
          <w:szCs w:val="24"/>
        </w:rPr>
        <w:t>о</w:t>
      </w:r>
      <w:r w:rsidRPr="001764E6">
        <w:rPr>
          <w:rFonts w:ascii="Times New Roman" w:hAnsi="Times New Roman"/>
          <w:b/>
          <w:sz w:val="24"/>
          <w:szCs w:val="24"/>
        </w:rPr>
        <w:t>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</w:t>
      </w:r>
      <w:r w:rsidRPr="001764E6">
        <w:rPr>
          <w:rFonts w:ascii="Times New Roman" w:hAnsi="Times New Roman"/>
          <w:b/>
          <w:sz w:val="24"/>
          <w:szCs w:val="24"/>
        </w:rPr>
        <w:t>ь</w:t>
      </w:r>
      <w:r w:rsidRPr="001764E6">
        <w:rPr>
          <w:rFonts w:ascii="Times New Roman" w:hAnsi="Times New Roman"/>
          <w:b/>
          <w:sz w:val="24"/>
          <w:szCs w:val="24"/>
        </w:rPr>
        <w:t>татом выполнения комплексного запроса, получены в многофункциональном центре пред</w:t>
      </w:r>
      <w:r w:rsidRPr="001764E6">
        <w:rPr>
          <w:rFonts w:ascii="Times New Roman" w:hAnsi="Times New Roman"/>
          <w:b/>
          <w:sz w:val="24"/>
          <w:szCs w:val="24"/>
        </w:rPr>
        <w:t>о</w:t>
      </w:r>
      <w:r w:rsidRPr="001764E6">
        <w:rPr>
          <w:rFonts w:ascii="Times New Roman" w:hAnsi="Times New Roman"/>
          <w:b/>
          <w:sz w:val="24"/>
          <w:szCs w:val="24"/>
        </w:rPr>
        <w:t>ставления государственных и муниципальных услуг в полном объеме </w:t>
      </w:r>
    </w:p>
    <w:p w:rsidR="00380D29" w:rsidRPr="001764E6" w:rsidRDefault="00380D29" w:rsidP="00380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1764E6">
        <w:rPr>
          <w:rFonts w:ascii="Times New Roman" w:hAnsi="Times New Roman"/>
          <w:i/>
        </w:rPr>
        <w:t xml:space="preserve"> (фамилия, имя, отчество (при наличии), подпись заявителя, дата получения результата выполнения</w:t>
      </w:r>
      <w:r w:rsidRPr="001764E6">
        <w:rPr>
          <w:rFonts w:ascii="Times New Roman" w:hAnsi="Times New Roman"/>
          <w:i/>
        </w:rPr>
        <w:br/>
        <w:t>комплексного запроса)</w:t>
      </w:r>
    </w:p>
    <w:p w:rsidR="00380D29" w:rsidRPr="001764E6" w:rsidRDefault="00380D29" w:rsidP="00380D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380D29" w:rsidRPr="001764E6" w:rsidSect="00613463">
          <w:pgSz w:w="11906" w:h="16838"/>
          <w:pgMar w:top="395" w:right="566" w:bottom="1276" w:left="709" w:header="0" w:footer="708" w:gutter="0"/>
          <w:cols w:space="708"/>
          <w:docGrid w:linePitch="360"/>
        </w:sect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к технологической схеме предоставления н</w:t>
      </w:r>
      <w:r w:rsidRPr="001764E6">
        <w:rPr>
          <w:rFonts w:ascii="Times New Roman" w:hAnsi="Times New Roman"/>
          <w:sz w:val="24"/>
          <w:szCs w:val="24"/>
        </w:rPr>
        <w:t>е</w:t>
      </w:r>
      <w:r w:rsidRPr="001764E6">
        <w:rPr>
          <w:rFonts w:ascii="Times New Roman" w:hAnsi="Times New Roman"/>
          <w:sz w:val="24"/>
          <w:szCs w:val="24"/>
        </w:rPr>
        <w:t>государственной услуги «Заключение догов</w:t>
      </w:r>
      <w:r w:rsidRPr="001764E6">
        <w:rPr>
          <w:rFonts w:ascii="Times New Roman" w:hAnsi="Times New Roman"/>
          <w:sz w:val="24"/>
          <w:szCs w:val="24"/>
        </w:rPr>
        <w:t>о</w:t>
      </w:r>
      <w:r w:rsidRPr="001764E6">
        <w:rPr>
          <w:rFonts w:ascii="Times New Roman" w:hAnsi="Times New Roman"/>
          <w:sz w:val="24"/>
          <w:szCs w:val="24"/>
        </w:rPr>
        <w:t>ра поставки газа для обеспечения коммунал</w:t>
      </w:r>
      <w:r w:rsidRPr="001764E6">
        <w:rPr>
          <w:rFonts w:ascii="Times New Roman" w:hAnsi="Times New Roman"/>
          <w:sz w:val="24"/>
          <w:szCs w:val="24"/>
        </w:rPr>
        <w:t>ь</w:t>
      </w:r>
      <w:r w:rsidRPr="001764E6">
        <w:rPr>
          <w:rFonts w:ascii="Times New Roman" w:hAnsi="Times New Roman"/>
          <w:sz w:val="24"/>
          <w:szCs w:val="24"/>
        </w:rPr>
        <w:t>но-бытовых нужд»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Форма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80D29" w:rsidRPr="00380D29" w:rsidRDefault="00380D29" w:rsidP="00380D29">
      <w:pPr>
        <w:pStyle w:val="ConsPlusNonforma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D29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380D29" w:rsidRPr="00380D29" w:rsidRDefault="00380D29" w:rsidP="00380D29">
      <w:pPr>
        <w:pStyle w:val="ConsPlusNonforma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D29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380D29" w:rsidRPr="00380D29" w:rsidRDefault="00380D29" w:rsidP="00380D29">
      <w:pPr>
        <w:pStyle w:val="ConsPlusNonforma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D29">
        <w:rPr>
          <w:rFonts w:ascii="Times New Roman" w:eastAsia="Calibri" w:hAnsi="Times New Roman" w:cs="Times New Roman"/>
          <w:b/>
          <w:bCs/>
          <w:sz w:val="24"/>
          <w:szCs w:val="24"/>
        </w:rPr>
        <w:t>при комплексном предоставлении услуг</w:t>
      </w:r>
    </w:p>
    <w:p w:rsidR="00380D29" w:rsidRPr="001764E6" w:rsidRDefault="00380D29" w:rsidP="00380D2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Я, _____________________________________________________________________________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center"/>
        <w:rPr>
          <w:rFonts w:ascii="Times New Roman" w:eastAsia="Calibri" w:hAnsi="Times New Roman"/>
          <w:b w:val="0"/>
          <w:sz w:val="20"/>
          <w:szCs w:val="20"/>
        </w:rPr>
      </w:pPr>
      <w:r w:rsidRPr="00380D29">
        <w:rPr>
          <w:rFonts w:ascii="Times New Roman" w:eastAsia="Calibri" w:hAnsi="Times New Roman"/>
          <w:b w:val="0"/>
          <w:sz w:val="20"/>
          <w:szCs w:val="20"/>
        </w:rPr>
        <w:t>фамилия, имя, отчество,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проживающий по адресу (по месту регистрации) ______________________________________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________________________________________________________________________________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паспорт ___________ № ____ дата выдачи ___________________ название выдавшего органа 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_______________________________________________________________________________, 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в соответствии с требованиями статьи 9 Федерального закона от  27.07.2006  N 152-ФЗ «О персональных данных», даю свое согласие </w:t>
      </w:r>
    </w:p>
    <w:p w:rsidR="00380D29" w:rsidRPr="00380D29" w:rsidRDefault="00380D29" w:rsidP="00380D29">
      <w:pPr>
        <w:pStyle w:val="af5"/>
        <w:ind w:hanging="6"/>
        <w:rPr>
          <w:rFonts w:ascii="Times New Roman" w:eastAsia="Calibri" w:hAnsi="Times New Roman"/>
        </w:rPr>
      </w:pP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ind w:hanging="6"/>
        <w:jc w:val="center"/>
        <w:rPr>
          <w:rFonts w:ascii="Times New Roman" w:hAnsi="Times New Roman"/>
          <w:bCs/>
          <w:sz w:val="20"/>
          <w:szCs w:val="20"/>
          <w:lang w:eastAsia="zh-CN"/>
        </w:rPr>
      </w:pPr>
      <w:r w:rsidRPr="001764E6">
        <w:rPr>
          <w:rFonts w:ascii="Times New Roman" w:hAnsi="Times New Roman"/>
          <w:bCs/>
          <w:sz w:val="20"/>
          <w:szCs w:val="20"/>
          <w:lang w:eastAsia="zh-CN"/>
        </w:rPr>
        <w:t xml:space="preserve"> (название многофункционального центра предоставления государственных и муниципальных услуг, которому дается согласие)</w:t>
      </w: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ind w:hanging="6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на обработку моих персональных данных, включающих фамилию, имя, отчество, паспортные данные, адрес места жительства (регистрации), контактный(е) телефон(ы), адрес расположения объекта недвижимости (домовладения или квартиры в многоквартирном доме), в отношении которого планируется комплексное оказание услуг «Заключение договора о техническом обслуживании и ремонте внутридомового и (или) внутриквартирного газового оборудования и «Заключение договора поставки газа для обеспечения коммунально-бытовых нужд» (включая копии документов, подтверждающих указанные сведения, в том числе право собственности на указанный объект недвижимости).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Предоставляю указанному многофункциональному центру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и передачу поставщикам услуг в целях заключения договора о техническом обслуживании и ремонте внутридомового и (или) внутриквартирного газового оборудования и договора поставки газа для обеспечения коммунально-бытовых нужд.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Контактный(е) телефон(ы) __________________________________________________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Подпись субъекта персональных данных ___________________ __________________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center"/>
        <w:rPr>
          <w:rFonts w:ascii="Times New Roman" w:eastAsia="Calibri" w:hAnsi="Times New Roman"/>
          <w:b w:val="0"/>
          <w:sz w:val="20"/>
          <w:szCs w:val="20"/>
        </w:rPr>
      </w:pPr>
      <w:r w:rsidRPr="00380D29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  <w:t>подпись             Ф.И.О.</w:t>
      </w:r>
    </w:p>
    <w:p w:rsidR="00380D29" w:rsidRPr="003625A1" w:rsidRDefault="00380D29" w:rsidP="0080263D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 w:rsidRPr="003625A1">
        <w:rPr>
          <w:rFonts w:ascii="Times New Roman" w:eastAsia="Calibri" w:hAnsi="Times New Roman"/>
          <w:sz w:val="24"/>
          <w:szCs w:val="24"/>
        </w:rPr>
        <w:t>«_____» ________ 20____ г.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  <w:sectPr w:rsidR="00380D29" w:rsidRPr="001764E6" w:rsidSect="00613463">
          <w:headerReference w:type="first" r:id="rId37"/>
          <w:pgSz w:w="11906" w:h="16838"/>
          <w:pgMar w:top="397" w:right="567" w:bottom="1276" w:left="1701" w:header="0" w:footer="709" w:gutter="0"/>
          <w:cols w:space="708"/>
          <w:docGrid w:linePitch="360"/>
        </w:sect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lastRenderedPageBreak/>
        <w:t>Приложение 6.1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к технологической схеме предоставления </w:t>
      </w:r>
      <w:r w:rsidRPr="001764E6">
        <w:rPr>
          <w:rFonts w:ascii="Times New Roman" w:hAnsi="Times New Roman"/>
          <w:sz w:val="24"/>
          <w:szCs w:val="24"/>
        </w:rPr>
        <w:br/>
        <w:t xml:space="preserve">негосударственной услуги «Заключение </w:t>
      </w:r>
      <w:r w:rsidRPr="001764E6">
        <w:rPr>
          <w:rFonts w:ascii="Times New Roman" w:hAnsi="Times New Roman"/>
          <w:sz w:val="24"/>
          <w:szCs w:val="24"/>
        </w:rPr>
        <w:br/>
        <w:t xml:space="preserve">договора поставки газа для обеспечения </w:t>
      </w:r>
      <w:r w:rsidRPr="001764E6">
        <w:rPr>
          <w:rFonts w:ascii="Times New Roman" w:hAnsi="Times New Roman"/>
          <w:sz w:val="24"/>
          <w:szCs w:val="24"/>
        </w:rPr>
        <w:br/>
        <w:t>коммунально-бытовых нужд»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Образец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80D29" w:rsidRPr="00380D29" w:rsidRDefault="00380D29" w:rsidP="00380D29">
      <w:pPr>
        <w:pStyle w:val="ConsPlusNonforma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D29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380D29" w:rsidRPr="00380D29" w:rsidRDefault="00380D29" w:rsidP="00380D29">
      <w:pPr>
        <w:pStyle w:val="ConsPlusNonforma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D29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380D29" w:rsidRPr="00380D29" w:rsidRDefault="00380D29" w:rsidP="00380D29">
      <w:pPr>
        <w:pStyle w:val="ConsPlusNonforma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D29">
        <w:rPr>
          <w:rFonts w:ascii="Times New Roman" w:eastAsia="Calibri" w:hAnsi="Times New Roman" w:cs="Times New Roman"/>
          <w:b/>
          <w:bCs/>
          <w:sz w:val="24"/>
          <w:szCs w:val="24"/>
        </w:rPr>
        <w:t>при комплексном предоставлении услуг</w:t>
      </w:r>
    </w:p>
    <w:p w:rsidR="00380D29" w:rsidRPr="001764E6" w:rsidRDefault="00380D29" w:rsidP="00380D2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Я, _________</w:t>
      </w:r>
      <w:r w:rsidRPr="00380D29">
        <w:rPr>
          <w:rFonts w:ascii="Times New Roman" w:eastAsia="Calibri" w:hAnsi="Times New Roman"/>
          <w:b w:val="0"/>
          <w:i/>
          <w:sz w:val="24"/>
          <w:szCs w:val="24"/>
        </w:rPr>
        <w:t>Иванов Иван Иванович__________________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center"/>
        <w:rPr>
          <w:rFonts w:ascii="Times New Roman" w:eastAsia="Calibri" w:hAnsi="Times New Roman"/>
          <w:b w:val="0"/>
          <w:sz w:val="20"/>
          <w:szCs w:val="20"/>
        </w:rPr>
      </w:pPr>
      <w:r w:rsidRPr="00380D29">
        <w:rPr>
          <w:rFonts w:ascii="Times New Roman" w:eastAsia="Calibri" w:hAnsi="Times New Roman"/>
          <w:b w:val="0"/>
          <w:sz w:val="20"/>
          <w:szCs w:val="20"/>
        </w:rPr>
        <w:t>фамилия, имя, отчество,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eastAsia="Calibri" w:hAnsi="Times New Roman"/>
          <w:b w:val="0"/>
          <w:i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проживающий по адресу (по месту регистрации) </w:t>
      </w:r>
      <w:r w:rsidRPr="00792804">
        <w:rPr>
          <w:rFonts w:ascii="Times New Roman" w:eastAsia="Calibri" w:hAnsi="Times New Roman"/>
          <w:b w:val="0"/>
          <w:i/>
          <w:sz w:val="24"/>
          <w:szCs w:val="24"/>
        </w:rPr>
        <w:t xml:space="preserve">….г. </w:t>
      </w:r>
      <w:r w:rsidR="00792804" w:rsidRPr="00792804">
        <w:rPr>
          <w:rFonts w:ascii="Times New Roman" w:eastAsia="Calibri" w:hAnsi="Times New Roman"/>
          <w:b w:val="0"/>
          <w:i/>
          <w:sz w:val="24"/>
          <w:szCs w:val="24"/>
          <w:lang w:val="ru-RU"/>
        </w:rPr>
        <w:t>Ставрополь</w:t>
      </w:r>
      <w:r w:rsidRPr="00792804">
        <w:rPr>
          <w:rFonts w:ascii="Times New Roman" w:eastAsia="Calibri" w:hAnsi="Times New Roman"/>
          <w:b w:val="0"/>
          <w:i/>
          <w:sz w:val="24"/>
          <w:szCs w:val="24"/>
        </w:rPr>
        <w:t>, ул</w:t>
      </w:r>
      <w:r w:rsidRPr="00380D29">
        <w:rPr>
          <w:rFonts w:ascii="Times New Roman" w:eastAsia="Calibri" w:hAnsi="Times New Roman"/>
          <w:b w:val="0"/>
          <w:i/>
          <w:sz w:val="24"/>
          <w:szCs w:val="24"/>
        </w:rPr>
        <w:t xml:space="preserve">. </w:t>
      </w:r>
      <w:proofErr w:type="gramStart"/>
      <w:r w:rsidRPr="00380D29">
        <w:rPr>
          <w:rFonts w:ascii="Times New Roman" w:eastAsia="Calibri" w:hAnsi="Times New Roman"/>
          <w:b w:val="0"/>
          <w:i/>
          <w:sz w:val="24"/>
          <w:szCs w:val="24"/>
        </w:rPr>
        <w:t>Пятигорская</w:t>
      </w:r>
      <w:proofErr w:type="gramEnd"/>
      <w:r w:rsidRPr="00380D29">
        <w:rPr>
          <w:rFonts w:ascii="Times New Roman" w:eastAsia="Calibri" w:hAnsi="Times New Roman"/>
          <w:b w:val="0"/>
          <w:i/>
          <w:sz w:val="24"/>
          <w:szCs w:val="24"/>
        </w:rPr>
        <w:t>, 5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паспорт </w:t>
      </w:r>
      <w:r w:rsidRPr="00380D29">
        <w:rPr>
          <w:rFonts w:ascii="Times New Roman" w:eastAsia="Calibri" w:hAnsi="Times New Roman"/>
          <w:b w:val="0"/>
          <w:i/>
          <w:sz w:val="24"/>
          <w:szCs w:val="24"/>
        </w:rPr>
        <w:t>07 03 № 368500</w:t>
      </w: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 дата выдачи </w:t>
      </w:r>
      <w:r w:rsidRPr="00380D29">
        <w:rPr>
          <w:rFonts w:ascii="Times New Roman" w:eastAsia="Calibri" w:hAnsi="Times New Roman"/>
          <w:b w:val="0"/>
          <w:i/>
          <w:sz w:val="24"/>
          <w:szCs w:val="24"/>
        </w:rPr>
        <w:t>03.02.2013</w:t>
      </w: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 название выдавшего органа 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_______________________________________________________________________________, 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 xml:space="preserve">в соответствии с требованиями статьи 9 Федерального закона от  27.07.2006  N 152-ФЗ «О персональных данных», даю свое согласие </w:t>
      </w:r>
    </w:p>
    <w:p w:rsidR="00DB4C41" w:rsidRPr="00DB4C41" w:rsidRDefault="00DB4C41" w:rsidP="00DB4C41">
      <w:pPr>
        <w:pStyle w:val="ab"/>
        <w:numPr>
          <w:ilvl w:val="0"/>
          <w:numId w:val="28"/>
        </w:numPr>
        <w:spacing w:after="0" w:line="240" w:lineRule="auto"/>
        <w:jc w:val="center"/>
        <w:rPr>
          <w:sz w:val="24"/>
          <w:szCs w:val="24"/>
        </w:rPr>
      </w:pPr>
      <w:r w:rsidRPr="00DB4C41">
        <w:rPr>
          <w:sz w:val="24"/>
          <w:szCs w:val="24"/>
        </w:rPr>
        <w:t>МКУ «МФЦ в Петровском р-не СК»</w:t>
      </w: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ind w:hanging="6"/>
        <w:jc w:val="center"/>
        <w:rPr>
          <w:rFonts w:ascii="Times New Roman" w:hAnsi="Times New Roman"/>
          <w:bCs/>
          <w:sz w:val="20"/>
          <w:szCs w:val="20"/>
          <w:lang w:eastAsia="zh-CN"/>
        </w:rPr>
      </w:pPr>
      <w:r w:rsidRPr="001764E6">
        <w:rPr>
          <w:rFonts w:ascii="Times New Roman" w:hAnsi="Times New Roman"/>
          <w:bCs/>
          <w:sz w:val="20"/>
          <w:szCs w:val="20"/>
          <w:lang w:eastAsia="zh-CN"/>
        </w:rPr>
        <w:t xml:space="preserve"> (название многофункционального центра предоставления государственных и муниципальных услуг, которому дается согласие)</w:t>
      </w:r>
    </w:p>
    <w:p w:rsidR="00380D29" w:rsidRPr="001764E6" w:rsidRDefault="00380D29" w:rsidP="00380D29">
      <w:pPr>
        <w:pBdr>
          <w:top w:val="single" w:sz="4" w:space="1" w:color="auto"/>
        </w:pBdr>
        <w:spacing w:after="0" w:line="240" w:lineRule="auto"/>
        <w:ind w:hanging="6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на обработку моих персональных данных, включающих фамилию, имя, отчество, паспортные данные, адрес места жительства (регистрации), контактный(е) телефон(ы), адрес расположения объекта недвижимости (домовладения или квартиры в многоквартирном доме), в отношении которого планируется комплексное оказание услуг «Заключение договора о техническом обслуживании и ремонте внутридомового и (или) внутриквартирного газового оборудования и «Заключение договора поставки газа для обеспечения коммунально-бытовых нужд» (включая копии документов, подтверждающих указанные сведения, в том числе право собственности на указанный объект недвижимости).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Предоставляю указанному многофункциональному центру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и передачу поставщикам услуг в целях заключения договора о техническом обслуживании и ремонте внутридомового и (или) внутриквартирного газового оборудования и договора поставки газа для обеспечения коммунально-бытовых нужд.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Контактный(е) телефон(ы) ________________+7-999-999-99-99_____________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eastAsia="Calibri" w:hAnsi="Times New Roman"/>
          <w:b w:val="0"/>
          <w:i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Подпись субъекта персональных данных ___________________ ______</w:t>
      </w:r>
      <w:r w:rsidRPr="00380D29">
        <w:rPr>
          <w:rFonts w:ascii="Times New Roman" w:eastAsia="Calibri" w:hAnsi="Times New Roman"/>
          <w:b w:val="0"/>
          <w:i/>
          <w:sz w:val="24"/>
          <w:szCs w:val="24"/>
        </w:rPr>
        <w:t>Иванов И.И.______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ind w:left="0" w:hanging="6"/>
        <w:jc w:val="center"/>
        <w:rPr>
          <w:rFonts w:ascii="Times New Roman" w:eastAsia="Calibri" w:hAnsi="Times New Roman"/>
          <w:b w:val="0"/>
          <w:sz w:val="20"/>
          <w:szCs w:val="20"/>
        </w:rPr>
      </w:pPr>
      <w:r w:rsidRPr="00380D29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</w:r>
      <w:r w:rsidRPr="00380D29">
        <w:rPr>
          <w:rFonts w:ascii="Times New Roman" w:eastAsia="Calibri" w:hAnsi="Times New Roman"/>
          <w:b w:val="0"/>
          <w:sz w:val="20"/>
          <w:szCs w:val="20"/>
        </w:rPr>
        <w:tab/>
        <w:t>подпись             Ф.И.О.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jc w:val="right"/>
        <w:rPr>
          <w:rFonts w:ascii="Times New Roman" w:eastAsia="Calibri" w:hAnsi="Times New Roman"/>
          <w:b w:val="0"/>
          <w:sz w:val="24"/>
          <w:szCs w:val="24"/>
        </w:rPr>
      </w:pPr>
      <w:r w:rsidRPr="00380D29">
        <w:rPr>
          <w:rFonts w:ascii="Times New Roman" w:eastAsia="Calibri" w:hAnsi="Times New Roman"/>
          <w:b w:val="0"/>
          <w:sz w:val="24"/>
          <w:szCs w:val="24"/>
        </w:rPr>
        <w:t>«_____» ________ 20____ г.</w:t>
      </w:r>
    </w:p>
    <w:p w:rsidR="00380D29" w:rsidRPr="00380D29" w:rsidRDefault="00380D29" w:rsidP="00380D29">
      <w:pPr>
        <w:pStyle w:val="1"/>
        <w:keepNext w:val="0"/>
        <w:numPr>
          <w:ilvl w:val="0"/>
          <w:numId w:val="28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  <w:sectPr w:rsidR="00380D29" w:rsidRPr="001764E6" w:rsidSect="00613463">
          <w:headerReference w:type="first" r:id="rId38"/>
          <w:pgSz w:w="11906" w:h="16838"/>
          <w:pgMar w:top="397" w:right="567" w:bottom="1276" w:left="1701" w:header="0" w:footer="709" w:gutter="0"/>
          <w:cols w:space="708"/>
          <w:docGrid w:linePitch="360"/>
        </w:sect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Приложение 7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>к технологической схеме предоставления негосударстве</w:t>
      </w:r>
      <w:r w:rsidRPr="001764E6">
        <w:rPr>
          <w:rFonts w:ascii="Times New Roman" w:hAnsi="Times New Roman"/>
          <w:sz w:val="24"/>
          <w:szCs w:val="24"/>
        </w:rPr>
        <w:t>н</w:t>
      </w:r>
      <w:r w:rsidRPr="001764E6">
        <w:rPr>
          <w:rFonts w:ascii="Times New Roman" w:hAnsi="Times New Roman"/>
          <w:sz w:val="24"/>
          <w:szCs w:val="24"/>
        </w:rPr>
        <w:t>ной услуги «Заключение договора поставки газа для обе</w:t>
      </w:r>
      <w:r w:rsidRPr="001764E6">
        <w:rPr>
          <w:rFonts w:ascii="Times New Roman" w:hAnsi="Times New Roman"/>
          <w:sz w:val="24"/>
          <w:szCs w:val="24"/>
        </w:rPr>
        <w:t>с</w:t>
      </w:r>
      <w:r w:rsidRPr="001764E6">
        <w:rPr>
          <w:rFonts w:ascii="Times New Roman" w:hAnsi="Times New Roman"/>
          <w:sz w:val="24"/>
          <w:szCs w:val="24"/>
        </w:rPr>
        <w:t>печения коммунально-бытовых нужд»</w:t>
      </w: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80D29" w:rsidRPr="001764E6" w:rsidRDefault="00380D29" w:rsidP="00380D29">
      <w:pPr>
        <w:autoSpaceDE w:val="0"/>
        <w:autoSpaceDN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1764E6">
        <w:rPr>
          <w:rFonts w:ascii="Times New Roman" w:hAnsi="Times New Roman"/>
          <w:sz w:val="24"/>
          <w:szCs w:val="24"/>
        </w:rPr>
        <w:t>ФОРМА</w:t>
      </w:r>
    </w:p>
    <w:p w:rsidR="00380D29" w:rsidRPr="001764E6" w:rsidRDefault="00380D29" w:rsidP="00380D29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p w:rsidR="00380D29" w:rsidRPr="001764E6" w:rsidRDefault="00380D29" w:rsidP="00380D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4E6">
        <w:rPr>
          <w:rFonts w:ascii="Times New Roman" w:hAnsi="Times New Roman"/>
          <w:sz w:val="24"/>
          <w:szCs w:val="24"/>
        </w:rPr>
        <w:t xml:space="preserve">РЕЕСТР  №   </w:t>
      </w:r>
      <w:r w:rsidRPr="001764E6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1764E6">
        <w:rPr>
          <w:rFonts w:ascii="Times New Roman" w:hAnsi="Times New Roman"/>
          <w:sz w:val="24"/>
          <w:szCs w:val="24"/>
        </w:rPr>
        <w:t xml:space="preserve">от   </w:t>
      </w:r>
      <w:r w:rsidRPr="001764E6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1764E6">
        <w:rPr>
          <w:rFonts w:ascii="Times New Roman" w:hAnsi="Times New Roman"/>
          <w:sz w:val="24"/>
          <w:szCs w:val="24"/>
        </w:rPr>
        <w:t>г</w:t>
      </w:r>
      <w:proofErr w:type="gramEnd"/>
      <w:r w:rsidRPr="001764E6">
        <w:rPr>
          <w:rFonts w:ascii="Times New Roman" w:hAnsi="Times New Roman"/>
          <w:sz w:val="24"/>
          <w:szCs w:val="24"/>
        </w:rPr>
        <w:t>.</w:t>
      </w:r>
    </w:p>
    <w:p w:rsidR="00380D29" w:rsidRPr="001764E6" w:rsidRDefault="00380D29" w:rsidP="00380D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764E6">
        <w:rPr>
          <w:rFonts w:ascii="Times New Roman" w:hAnsi="Times New Roman"/>
          <w:sz w:val="24"/>
          <w:szCs w:val="24"/>
        </w:rPr>
        <w:t>передачи  документов</w:t>
      </w:r>
    </w:p>
    <w:p w:rsidR="00380D29" w:rsidRPr="001764E6" w:rsidRDefault="00380D29" w:rsidP="00380D29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5223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777"/>
        <w:gridCol w:w="938"/>
        <w:gridCol w:w="651"/>
        <w:gridCol w:w="1265"/>
        <w:gridCol w:w="1265"/>
        <w:gridCol w:w="1199"/>
        <w:gridCol w:w="1597"/>
        <w:gridCol w:w="958"/>
        <w:gridCol w:w="1443"/>
        <w:gridCol w:w="1237"/>
      </w:tblGrid>
      <w:tr w:rsidR="00380D29" w:rsidRPr="001764E6" w:rsidTr="0061346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1764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764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№  дела 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в  ИИС  МФЦ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Дата  пр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и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ема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ФИО  з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явителя 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(заявит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лей)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ar-SA"/>
              </w:rPr>
              <w:t>Контак</w:t>
            </w:r>
            <w:r w:rsidRPr="001764E6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 w:rsidRPr="001764E6">
              <w:rPr>
                <w:rFonts w:ascii="Times New Roman" w:hAnsi="Times New Roman"/>
                <w:sz w:val="20"/>
                <w:szCs w:val="20"/>
                <w:lang w:eastAsia="ar-SA"/>
              </w:rPr>
              <w:t>ный тел</w:t>
            </w:r>
            <w:r w:rsidRPr="001764E6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  <w:lang w:eastAsia="ar-SA"/>
              </w:rPr>
              <w:t>фон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ar-SA"/>
              </w:rPr>
              <w:t>Адрес об</w:t>
            </w:r>
            <w:r w:rsidRPr="001764E6">
              <w:rPr>
                <w:rFonts w:ascii="Times New Roman" w:hAnsi="Times New Roman"/>
                <w:sz w:val="20"/>
                <w:szCs w:val="20"/>
                <w:lang w:eastAsia="ar-SA"/>
              </w:rPr>
              <w:t>ъ</w:t>
            </w:r>
            <w:r w:rsidRPr="001764E6">
              <w:rPr>
                <w:rFonts w:ascii="Times New Roman" w:hAnsi="Times New Roman"/>
                <w:sz w:val="20"/>
                <w:szCs w:val="20"/>
                <w:lang w:eastAsia="ar-SA"/>
              </w:rPr>
              <w:t>екта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Код  /  Наим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нование  услуги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док-в в  деле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0"/>
                <w:szCs w:val="20"/>
              </w:rPr>
              <w:t>Примеч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64E6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0D29" w:rsidRPr="001764E6" w:rsidTr="00613463">
        <w:trPr>
          <w:trHeight w:val="4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380D29" w:rsidRPr="001764E6" w:rsidRDefault="00380D29" w:rsidP="00380D29">
      <w:pPr>
        <w:suppressAutoHyphens/>
        <w:spacing w:after="0" w:line="240" w:lineRule="auto"/>
        <w:ind w:right="141"/>
        <w:rPr>
          <w:rFonts w:ascii="Times New Roman" w:hAnsi="Times New Roman"/>
          <w:sz w:val="10"/>
          <w:szCs w:val="10"/>
          <w:lang w:eastAsia="ar-SA"/>
        </w:rPr>
      </w:pPr>
    </w:p>
    <w:p w:rsidR="00380D29" w:rsidRPr="001764E6" w:rsidRDefault="00380D29" w:rsidP="00380D29">
      <w:pPr>
        <w:suppressAutoHyphens/>
        <w:spacing w:after="0" w:line="240" w:lineRule="auto"/>
        <w:ind w:right="141"/>
        <w:rPr>
          <w:rFonts w:ascii="Times New Roman" w:hAnsi="Times New Roman"/>
          <w:sz w:val="24"/>
          <w:szCs w:val="24"/>
          <w:lang w:eastAsia="ar-SA"/>
        </w:rPr>
      </w:pPr>
      <w:r w:rsidRPr="001764E6">
        <w:rPr>
          <w:rFonts w:ascii="Times New Roman" w:hAnsi="Times New Roman"/>
          <w:sz w:val="24"/>
          <w:szCs w:val="24"/>
          <w:lang w:eastAsia="ar-SA"/>
        </w:rPr>
        <w:t xml:space="preserve"> Общее количество заявок (дел) по реестру: </w:t>
      </w:r>
    </w:p>
    <w:p w:rsidR="00380D29" w:rsidRPr="001764E6" w:rsidRDefault="00380D29" w:rsidP="00380D29">
      <w:pPr>
        <w:suppressAutoHyphens/>
        <w:spacing w:after="0" w:line="240" w:lineRule="auto"/>
        <w:ind w:right="141"/>
        <w:rPr>
          <w:rFonts w:ascii="Times New Roman" w:hAnsi="Times New Roman"/>
          <w:sz w:val="10"/>
          <w:szCs w:val="1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49"/>
        <w:gridCol w:w="306"/>
        <w:gridCol w:w="2642"/>
        <w:gridCol w:w="304"/>
        <w:gridCol w:w="1419"/>
        <w:gridCol w:w="306"/>
        <w:gridCol w:w="2020"/>
      </w:tblGrid>
      <w:tr w:rsidR="00380D29" w:rsidRPr="001764E6" w:rsidTr="00613463">
        <w:tc>
          <w:tcPr>
            <w:tcW w:w="1775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0D29" w:rsidRPr="001764E6" w:rsidTr="00613463">
        <w:tc>
          <w:tcPr>
            <w:tcW w:w="1775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д</w:t>
            </w:r>
            <w:proofErr w:type="spellStart"/>
            <w:r w:rsidRPr="001764E6">
              <w:rPr>
                <w:rFonts w:ascii="Times New Roman" w:hAnsi="Times New Roman"/>
                <w:sz w:val="16"/>
                <w:szCs w:val="16"/>
                <w:lang w:val="en-US" w:eastAsia="ar-SA"/>
              </w:rPr>
              <w:t>олжность</w:t>
            </w:r>
            <w:proofErr w:type="spellEnd"/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140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  <w:r w:rsidRPr="001764E6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и </w:t>
            </w: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время</w:t>
            </w:r>
          </w:p>
        </w:tc>
      </w:tr>
    </w:tbl>
    <w:p w:rsidR="00380D29" w:rsidRPr="001764E6" w:rsidRDefault="00380D29" w:rsidP="00380D29">
      <w:pPr>
        <w:suppressAutoHyphens/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49"/>
        <w:gridCol w:w="306"/>
        <w:gridCol w:w="2642"/>
        <w:gridCol w:w="304"/>
        <w:gridCol w:w="1419"/>
        <w:gridCol w:w="306"/>
        <w:gridCol w:w="2020"/>
      </w:tblGrid>
      <w:tr w:rsidR="00380D29" w:rsidRPr="001764E6" w:rsidTr="00613463">
        <w:tc>
          <w:tcPr>
            <w:tcW w:w="1775" w:type="pct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D29" w:rsidRPr="001764E6" w:rsidRDefault="00380D29" w:rsidP="006134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4"/>
                <w:szCs w:val="24"/>
                <w:lang w:eastAsia="ar-SA"/>
              </w:rPr>
              <w:t>Получил</w:t>
            </w:r>
            <w:proofErr w:type="gramStart"/>
            <w:r w:rsidRPr="001764E6">
              <w:rPr>
                <w:rFonts w:ascii="Times New Roman" w:hAnsi="Times New Roman"/>
                <w:sz w:val="24"/>
                <w:szCs w:val="24"/>
                <w:lang w:eastAsia="ar-SA"/>
              </w:rPr>
              <w:t>\С</w:t>
            </w:r>
            <w:proofErr w:type="gramEnd"/>
            <w:r w:rsidRPr="001764E6">
              <w:rPr>
                <w:rFonts w:ascii="Times New Roman" w:hAnsi="Times New Roman"/>
                <w:sz w:val="24"/>
                <w:szCs w:val="24"/>
                <w:lang w:eastAsia="ar-SA"/>
              </w:rPr>
              <w:t>дал курьер МФЦ</w:t>
            </w: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0D29" w:rsidRPr="001764E6" w:rsidRDefault="00380D29" w:rsidP="00613463">
            <w:pPr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0D29" w:rsidRPr="001764E6" w:rsidTr="00613463">
        <w:tc>
          <w:tcPr>
            <w:tcW w:w="1775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140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  <w:r w:rsidRPr="001764E6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и </w:t>
            </w: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время</w:t>
            </w:r>
          </w:p>
        </w:tc>
      </w:tr>
    </w:tbl>
    <w:p w:rsidR="00380D29" w:rsidRPr="001764E6" w:rsidRDefault="00380D29" w:rsidP="00380D29">
      <w:pPr>
        <w:suppressAutoHyphens/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49"/>
        <w:gridCol w:w="306"/>
        <w:gridCol w:w="2642"/>
        <w:gridCol w:w="304"/>
        <w:gridCol w:w="1419"/>
        <w:gridCol w:w="306"/>
        <w:gridCol w:w="2020"/>
      </w:tblGrid>
      <w:tr w:rsidR="00380D29" w:rsidRPr="001764E6" w:rsidTr="00613463">
        <w:tc>
          <w:tcPr>
            <w:tcW w:w="1775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4"/>
                <w:szCs w:val="24"/>
                <w:lang w:eastAsia="ar-SA"/>
              </w:rPr>
              <w:t>Получил Специалист по обработке документов МФЦ</w:t>
            </w: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pc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pc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0D29" w:rsidRPr="001764E6" w:rsidTr="00613463">
        <w:tc>
          <w:tcPr>
            <w:tcW w:w="1775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140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  <w:r w:rsidRPr="001764E6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и </w:t>
            </w: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время</w:t>
            </w:r>
          </w:p>
        </w:tc>
      </w:tr>
    </w:tbl>
    <w:p w:rsidR="00380D29" w:rsidRPr="001764E6" w:rsidRDefault="00380D29" w:rsidP="00380D29">
      <w:pPr>
        <w:suppressAutoHyphens/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p w:rsidR="00380D29" w:rsidRPr="001764E6" w:rsidRDefault="00380D29" w:rsidP="00380D29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ar-SA"/>
        </w:rPr>
      </w:pPr>
    </w:p>
    <w:p w:rsidR="00380D29" w:rsidRPr="001764E6" w:rsidRDefault="00380D29" w:rsidP="00380D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764E6">
        <w:rPr>
          <w:rFonts w:ascii="Times New Roman" w:hAnsi="Times New Roman"/>
          <w:sz w:val="20"/>
          <w:szCs w:val="20"/>
          <w:lang w:eastAsia="ar-SA"/>
        </w:rPr>
        <w:t>------------------------------------------------------------------------------------Заполняется ответственным специалистом органа------------------------------------------------------------------------------</w:t>
      </w:r>
    </w:p>
    <w:p w:rsidR="00380D29" w:rsidRPr="001764E6" w:rsidRDefault="00380D29" w:rsidP="00380D29">
      <w:pPr>
        <w:suppressAutoHyphens/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p w:rsidR="00380D29" w:rsidRPr="001764E6" w:rsidRDefault="00380D29" w:rsidP="00380D2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64E6">
        <w:rPr>
          <w:rFonts w:ascii="Times New Roman" w:hAnsi="Times New Roman"/>
          <w:sz w:val="24"/>
          <w:szCs w:val="24"/>
          <w:lang w:eastAsia="ar-SA"/>
        </w:rPr>
        <w:t xml:space="preserve"> Осуществлена передача ______ заявок (дел) по реестру №: __________________</w:t>
      </w:r>
    </w:p>
    <w:p w:rsidR="00380D29" w:rsidRPr="001764E6" w:rsidRDefault="00380D29" w:rsidP="00380D29">
      <w:pPr>
        <w:suppressAutoHyphens/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49"/>
        <w:gridCol w:w="306"/>
        <w:gridCol w:w="2642"/>
        <w:gridCol w:w="304"/>
        <w:gridCol w:w="1419"/>
        <w:gridCol w:w="306"/>
        <w:gridCol w:w="2020"/>
      </w:tblGrid>
      <w:tr w:rsidR="00380D29" w:rsidRPr="001764E6" w:rsidTr="00613463">
        <w:tc>
          <w:tcPr>
            <w:tcW w:w="1775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24"/>
                <w:szCs w:val="24"/>
                <w:lang w:eastAsia="ar-SA"/>
              </w:rPr>
              <w:t>Принял ответственный специалист органа</w:t>
            </w: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pc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pct"/>
            <w:tcBorders>
              <w:bottom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0D29" w:rsidRPr="00C63B6C" w:rsidTr="00613463">
        <w:tc>
          <w:tcPr>
            <w:tcW w:w="1775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140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000000"/>
            </w:tcBorders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41" w:type="pct"/>
            <w:shd w:val="clear" w:color="auto" w:fill="auto"/>
          </w:tcPr>
          <w:p w:rsidR="00380D29" w:rsidRPr="001764E6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pct"/>
            <w:tcBorders>
              <w:top w:val="single" w:sz="4" w:space="0" w:color="000000"/>
            </w:tcBorders>
            <w:shd w:val="clear" w:color="auto" w:fill="auto"/>
          </w:tcPr>
          <w:p w:rsidR="00380D29" w:rsidRPr="00C63B6C" w:rsidRDefault="00380D29" w:rsidP="006134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  <w:r w:rsidRPr="001764E6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и </w:t>
            </w:r>
            <w:r w:rsidRPr="001764E6">
              <w:rPr>
                <w:rFonts w:ascii="Times New Roman" w:hAnsi="Times New Roman"/>
                <w:sz w:val="16"/>
                <w:szCs w:val="16"/>
                <w:lang w:eastAsia="ar-SA"/>
              </w:rPr>
              <w:t>время</w:t>
            </w:r>
          </w:p>
        </w:tc>
      </w:tr>
    </w:tbl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625A1" w:rsidRDefault="003625A1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C45C28" w:rsidRDefault="00C45C28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164696" w:rsidRDefault="0087620B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87620B" w:rsidRDefault="0087620B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агентскому договору </w:t>
      </w:r>
    </w:p>
    <w:p w:rsidR="003E0D7E" w:rsidRDefault="0087620B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___________ от ________________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1D2C07" w:rsidRDefault="001D2C07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1D2C07" w:rsidRDefault="001D2C07" w:rsidP="001D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  <w:sz w:val="20"/>
          <w:szCs w:val="20"/>
        </w:rPr>
      </w:pPr>
    </w:p>
    <w:p w:rsidR="001D2C07" w:rsidRPr="001D2C07" w:rsidRDefault="001D2C07" w:rsidP="001D2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6"/>
        <w:rPr>
          <w:rFonts w:ascii="Times New Roman" w:hAnsi="Times New Roman"/>
          <w:b/>
        </w:rPr>
      </w:pPr>
      <w:r w:rsidRPr="001D2C07">
        <w:rPr>
          <w:rFonts w:ascii="Times New Roman" w:hAnsi="Times New Roman"/>
          <w:b/>
        </w:rPr>
        <w:t>ФОРМА</w:t>
      </w:r>
    </w:p>
    <w:p w:rsidR="001D2C07" w:rsidRPr="001D2C07" w:rsidRDefault="001D2C07" w:rsidP="001D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</w:rPr>
      </w:pPr>
    </w:p>
    <w:p w:rsidR="001D2C07" w:rsidRPr="001D2C07" w:rsidRDefault="001D2C07" w:rsidP="001D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</w:rPr>
      </w:pPr>
    </w:p>
    <w:p w:rsidR="001D2C07" w:rsidRPr="001D2C07" w:rsidRDefault="001D2C07" w:rsidP="001D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</w:rPr>
      </w:pPr>
      <w:r w:rsidRPr="001D2C07">
        <w:rPr>
          <w:rFonts w:ascii="Times New Roman" w:hAnsi="Times New Roman"/>
          <w:b/>
        </w:rPr>
        <w:t xml:space="preserve">Акт </w:t>
      </w:r>
    </w:p>
    <w:p w:rsidR="001D2C07" w:rsidRDefault="00C903E3" w:rsidP="001D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D2C07" w:rsidRPr="001D2C07">
        <w:rPr>
          <w:rFonts w:ascii="Times New Roman" w:hAnsi="Times New Roman"/>
          <w:b/>
        </w:rPr>
        <w:t xml:space="preserve">оказанных услуг </w:t>
      </w:r>
    </w:p>
    <w:p w:rsidR="00DC0AE6" w:rsidRPr="001D2C07" w:rsidRDefault="00DC0AE6" w:rsidP="001D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агентскому договору № _________ от ______________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</w:t>
      </w: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</w:rPr>
      </w:pPr>
    </w:p>
    <w:p w:rsidR="00301591" w:rsidRPr="00557227" w:rsidRDefault="00592554" w:rsidP="009C6D85">
      <w:pPr>
        <w:widowControl w:val="0"/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_____________________________________________________________</w:t>
      </w:r>
      <w:r w:rsidR="00815C91" w:rsidRPr="0016022B">
        <w:rPr>
          <w:rFonts w:ascii="Times New Roman" w:hAnsi="Times New Roman"/>
        </w:rPr>
        <w:t xml:space="preserve">, именуемое в дальнейшем </w:t>
      </w:r>
      <w:r w:rsidR="00815C91" w:rsidRPr="0016022B">
        <w:rPr>
          <w:rFonts w:ascii="Times New Roman" w:hAnsi="Times New Roman"/>
          <w:b/>
          <w:bCs/>
        </w:rPr>
        <w:t>«</w:t>
      </w:r>
      <w:r w:rsidR="00815C91" w:rsidRPr="00557227">
        <w:rPr>
          <w:rFonts w:ascii="Times New Roman" w:hAnsi="Times New Roman"/>
          <w:b/>
          <w:bCs/>
        </w:rPr>
        <w:t>Принципал»</w:t>
      </w:r>
      <w:r w:rsidR="00815C91" w:rsidRPr="00557227">
        <w:rPr>
          <w:rFonts w:ascii="Times New Roman" w:hAnsi="Times New Roman"/>
          <w:bCs/>
        </w:rPr>
        <w:t xml:space="preserve">, </w:t>
      </w:r>
      <w:r w:rsidR="00815C91" w:rsidRPr="00557227">
        <w:rPr>
          <w:rFonts w:hAnsi="Times New Roman"/>
        </w:rPr>
        <w:t>в</w:t>
      </w:r>
      <w:r w:rsidR="00815C91" w:rsidRPr="00557227">
        <w:rPr>
          <w:rFonts w:hAnsi="Times New Roman"/>
        </w:rPr>
        <w:t xml:space="preserve"> </w:t>
      </w:r>
      <w:r w:rsidR="00815C91" w:rsidRPr="00557227">
        <w:rPr>
          <w:rFonts w:hAnsi="Times New Roman"/>
        </w:rPr>
        <w:t>лице</w:t>
      </w:r>
      <w:r w:rsidR="00815C91" w:rsidRPr="00557227">
        <w:rPr>
          <w:rFonts w:hAnsi="Times New Roman"/>
        </w:rPr>
        <w:t xml:space="preserve"> </w:t>
      </w:r>
      <w:r w:rsidRPr="00557227">
        <w:rPr>
          <w:rFonts w:hAnsi="Times New Roman"/>
        </w:rPr>
        <w:t>__________________________________________</w:t>
      </w:r>
      <w:r w:rsidR="00815C91" w:rsidRPr="00557227">
        <w:rPr>
          <w:rFonts w:hAnsi="Times New Roman"/>
        </w:rPr>
        <w:t xml:space="preserve">, </w:t>
      </w:r>
      <w:r w:rsidR="00815C91" w:rsidRPr="00557227">
        <w:rPr>
          <w:rFonts w:hAnsi="Times New Roman"/>
        </w:rPr>
        <w:t>действующего</w:t>
      </w:r>
      <w:r w:rsidR="00815C91" w:rsidRPr="00557227">
        <w:rPr>
          <w:rFonts w:hAnsi="Times New Roman"/>
        </w:rPr>
        <w:t xml:space="preserve"> </w:t>
      </w:r>
      <w:r w:rsidR="00815C91" w:rsidRPr="00557227">
        <w:rPr>
          <w:rFonts w:hAnsi="Times New Roman"/>
        </w:rPr>
        <w:t>на</w:t>
      </w:r>
      <w:r w:rsidR="00815C91" w:rsidRPr="00557227">
        <w:rPr>
          <w:rFonts w:hAnsi="Times New Roman"/>
        </w:rPr>
        <w:t xml:space="preserve"> </w:t>
      </w:r>
      <w:r w:rsidR="00815C91" w:rsidRPr="00557227">
        <w:rPr>
          <w:rFonts w:hAnsi="Times New Roman"/>
        </w:rPr>
        <w:t>основании</w:t>
      </w:r>
      <w:r w:rsidR="00815C91" w:rsidRPr="00557227">
        <w:rPr>
          <w:rFonts w:hAnsi="Times New Roman"/>
        </w:rPr>
        <w:t xml:space="preserve"> </w:t>
      </w:r>
      <w:r w:rsidR="00815C91" w:rsidRPr="00557227">
        <w:rPr>
          <w:rFonts w:hAnsi="Times New Roman"/>
        </w:rPr>
        <w:t>Устава</w:t>
      </w:r>
      <w:r w:rsidR="00815C91" w:rsidRPr="00557227">
        <w:rPr>
          <w:rFonts w:ascii="Times New Roman" w:hAnsi="Times New Roman"/>
        </w:rPr>
        <w:t>, с одной стороны</w:t>
      </w:r>
      <w:r w:rsidR="00815C91" w:rsidRPr="00557227">
        <w:rPr>
          <w:rFonts w:ascii="Times New Roman" w:hAnsi="Times New Roman"/>
          <w:bCs/>
        </w:rPr>
        <w:t>, и</w:t>
      </w:r>
      <w:r w:rsidR="00557227" w:rsidRPr="00557227">
        <w:rPr>
          <w:rFonts w:ascii="Times New Roman" w:hAnsi="Times New Roman"/>
          <w:bCs/>
        </w:rPr>
        <w:t xml:space="preserve"> _______________________________________</w:t>
      </w:r>
      <w:r w:rsidR="00833D7F" w:rsidRPr="00557227">
        <w:rPr>
          <w:rFonts w:ascii="Times New Roman" w:hAnsi="Times New Roman"/>
          <w:bCs/>
        </w:rPr>
        <w:t xml:space="preserve"> </w:t>
      </w:r>
      <w:r w:rsidR="00833D7F" w:rsidRPr="00557227">
        <w:rPr>
          <w:rFonts w:ascii="Times New Roman" w:hAnsi="Times New Roman"/>
        </w:rPr>
        <w:t xml:space="preserve">именуемое в дальнейшем </w:t>
      </w:r>
      <w:r w:rsidR="00833D7F" w:rsidRPr="00557227">
        <w:rPr>
          <w:rFonts w:ascii="Times New Roman" w:hAnsi="Times New Roman"/>
          <w:b/>
          <w:bCs/>
        </w:rPr>
        <w:t>«Агент»</w:t>
      </w:r>
      <w:r w:rsidR="00833D7F" w:rsidRPr="00557227">
        <w:rPr>
          <w:rFonts w:ascii="Times New Roman" w:hAnsi="Times New Roman"/>
          <w:bCs/>
        </w:rPr>
        <w:t>,</w:t>
      </w:r>
      <w:r w:rsidR="00833D7F" w:rsidRPr="00557227">
        <w:rPr>
          <w:rFonts w:ascii="Times New Roman" w:hAnsi="Times New Roman"/>
          <w:lang w:eastAsia="ar-SA"/>
        </w:rPr>
        <w:t xml:space="preserve"> </w:t>
      </w:r>
      <w:r w:rsidR="00833D7F" w:rsidRPr="00557227">
        <w:rPr>
          <w:rFonts w:ascii="Times New Roman" w:hAnsi="Times New Roman"/>
          <w:bCs/>
        </w:rPr>
        <w:t>в лице</w:t>
      </w:r>
      <w:r w:rsidR="00557227" w:rsidRPr="00557227">
        <w:rPr>
          <w:rFonts w:ascii="Times New Roman" w:hAnsi="Times New Roman"/>
          <w:bCs/>
        </w:rPr>
        <w:t>____________________________</w:t>
      </w:r>
      <w:r w:rsidR="00301591" w:rsidRPr="00557227">
        <w:rPr>
          <w:rFonts w:ascii="Times New Roman" w:hAnsi="Times New Roman"/>
          <w:bCs/>
        </w:rPr>
        <w:t>, действующ</w:t>
      </w:r>
      <w:r w:rsidR="00833D7F" w:rsidRPr="00557227">
        <w:rPr>
          <w:rFonts w:ascii="Times New Roman" w:hAnsi="Times New Roman"/>
          <w:bCs/>
        </w:rPr>
        <w:t>его</w:t>
      </w:r>
      <w:r w:rsidR="00301591" w:rsidRPr="00557227">
        <w:rPr>
          <w:rFonts w:ascii="Times New Roman" w:hAnsi="Times New Roman"/>
          <w:bCs/>
        </w:rPr>
        <w:t xml:space="preserve"> на основании </w:t>
      </w:r>
      <w:r w:rsidR="00557227" w:rsidRPr="00557227">
        <w:rPr>
          <w:rFonts w:ascii="Times New Roman" w:hAnsi="Times New Roman"/>
          <w:bCs/>
        </w:rPr>
        <w:t>_______________</w:t>
      </w:r>
      <w:r w:rsidR="00301591" w:rsidRPr="00557227">
        <w:rPr>
          <w:rFonts w:ascii="Times New Roman" w:hAnsi="Times New Roman"/>
          <w:bCs/>
        </w:rPr>
        <w:t>а, с другой стороны,</w:t>
      </w:r>
    </w:p>
    <w:p w:rsidR="001D2C07" w:rsidRPr="001D2C07" w:rsidRDefault="001D2C07" w:rsidP="009C6D85">
      <w:pPr>
        <w:widowControl w:val="0"/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lang w:eastAsia="ar-SA"/>
        </w:rPr>
      </w:pPr>
      <w:r w:rsidRPr="00557227">
        <w:rPr>
          <w:rFonts w:ascii="Times New Roman" w:hAnsi="Times New Roman"/>
          <w:lang w:eastAsia="ar-SA"/>
        </w:rPr>
        <w:t xml:space="preserve">составили настоящий Акт о том, что услуги по </w:t>
      </w:r>
      <w:r w:rsidR="009C6D85" w:rsidRPr="00557227">
        <w:rPr>
          <w:rFonts w:ascii="Times New Roman" w:eastAsia="Calibri" w:hAnsi="Times New Roman"/>
        </w:rPr>
        <w:t>заключению договоров поставки газа для обеспечения коммунально</w:t>
      </w:r>
      <w:r w:rsidR="009C6D85" w:rsidRPr="00194B17">
        <w:rPr>
          <w:rFonts w:ascii="Times New Roman" w:eastAsia="Calibri" w:hAnsi="Times New Roman"/>
        </w:rPr>
        <w:t>-бытовых нужд</w:t>
      </w:r>
      <w:r w:rsidR="009C6D85" w:rsidRPr="00194B17">
        <w:rPr>
          <w:rFonts w:ascii="Times New Roman" w:hAnsi="Times New Roman"/>
        </w:rPr>
        <w:t xml:space="preserve"> граждан</w:t>
      </w:r>
      <w:r w:rsidRPr="001D2C07">
        <w:rPr>
          <w:rFonts w:ascii="Times New Roman" w:hAnsi="Times New Roman"/>
          <w:lang w:eastAsia="ar-SA"/>
        </w:rPr>
        <w:t>, оказанные Агентом Принципалу за период с ___________ 20__ г. по _____________ 20___г. (далее – отчётный месяц), удовлетворяют условиям Договора и оказаны с надлежащим качеством и в полном объёме.</w:t>
      </w: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lang w:eastAsia="ar-SA"/>
        </w:rPr>
      </w:pP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lang w:eastAsia="ar-S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933"/>
        <w:gridCol w:w="2185"/>
        <w:gridCol w:w="3119"/>
      </w:tblGrid>
      <w:tr w:rsidR="00C903E3" w:rsidRPr="001D2C07" w:rsidTr="00C903E3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557227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57227">
              <w:rPr>
                <w:rFonts w:ascii="Times New Roman" w:hAnsi="Times New Roman"/>
                <w:sz w:val="16"/>
                <w:szCs w:val="16"/>
                <w:lang w:eastAsia="ar-SA"/>
              </w:rPr>
              <w:t>№</w:t>
            </w:r>
          </w:p>
          <w:p w:rsidR="00C903E3" w:rsidRPr="00557227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557227">
              <w:rPr>
                <w:rFonts w:ascii="Times New Roman" w:hAnsi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557227">
              <w:rPr>
                <w:rFonts w:ascii="Times New Roman" w:hAnsi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557227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57227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557227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57227">
              <w:rPr>
                <w:rFonts w:ascii="Times New Roman" w:hAnsi="Times New Roman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62E8D" w:rsidRDefault="00C903E3" w:rsidP="00C903E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62E8D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услуг заключенных Агентом договоров</w:t>
            </w:r>
            <w:r w:rsidRPr="00194B17">
              <w:rPr>
                <w:rFonts w:ascii="Times New Roman" w:eastAsia="Calibri" w:hAnsi="Times New Roman"/>
              </w:rPr>
              <w:t xml:space="preserve"> </w:t>
            </w:r>
            <w:r w:rsidRPr="00C903E3">
              <w:rPr>
                <w:rFonts w:ascii="Times New Roman" w:eastAsia="Calibri" w:hAnsi="Times New Roman"/>
                <w:sz w:val="16"/>
                <w:szCs w:val="16"/>
              </w:rPr>
              <w:t>поставки газа для обеспечения коммунально-бытовых нужд</w:t>
            </w:r>
            <w:r w:rsidRPr="00C903E3">
              <w:rPr>
                <w:rFonts w:ascii="Times New Roman" w:hAnsi="Times New Roman"/>
                <w:sz w:val="16"/>
                <w:szCs w:val="16"/>
              </w:rPr>
              <w:t xml:space="preserve"> граждан</w:t>
            </w:r>
            <w:r>
              <w:rPr>
                <w:rFonts w:ascii="Times New Roman" w:hAnsi="Times New Roman"/>
                <w:sz w:val="16"/>
                <w:szCs w:val="16"/>
              </w:rPr>
              <w:t>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62E8D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62E8D">
              <w:rPr>
                <w:rFonts w:ascii="Times New Roman" w:hAnsi="Times New Roman"/>
                <w:sz w:val="16"/>
                <w:szCs w:val="16"/>
                <w:lang w:eastAsia="ar-SA"/>
              </w:rPr>
              <w:t>Стоимость услуг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уб.</w:t>
            </w:r>
          </w:p>
        </w:tc>
      </w:tr>
      <w:tr w:rsidR="00C903E3" w:rsidRPr="001D2C07" w:rsidTr="00C903E3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E3" w:rsidRPr="00162E8D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62E8D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62E8D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62E8D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62E8D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62E8D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62E8D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62E8D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62E8D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</w:tr>
      <w:tr w:rsidR="00C903E3" w:rsidRPr="001D2C07" w:rsidTr="00C903E3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D2C07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D2C07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D2C07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D2C07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3" w:rsidRPr="001D2C07" w:rsidRDefault="00C903E3" w:rsidP="003263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833D7F" w:rsidRDefault="001D2C07" w:rsidP="00833D7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lang w:eastAsia="ar-SA"/>
        </w:rPr>
      </w:pPr>
      <w:r w:rsidRPr="001D2C07">
        <w:rPr>
          <w:rFonts w:ascii="Times New Roman" w:hAnsi="Times New Roman"/>
          <w:i/>
          <w:lang w:eastAsia="ar-SA"/>
        </w:rPr>
        <w:t xml:space="preserve">          </w:t>
      </w:r>
    </w:p>
    <w:p w:rsidR="00833D7F" w:rsidRDefault="00833D7F" w:rsidP="00833D7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1D2C07">
        <w:rPr>
          <w:rFonts w:ascii="Times New Roman" w:hAnsi="Times New Roman"/>
          <w:lang w:eastAsia="ar-SA"/>
        </w:rPr>
        <w:t xml:space="preserve">Агент и Принципал претензий </w:t>
      </w:r>
      <w:r>
        <w:rPr>
          <w:rFonts w:ascii="Times New Roman" w:hAnsi="Times New Roman"/>
          <w:lang w:eastAsia="ar-SA"/>
        </w:rPr>
        <w:t>по объему, качеству и срокам оказания услуг не имеют.</w:t>
      </w:r>
    </w:p>
    <w:p w:rsidR="00833D7F" w:rsidRDefault="00833D7F" w:rsidP="00833D7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833D7F" w:rsidRDefault="00833D7F" w:rsidP="00833D7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Согласно договору общая стоимость оказанных услуг составляет</w:t>
      </w:r>
      <w:proofErr w:type="gramStart"/>
      <w:r>
        <w:rPr>
          <w:rFonts w:ascii="Times New Roman" w:hAnsi="Times New Roman"/>
          <w:lang w:eastAsia="ar-SA"/>
        </w:rPr>
        <w:t xml:space="preserve">___________(_______) </w:t>
      </w:r>
      <w:proofErr w:type="gramEnd"/>
      <w:r>
        <w:rPr>
          <w:rFonts w:ascii="Times New Roman" w:hAnsi="Times New Roman"/>
          <w:lang w:eastAsia="ar-SA"/>
        </w:rPr>
        <w:t>руб.</w:t>
      </w:r>
    </w:p>
    <w:p w:rsidR="00833D7F" w:rsidRDefault="00833D7F" w:rsidP="00833D7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833D7F" w:rsidRDefault="00833D7F" w:rsidP="00833D7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Настоящий акт составлен в двух экземплярах, имеющих равную юридическую силу, по одному экземпляру для каждой из сторон.</w:t>
      </w:r>
    </w:p>
    <w:p w:rsidR="001D2C07" w:rsidRPr="001D2C07" w:rsidRDefault="001D2C07" w:rsidP="001D2C07">
      <w:pPr>
        <w:widowControl w:val="0"/>
        <w:tabs>
          <w:tab w:val="left" w:pos="313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D2C07">
        <w:rPr>
          <w:rFonts w:ascii="Times New Roman" w:hAnsi="Times New Roman"/>
          <w:i/>
          <w:lang w:eastAsia="ar-SA"/>
        </w:rPr>
        <w:t xml:space="preserve">                      </w:t>
      </w:r>
      <w:r w:rsidRPr="001D2C07">
        <w:rPr>
          <w:rFonts w:ascii="Times New Roman" w:hAnsi="Times New Roman"/>
          <w:lang w:eastAsia="ar-SA"/>
        </w:rPr>
        <w:tab/>
      </w:r>
    </w:p>
    <w:p w:rsidR="001D2C07" w:rsidRPr="001D2C07" w:rsidRDefault="002F3A75" w:rsidP="001D2C0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46990</wp:posOffset>
                </wp:positionV>
                <wp:extent cx="3065780" cy="1385570"/>
                <wp:effectExtent l="0" t="0" r="1270" b="5080"/>
                <wp:wrapNone/>
                <wp:docPr id="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40" w:rsidRPr="0098769D" w:rsidRDefault="00021640" w:rsidP="001D2C0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Принципал</w:t>
                            </w:r>
                          </w:p>
                          <w:p w:rsidR="00021640" w:rsidRPr="0098769D" w:rsidRDefault="00021640" w:rsidP="001D2C0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Должность______________________________</w:t>
                            </w:r>
                          </w:p>
                          <w:p w:rsidR="00021640" w:rsidRPr="0098769D" w:rsidRDefault="00021640" w:rsidP="001D2C0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21640" w:rsidRPr="0098769D" w:rsidRDefault="00021640" w:rsidP="001D2C0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___________________/ ____________________/  </w:t>
                            </w:r>
                          </w:p>
                          <w:p w:rsidR="00021640" w:rsidRDefault="00021640" w:rsidP="001D2C07"/>
                          <w:p w:rsidR="00021640" w:rsidRDefault="00021640" w:rsidP="001D2C07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9.2pt;margin-top:3.7pt;width:241.4pt;height:1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" stroked="f">
                <v:textbox>
                  <w:txbxContent>
                    <w:p w:rsidR="00021640" w:rsidRPr="0098769D" w:rsidRDefault="00021640" w:rsidP="001D2C0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  <w:t>Принципал</w:t>
                      </w:r>
                    </w:p>
                    <w:p w:rsidR="00021640" w:rsidRPr="0098769D" w:rsidRDefault="00021640" w:rsidP="001D2C0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Должность______________________________</w:t>
                      </w:r>
                    </w:p>
                    <w:p w:rsidR="00021640" w:rsidRPr="0098769D" w:rsidRDefault="00021640" w:rsidP="001D2C0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21640" w:rsidRPr="0098769D" w:rsidRDefault="00021640" w:rsidP="001D2C0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___________________/ ____________________/  </w:t>
                      </w:r>
                    </w:p>
                    <w:p w:rsidR="00021640" w:rsidRDefault="00021640" w:rsidP="001D2C07"/>
                    <w:p w:rsidR="00021640" w:rsidRDefault="00021640" w:rsidP="001D2C07">
                      <w:pPr>
                        <w:rPr>
                          <w:sz w:val="24"/>
                          <w:szCs w:val="20"/>
                        </w:rPr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46990</wp:posOffset>
                </wp:positionV>
                <wp:extent cx="3103880" cy="1385570"/>
                <wp:effectExtent l="0" t="0" r="127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40" w:rsidRDefault="00021640" w:rsidP="001D2C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Агент</w:t>
                            </w:r>
                          </w:p>
                          <w:p w:rsidR="00021640" w:rsidRDefault="00021640" w:rsidP="001D2C07">
                            <w:pPr>
                              <w:rPr>
                                <w:b/>
                              </w:rPr>
                            </w:pPr>
                          </w:p>
                          <w:p w:rsidR="00021640" w:rsidRDefault="00021640" w:rsidP="001D2C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Должность_____________________________</w:t>
                            </w:r>
                          </w:p>
                          <w:p w:rsidR="00021640" w:rsidRDefault="00021640" w:rsidP="001D2C07">
                            <w:pPr>
                              <w:rPr>
                                <w:b/>
                              </w:rPr>
                            </w:pPr>
                          </w:p>
                          <w:p w:rsidR="00021640" w:rsidRDefault="00021640" w:rsidP="001D2C07">
                            <w:pPr>
                              <w:rPr>
                                <w:sz w:val="18"/>
                              </w:rPr>
                            </w:pPr>
                            <w:r>
                              <w:t>___________________/ ___________________/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:rsidR="00021640" w:rsidRDefault="00021640" w:rsidP="001D2C07"/>
                          <w:p w:rsidR="00021640" w:rsidRDefault="00021640" w:rsidP="001D2C07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4.55pt;margin-top:3.7pt;width:244.4pt;height:10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" stroked="f">
                <v:textbox>
                  <w:txbxContent>
                    <w:p w:rsidR="00021640" w:rsidRDefault="00021640" w:rsidP="001D2C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Агент</w:t>
                      </w:r>
                    </w:p>
                    <w:p w:rsidR="00021640" w:rsidRDefault="00021640" w:rsidP="001D2C07">
                      <w:pPr>
                        <w:rPr>
                          <w:b/>
                        </w:rPr>
                      </w:pPr>
                    </w:p>
                    <w:p w:rsidR="00021640" w:rsidRDefault="00021640" w:rsidP="001D2C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Должность_____________________________</w:t>
                      </w:r>
                    </w:p>
                    <w:p w:rsidR="00021640" w:rsidRDefault="00021640" w:rsidP="001D2C07">
                      <w:pPr>
                        <w:rPr>
                          <w:b/>
                        </w:rPr>
                      </w:pPr>
                    </w:p>
                    <w:p w:rsidR="00021640" w:rsidRDefault="00021640" w:rsidP="001D2C07">
                      <w:pPr>
                        <w:rPr>
                          <w:sz w:val="18"/>
                        </w:rPr>
                      </w:pPr>
                      <w:r>
                        <w:t>___________________/ ___________________/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:rsidR="00021640" w:rsidRDefault="00021640" w:rsidP="001D2C07"/>
                    <w:p w:rsidR="00021640" w:rsidRDefault="00021640" w:rsidP="001D2C07">
                      <w:pPr>
                        <w:rPr>
                          <w:sz w:val="24"/>
                          <w:szCs w:val="20"/>
                        </w:rPr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46990</wp:posOffset>
                </wp:positionV>
                <wp:extent cx="3103880" cy="1385570"/>
                <wp:effectExtent l="0" t="0" r="1270" b="5080"/>
                <wp:wrapNone/>
                <wp:docPr id="5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40" w:rsidRPr="0098769D" w:rsidRDefault="00021640" w:rsidP="001D2C0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Агент</w:t>
                            </w:r>
                          </w:p>
                          <w:p w:rsidR="00021640" w:rsidRPr="0098769D" w:rsidRDefault="00021640" w:rsidP="001D2C0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Должность_____________________________</w:t>
                            </w:r>
                          </w:p>
                          <w:p w:rsidR="00021640" w:rsidRPr="0098769D" w:rsidRDefault="00021640" w:rsidP="001D2C0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1640" w:rsidRPr="0098769D" w:rsidRDefault="00021640" w:rsidP="001D2C0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___________________/ ___________________/  </w:t>
                            </w:r>
                          </w:p>
                          <w:p w:rsidR="00021640" w:rsidRDefault="00021640" w:rsidP="001D2C07"/>
                          <w:p w:rsidR="00021640" w:rsidRDefault="00021640" w:rsidP="001D2C07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55pt;margin-top:3.7pt;width:244.4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" stroked="f">
                <v:textbox>
                  <w:txbxContent>
                    <w:p w:rsidR="00021640" w:rsidRPr="0098769D" w:rsidRDefault="00021640" w:rsidP="001D2C0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Агент</w:t>
                      </w:r>
                    </w:p>
                    <w:p w:rsidR="00021640" w:rsidRPr="0098769D" w:rsidRDefault="00021640" w:rsidP="001D2C0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Должность_____________________________</w:t>
                      </w:r>
                    </w:p>
                    <w:p w:rsidR="00021640" w:rsidRPr="0098769D" w:rsidRDefault="00021640" w:rsidP="001D2C0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21640" w:rsidRPr="0098769D" w:rsidRDefault="00021640" w:rsidP="001D2C0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___________________/ ___________________/  </w:t>
                      </w:r>
                    </w:p>
                    <w:p w:rsidR="00021640" w:rsidRDefault="00021640" w:rsidP="001D2C07"/>
                    <w:p w:rsidR="00021640" w:rsidRDefault="00021640" w:rsidP="001D2C07">
                      <w:pPr>
                        <w:rPr>
                          <w:sz w:val="24"/>
                          <w:szCs w:val="20"/>
                        </w:rPr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1D2C07" w:rsidRPr="001D2C07" w:rsidRDefault="001D2C07" w:rsidP="001D2C07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C6D85" w:rsidRDefault="009C6D85" w:rsidP="0087620B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FD4B27" w:rsidRDefault="00FD4B27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FD4B27" w:rsidRDefault="00FD4B27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FD4B27" w:rsidRDefault="00FD4B27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FD4B27" w:rsidRDefault="00FD4B27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FD4B27" w:rsidRDefault="00FD4B27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FD4B27" w:rsidRDefault="00FD4B27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92554" w:rsidRDefault="00592554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92554" w:rsidRDefault="00592554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92554" w:rsidRDefault="00592554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92554" w:rsidRDefault="00592554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92554" w:rsidRDefault="00592554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92554" w:rsidRDefault="00592554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92554" w:rsidRDefault="00592554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92554" w:rsidRDefault="00592554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FD4B27" w:rsidRDefault="00FD4B27" w:rsidP="009C6D85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164696" w:rsidRDefault="004D57E9" w:rsidP="004D57E9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</w:t>
      </w:r>
    </w:p>
    <w:p w:rsidR="004D57E9" w:rsidRDefault="004D57E9" w:rsidP="004D57E9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агентскому договору </w:t>
      </w:r>
    </w:p>
    <w:p w:rsidR="004D57E9" w:rsidRDefault="004D57E9" w:rsidP="004D57E9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___________ от ________________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4D57E9" w:rsidRDefault="004D57E9" w:rsidP="004D57E9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4D57E9" w:rsidRDefault="004D57E9" w:rsidP="004D5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  <w:sz w:val="20"/>
          <w:szCs w:val="20"/>
        </w:rPr>
      </w:pPr>
    </w:p>
    <w:p w:rsidR="004D57E9" w:rsidRPr="001D2C07" w:rsidRDefault="004D57E9" w:rsidP="004D57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6"/>
        <w:rPr>
          <w:rFonts w:ascii="Times New Roman" w:hAnsi="Times New Roman"/>
          <w:b/>
        </w:rPr>
      </w:pPr>
      <w:r w:rsidRPr="001D2C07">
        <w:rPr>
          <w:rFonts w:ascii="Times New Roman" w:hAnsi="Times New Roman"/>
          <w:b/>
        </w:rPr>
        <w:t>ФОРМА</w:t>
      </w:r>
    </w:p>
    <w:p w:rsidR="004D57E9" w:rsidRPr="001D2C07" w:rsidRDefault="004D57E9" w:rsidP="004D5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</w:rPr>
      </w:pPr>
    </w:p>
    <w:p w:rsidR="004D57E9" w:rsidRPr="001D2C07" w:rsidRDefault="004D57E9" w:rsidP="004D5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</w:rPr>
      </w:pPr>
    </w:p>
    <w:p w:rsidR="00267938" w:rsidRPr="00267938" w:rsidRDefault="00267938" w:rsidP="002679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</w:rPr>
      </w:pPr>
      <w:r w:rsidRPr="00267938">
        <w:rPr>
          <w:rFonts w:ascii="Times New Roman" w:hAnsi="Times New Roman"/>
          <w:b/>
        </w:rPr>
        <w:t xml:space="preserve">Отчет </w:t>
      </w:r>
    </w:p>
    <w:p w:rsidR="004D57E9" w:rsidRDefault="00267938" w:rsidP="002E2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</w:rPr>
      </w:pPr>
      <w:r w:rsidRPr="00267938">
        <w:rPr>
          <w:rFonts w:ascii="Times New Roman" w:hAnsi="Times New Roman"/>
          <w:b/>
        </w:rPr>
        <w:t>Агента об оказанных услугах</w:t>
      </w:r>
    </w:p>
    <w:p w:rsidR="002E2364" w:rsidRPr="00592554" w:rsidRDefault="00592554" w:rsidP="002E2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  <w:sz w:val="20"/>
          <w:szCs w:val="20"/>
        </w:rPr>
      </w:pPr>
      <w:r w:rsidRPr="00592554">
        <w:rPr>
          <w:rFonts w:ascii="Times New Roman" w:hAnsi="Times New Roman"/>
          <w:sz w:val="20"/>
          <w:szCs w:val="20"/>
          <w:lang w:eastAsia="ar-SA"/>
        </w:rPr>
        <w:t>за период с ___________ 20__ г. по _____________ 20___г.</w:t>
      </w:r>
    </w:p>
    <w:p w:rsidR="004D57E9" w:rsidRPr="001D2C07" w:rsidRDefault="004D57E9" w:rsidP="004D57E9">
      <w:pPr>
        <w:widowControl w:val="0"/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lang w:eastAsia="ar-S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90"/>
        <w:gridCol w:w="4252"/>
        <w:gridCol w:w="2552"/>
      </w:tblGrid>
      <w:tr w:rsidR="00003941" w:rsidRPr="001D2C07" w:rsidTr="006C4F57">
        <w:trPr>
          <w:trHeight w:val="4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1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</w:t>
            </w:r>
          </w:p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41" w:rsidRPr="006C4F57" w:rsidRDefault="002F3A75" w:rsidP="00003941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333375</wp:posOffset>
                      </wp:positionV>
                      <wp:extent cx="4114800" cy="266700"/>
                      <wp:effectExtent l="0" t="0" r="0" b="0"/>
                      <wp:wrapNone/>
                      <wp:docPr id="17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505890">
                                <a:off x="0" y="0"/>
                                <a:ext cx="411480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640" w:rsidRDefault="00021640" w:rsidP="00453B8A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3" o:spid="_x0000_s1029" type="#_x0000_t202" style="position:absolute;left:0;text-align:left;margin-left:171.5pt;margin-top:26.25pt;width:324pt;height:21pt;rotation:-1644833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" filled="f" stroked="f">
                      <o:lock v:ext="edit" text="t" shapetype="t"/>
                      <v:textbox style="mso-fit-shape-to-text:t">
                        <w:txbxContent>
                          <w:p w:rsidR="00021640" w:rsidRDefault="00021640" w:rsidP="00453B8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941" w:rsidRPr="006C4F5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Адрес абонента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1" w:rsidRPr="006C4F57" w:rsidRDefault="00003941" w:rsidP="00003941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C4F5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ФИО абонента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1" w:rsidRPr="006C4F57" w:rsidRDefault="00003941" w:rsidP="00C903E3">
            <w:pPr>
              <w:suppressAutoHyphens/>
              <w:overflowPunct w:val="0"/>
              <w:autoSpaceDN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C4F5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Дата заключения договора поставки газа</w:t>
            </w:r>
            <w:r w:rsidR="006C4F57" w:rsidRPr="006C4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3941" w:rsidRPr="001D2C07" w:rsidTr="006C4F57">
        <w:trPr>
          <w:trHeight w:val="3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6C4F5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6C4F5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1" w:rsidRPr="006C4F5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03941" w:rsidRPr="001D2C07" w:rsidTr="00826D6F">
        <w:trPr>
          <w:trHeight w:val="2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03941" w:rsidRPr="001D2C07" w:rsidTr="00826D6F">
        <w:trPr>
          <w:trHeight w:val="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03941" w:rsidRPr="001D2C07" w:rsidTr="00826D6F">
        <w:trPr>
          <w:trHeight w:val="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03941" w:rsidRPr="001D2C07" w:rsidTr="00826D6F">
        <w:trPr>
          <w:trHeight w:val="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1" w:rsidRPr="001D2C07" w:rsidRDefault="00003941" w:rsidP="0000394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4D57E9" w:rsidRPr="001D2C07" w:rsidRDefault="004D57E9" w:rsidP="004D57E9">
      <w:pPr>
        <w:widowControl w:val="0"/>
        <w:tabs>
          <w:tab w:val="left" w:pos="313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D2C07">
        <w:rPr>
          <w:rFonts w:ascii="Times New Roman" w:hAnsi="Times New Roman"/>
          <w:i/>
          <w:lang w:eastAsia="ar-SA"/>
        </w:rPr>
        <w:t xml:space="preserve">                                </w:t>
      </w:r>
      <w:r w:rsidRPr="001D2C07">
        <w:rPr>
          <w:rFonts w:ascii="Times New Roman" w:hAnsi="Times New Roman"/>
          <w:lang w:eastAsia="ar-SA"/>
        </w:rPr>
        <w:tab/>
      </w:r>
    </w:p>
    <w:p w:rsidR="00003941" w:rsidRPr="003A3E87" w:rsidRDefault="00003941" w:rsidP="0000394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3A3E87">
        <w:rPr>
          <w:rFonts w:ascii="Times New Roman" w:hAnsi="Times New Roman"/>
          <w:lang w:eastAsia="ar-SA"/>
        </w:rPr>
        <w:t>Итого заключено</w:t>
      </w:r>
      <w:proofErr w:type="gramStart"/>
      <w:r w:rsidRPr="003A3E87">
        <w:rPr>
          <w:rFonts w:ascii="Times New Roman" w:hAnsi="Times New Roman"/>
          <w:lang w:eastAsia="ar-SA"/>
        </w:rPr>
        <w:t xml:space="preserve"> ______ (____________________________________________) </w:t>
      </w:r>
      <w:proofErr w:type="gramEnd"/>
      <w:r w:rsidRPr="003A3E87">
        <w:rPr>
          <w:rFonts w:ascii="Times New Roman" w:hAnsi="Times New Roman"/>
          <w:lang w:eastAsia="ar-SA"/>
        </w:rPr>
        <w:t xml:space="preserve">договоров поставки газа </w:t>
      </w:r>
      <w:r w:rsidR="00592554" w:rsidRPr="003A3E87">
        <w:rPr>
          <w:rFonts w:ascii="Times New Roman" w:hAnsi="Times New Roman"/>
        </w:rPr>
        <w:t>для обеспечения коммунально-бытовых нужд</w:t>
      </w:r>
      <w:r w:rsidR="00592554" w:rsidRPr="003A3E87">
        <w:rPr>
          <w:rFonts w:ascii="Times New Roman" w:hAnsi="Times New Roman"/>
          <w:lang w:eastAsia="ar-SA"/>
        </w:rPr>
        <w:t xml:space="preserve"> граждан</w:t>
      </w:r>
      <w:r w:rsidR="00485CDB" w:rsidRPr="003A3E87">
        <w:rPr>
          <w:rFonts w:ascii="Times New Roman" w:hAnsi="Times New Roman"/>
          <w:lang w:eastAsia="ar-SA"/>
        </w:rPr>
        <w:t>.</w:t>
      </w:r>
      <w:r w:rsidR="00592554" w:rsidRPr="003A3E87">
        <w:rPr>
          <w:rFonts w:ascii="Times New Roman" w:hAnsi="Times New Roman"/>
          <w:lang w:eastAsia="ar-SA"/>
        </w:rPr>
        <w:t xml:space="preserve"> </w:t>
      </w:r>
    </w:p>
    <w:p w:rsidR="00485CDB" w:rsidRPr="003A3E87" w:rsidRDefault="00485CDB" w:rsidP="00003941">
      <w:pPr>
        <w:rPr>
          <w:rFonts w:ascii="Times New Roman" w:hAnsi="Times New Roman"/>
          <w:b/>
        </w:rPr>
      </w:pPr>
    </w:p>
    <w:p w:rsidR="00485CDB" w:rsidRPr="003A3E87" w:rsidRDefault="00485CDB" w:rsidP="00003941">
      <w:pPr>
        <w:rPr>
          <w:rFonts w:ascii="Times New Roman" w:hAnsi="Times New Roman"/>
          <w:b/>
        </w:rPr>
      </w:pPr>
    </w:p>
    <w:p w:rsidR="00003941" w:rsidRPr="003A3E87" w:rsidRDefault="00003941" w:rsidP="00003941">
      <w:pPr>
        <w:rPr>
          <w:rFonts w:ascii="Times New Roman" w:hAnsi="Times New Roman"/>
          <w:b/>
        </w:rPr>
      </w:pPr>
      <w:r w:rsidRPr="003A3E87">
        <w:rPr>
          <w:rFonts w:ascii="Times New Roman" w:hAnsi="Times New Roman"/>
          <w:b/>
        </w:rPr>
        <w:t>Агент</w:t>
      </w:r>
    </w:p>
    <w:p w:rsidR="00003941" w:rsidRPr="003A3E87" w:rsidRDefault="00003941" w:rsidP="00003941">
      <w:pPr>
        <w:rPr>
          <w:rFonts w:ascii="Times New Roman" w:hAnsi="Times New Roman"/>
          <w:b/>
        </w:rPr>
      </w:pPr>
      <w:r w:rsidRPr="003A3E87">
        <w:rPr>
          <w:rFonts w:ascii="Times New Roman" w:hAnsi="Times New Roman"/>
          <w:b/>
        </w:rPr>
        <w:t>Должность_____________________________</w:t>
      </w:r>
    </w:p>
    <w:p w:rsidR="00003941" w:rsidRPr="003A3E87" w:rsidRDefault="00003941" w:rsidP="00003941">
      <w:pPr>
        <w:rPr>
          <w:rFonts w:ascii="Times New Roman" w:hAnsi="Times New Roman"/>
          <w:b/>
        </w:rPr>
      </w:pPr>
    </w:p>
    <w:p w:rsidR="00003941" w:rsidRPr="003A3E87" w:rsidRDefault="00003941" w:rsidP="00003941">
      <w:pPr>
        <w:rPr>
          <w:rFonts w:ascii="Times New Roman" w:hAnsi="Times New Roman"/>
        </w:rPr>
      </w:pPr>
      <w:r w:rsidRPr="003A3E87">
        <w:rPr>
          <w:rFonts w:ascii="Times New Roman" w:hAnsi="Times New Roman"/>
        </w:rPr>
        <w:t xml:space="preserve">___________________/ ___________________/  </w:t>
      </w:r>
    </w:p>
    <w:p w:rsidR="00164696" w:rsidRPr="003A3E87" w:rsidRDefault="00164696" w:rsidP="0000394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64696" w:rsidRPr="003A3E87" w:rsidRDefault="00164696" w:rsidP="0000394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003941" w:rsidRPr="00A85276" w:rsidRDefault="00003941" w:rsidP="00003941">
      <w:pPr>
        <w:rPr>
          <w:rFonts w:ascii="Times New Roman" w:hAnsi="Times New Roman"/>
          <w:b/>
        </w:rPr>
      </w:pPr>
      <w:r w:rsidRPr="003A3E87">
        <w:rPr>
          <w:rFonts w:ascii="Times New Roman" w:hAnsi="Times New Roman"/>
          <w:b/>
          <w:noProof/>
        </w:rPr>
        <w:t>П</w:t>
      </w:r>
      <w:r w:rsidRPr="00A85276">
        <w:rPr>
          <w:rFonts w:ascii="Times New Roman" w:hAnsi="Times New Roman"/>
          <w:b/>
          <w:noProof/>
        </w:rPr>
        <w:t>ринципал</w:t>
      </w:r>
    </w:p>
    <w:p w:rsidR="00003941" w:rsidRPr="00A85276" w:rsidRDefault="00003941" w:rsidP="00003941">
      <w:pPr>
        <w:rPr>
          <w:rFonts w:ascii="Times New Roman" w:hAnsi="Times New Roman"/>
          <w:b/>
        </w:rPr>
      </w:pPr>
      <w:r w:rsidRPr="00A85276">
        <w:rPr>
          <w:rFonts w:ascii="Times New Roman" w:hAnsi="Times New Roman"/>
          <w:b/>
        </w:rPr>
        <w:t>Должность______________________________</w:t>
      </w:r>
    </w:p>
    <w:p w:rsidR="00003941" w:rsidRPr="00A85276" w:rsidRDefault="00003941" w:rsidP="00003941">
      <w:pPr>
        <w:rPr>
          <w:rFonts w:ascii="Times New Roman" w:hAnsi="Times New Roman"/>
        </w:rPr>
      </w:pPr>
    </w:p>
    <w:p w:rsidR="00003941" w:rsidRPr="00A85276" w:rsidRDefault="00003941" w:rsidP="00003941">
      <w:pPr>
        <w:rPr>
          <w:rFonts w:ascii="Times New Roman" w:hAnsi="Times New Roman"/>
        </w:rPr>
      </w:pPr>
      <w:r w:rsidRPr="00A85276">
        <w:rPr>
          <w:rFonts w:ascii="Times New Roman" w:hAnsi="Times New Roman"/>
        </w:rPr>
        <w:t xml:space="preserve">___________________/ ____________________/  </w:t>
      </w:r>
    </w:p>
    <w:p w:rsidR="00164696" w:rsidRDefault="00164696" w:rsidP="004D57E9">
      <w:pPr>
        <w:spacing w:after="0" w:line="240" w:lineRule="exact"/>
        <w:jc w:val="right"/>
        <w:rPr>
          <w:rFonts w:ascii="Times New Roman" w:hAnsi="Times New Roman"/>
        </w:rPr>
      </w:pPr>
    </w:p>
    <w:p w:rsidR="00904C80" w:rsidRDefault="00904C80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4C80" w:rsidRDefault="00904C80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592554" w:rsidRDefault="00592554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592554" w:rsidRDefault="00592554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592554" w:rsidRDefault="00592554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592554" w:rsidRDefault="00592554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592554" w:rsidRDefault="00592554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592554" w:rsidRDefault="00592554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592554" w:rsidRDefault="00592554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592554" w:rsidRDefault="00592554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592554" w:rsidRDefault="00592554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A3E87" w:rsidRDefault="003A3E87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3A3E87" w:rsidRDefault="003A3E87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904C80" w:rsidRDefault="00904C80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4 </w:t>
      </w:r>
    </w:p>
    <w:p w:rsidR="00904C80" w:rsidRDefault="00904C80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агентскому договору </w:t>
      </w:r>
    </w:p>
    <w:p w:rsidR="00904C80" w:rsidRDefault="00904C80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___________ от ________________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904C80" w:rsidRDefault="00904C80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904C80" w:rsidRDefault="00904C80" w:rsidP="00904C80">
      <w:pPr>
        <w:spacing w:after="0" w:line="240" w:lineRule="exact"/>
        <w:ind w:left="5664" w:firstLine="708"/>
        <w:jc w:val="right"/>
        <w:rPr>
          <w:rFonts w:ascii="Times New Roman" w:hAnsi="Times New Roman"/>
        </w:rPr>
      </w:pPr>
    </w:p>
    <w:p w:rsidR="00904C80" w:rsidRDefault="00E1745D" w:rsidP="00E1745D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FB12F3">
        <w:rPr>
          <w:rFonts w:ascii="Times New Roman" w:hAnsi="Times New Roman"/>
          <w:b/>
          <w:sz w:val="20"/>
          <w:szCs w:val="20"/>
          <w:lang w:eastAsia="ar-SA"/>
        </w:rPr>
        <w:t>ФОРМА</w:t>
      </w:r>
    </w:p>
    <w:p w:rsidR="00904C80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904C80" w:rsidRPr="00C90CAB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C90CAB">
        <w:rPr>
          <w:rFonts w:ascii="Times New Roman" w:hAnsi="Times New Roman"/>
          <w:b/>
          <w:lang w:eastAsia="ar-SA"/>
        </w:rPr>
        <w:t>ПРОТОКОЛ</w:t>
      </w:r>
    </w:p>
    <w:p w:rsidR="00904C80" w:rsidRPr="00C90CAB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C90CAB">
        <w:rPr>
          <w:rFonts w:ascii="Times New Roman" w:hAnsi="Times New Roman"/>
          <w:b/>
          <w:lang w:eastAsia="ar-SA"/>
        </w:rPr>
        <w:t>о размере агентского вознаграждения</w:t>
      </w:r>
    </w:p>
    <w:p w:rsidR="00904C80" w:rsidRPr="00C90CAB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904C80" w:rsidRPr="00C90CAB" w:rsidRDefault="005951DE" w:rsidP="00904C8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lang w:eastAsia="ar-SA"/>
        </w:rPr>
      </w:pPr>
      <w:r w:rsidRPr="00C90CAB">
        <w:rPr>
          <w:rFonts w:ascii="Times New Roman" w:hAnsi="Times New Roman"/>
          <w:lang w:eastAsia="ar-SA"/>
        </w:rPr>
        <w:t xml:space="preserve">г. </w:t>
      </w:r>
      <w:r w:rsidR="00D56E95">
        <w:rPr>
          <w:rFonts w:ascii="Times New Roman" w:hAnsi="Times New Roman"/>
          <w:lang w:eastAsia="ar-SA"/>
        </w:rPr>
        <w:t>___________</w:t>
      </w:r>
      <w:r w:rsidR="00904C80" w:rsidRPr="00C90CAB">
        <w:rPr>
          <w:rFonts w:ascii="Times New Roman" w:hAnsi="Times New Roman"/>
          <w:lang w:eastAsia="ar-SA"/>
        </w:rPr>
        <w:tab/>
      </w:r>
      <w:r w:rsidR="00904C80" w:rsidRPr="00C90CAB">
        <w:rPr>
          <w:rFonts w:ascii="Times New Roman" w:hAnsi="Times New Roman"/>
          <w:lang w:eastAsia="ar-SA"/>
        </w:rPr>
        <w:tab/>
      </w:r>
      <w:r w:rsidR="00904C80" w:rsidRPr="00C90CAB"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</w:t>
      </w:r>
      <w:r w:rsidRPr="00C90CAB">
        <w:rPr>
          <w:rFonts w:ascii="Times New Roman" w:hAnsi="Times New Roman"/>
          <w:lang w:eastAsia="ar-SA"/>
        </w:rPr>
        <w:t xml:space="preserve">             «___» ________________</w:t>
      </w:r>
      <w:r w:rsidR="00904C80" w:rsidRPr="00C90CAB">
        <w:rPr>
          <w:rFonts w:ascii="Times New Roman" w:hAnsi="Times New Roman"/>
          <w:lang w:eastAsia="ar-SA"/>
        </w:rPr>
        <w:t xml:space="preserve"> </w:t>
      </w:r>
      <w:proofErr w:type="gramStart"/>
      <w:r w:rsidR="00904C80" w:rsidRPr="00C90CAB">
        <w:rPr>
          <w:rFonts w:ascii="Times New Roman" w:hAnsi="Times New Roman"/>
          <w:lang w:eastAsia="ar-SA"/>
        </w:rPr>
        <w:t>г</w:t>
      </w:r>
      <w:proofErr w:type="gramEnd"/>
      <w:r w:rsidR="00904C80" w:rsidRPr="00C90CAB">
        <w:rPr>
          <w:rFonts w:ascii="Times New Roman" w:hAnsi="Times New Roman"/>
          <w:lang w:eastAsia="ar-SA"/>
        </w:rPr>
        <w:t xml:space="preserve">. </w:t>
      </w:r>
    </w:p>
    <w:p w:rsidR="00904C80" w:rsidRPr="00C90CAB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1DE" w:rsidRPr="00C90CAB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90CAB">
        <w:rPr>
          <w:rFonts w:ascii="Times New Roman" w:hAnsi="Times New Roman"/>
          <w:lang w:eastAsia="ar-SA"/>
        </w:rPr>
        <w:tab/>
      </w:r>
    </w:p>
    <w:p w:rsidR="00904C80" w:rsidRPr="00C90CAB" w:rsidRDefault="00D56E95" w:rsidP="00904C8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_____________________________________________</w:t>
      </w:r>
      <w:r w:rsidR="005951DE" w:rsidRPr="00C90CAB">
        <w:rPr>
          <w:rFonts w:ascii="Times New Roman" w:hAnsi="Times New Roman"/>
        </w:rPr>
        <w:t xml:space="preserve">, именуемое в дальнейшем </w:t>
      </w:r>
      <w:r w:rsidR="005951DE" w:rsidRPr="00C90CAB">
        <w:rPr>
          <w:rFonts w:ascii="Times New Roman" w:hAnsi="Times New Roman"/>
          <w:b/>
          <w:bCs/>
        </w:rPr>
        <w:t>«Принципал»</w:t>
      </w:r>
      <w:r w:rsidR="005951DE" w:rsidRPr="00C90CAB">
        <w:rPr>
          <w:rFonts w:ascii="Times New Roman" w:hAnsi="Times New Roman"/>
          <w:bCs/>
        </w:rPr>
        <w:t xml:space="preserve">, </w:t>
      </w:r>
      <w:r w:rsidR="005951DE" w:rsidRPr="00C90CAB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__________________________________________</w:t>
      </w:r>
      <w:r w:rsidR="005951DE" w:rsidRPr="00C90CAB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_______________________</w:t>
      </w:r>
      <w:r w:rsidR="005951DE" w:rsidRPr="00C90CAB">
        <w:rPr>
          <w:rFonts w:ascii="Times New Roman" w:hAnsi="Times New Roman"/>
        </w:rPr>
        <w:t>, с одной стороны</w:t>
      </w:r>
      <w:r w:rsidR="005951DE" w:rsidRPr="00C90CAB">
        <w:rPr>
          <w:rFonts w:ascii="Times New Roman" w:hAnsi="Times New Roman"/>
          <w:bCs/>
        </w:rPr>
        <w:t xml:space="preserve">, и </w:t>
      </w:r>
      <w:r w:rsidR="003A3E87">
        <w:rPr>
          <w:rFonts w:ascii="Times New Roman" w:hAnsi="Times New Roman"/>
          <w:bCs/>
        </w:rPr>
        <w:t>___________________________________________</w:t>
      </w:r>
      <w:r w:rsidR="00485CDB" w:rsidRPr="003A3E87">
        <w:rPr>
          <w:rFonts w:ascii="Times New Roman" w:hAnsi="Times New Roman"/>
        </w:rPr>
        <w:t xml:space="preserve">именуемое в дальнейшем </w:t>
      </w:r>
      <w:r w:rsidR="00485CDB" w:rsidRPr="003A3E87">
        <w:rPr>
          <w:rFonts w:ascii="Times New Roman" w:hAnsi="Times New Roman"/>
          <w:b/>
          <w:bCs/>
        </w:rPr>
        <w:t>«Агент»</w:t>
      </w:r>
      <w:r w:rsidR="00485CDB" w:rsidRPr="003A3E87">
        <w:rPr>
          <w:rFonts w:ascii="Times New Roman" w:hAnsi="Times New Roman"/>
          <w:bCs/>
        </w:rPr>
        <w:t>, в лице</w:t>
      </w:r>
      <w:r w:rsidR="003A3E87" w:rsidRPr="003A3E87">
        <w:rPr>
          <w:rFonts w:ascii="Times New Roman" w:hAnsi="Times New Roman"/>
          <w:bCs/>
        </w:rPr>
        <w:t>_____________________________________</w:t>
      </w:r>
      <w:r w:rsidR="00485CDB" w:rsidRPr="003A3E87">
        <w:rPr>
          <w:rFonts w:ascii="Times New Roman" w:hAnsi="Times New Roman"/>
          <w:bCs/>
        </w:rPr>
        <w:t xml:space="preserve">, </w:t>
      </w:r>
      <w:r w:rsidR="00301591" w:rsidRPr="003A3E87">
        <w:rPr>
          <w:rFonts w:ascii="Times New Roman" w:hAnsi="Times New Roman"/>
          <w:bCs/>
        </w:rPr>
        <w:t>действующе</w:t>
      </w:r>
      <w:r w:rsidR="00485CDB" w:rsidRPr="003A3E87">
        <w:rPr>
          <w:rFonts w:ascii="Times New Roman" w:hAnsi="Times New Roman"/>
          <w:bCs/>
        </w:rPr>
        <w:t>го</w:t>
      </w:r>
      <w:r w:rsidR="00301591" w:rsidRPr="003A3E87">
        <w:rPr>
          <w:rFonts w:ascii="Times New Roman" w:hAnsi="Times New Roman"/>
          <w:bCs/>
        </w:rPr>
        <w:t xml:space="preserve"> на основании Устава,</w:t>
      </w:r>
      <w:r w:rsidR="00016882" w:rsidRPr="003A3E87">
        <w:rPr>
          <w:rFonts w:ascii="Times New Roman" w:hAnsi="Times New Roman"/>
          <w:bCs/>
        </w:rPr>
        <w:t xml:space="preserve"> с другой стороны, </w:t>
      </w:r>
      <w:r w:rsidR="00904C80" w:rsidRPr="003A3E87">
        <w:rPr>
          <w:rFonts w:ascii="Times New Roman" w:hAnsi="Times New Roman"/>
          <w:lang w:eastAsia="ar-SA"/>
        </w:rPr>
        <w:t>настоящим протоколом установили порядок определения размера (суммы</w:t>
      </w:r>
      <w:r w:rsidR="00904C80" w:rsidRPr="00C90CAB">
        <w:rPr>
          <w:rFonts w:ascii="Times New Roman" w:hAnsi="Times New Roman"/>
          <w:lang w:eastAsia="ar-SA"/>
        </w:rPr>
        <w:t xml:space="preserve">) вознаграждения «Агента» согласно </w:t>
      </w:r>
      <w:proofErr w:type="gramStart"/>
      <w:r w:rsidR="00904C80" w:rsidRPr="00C90CAB">
        <w:rPr>
          <w:rFonts w:ascii="Times New Roman" w:hAnsi="Times New Roman"/>
          <w:lang w:eastAsia="ar-SA"/>
        </w:rPr>
        <w:t>п</w:t>
      </w:r>
      <w:proofErr w:type="gramEnd"/>
      <w:r w:rsidR="00904C80" w:rsidRPr="00C90CAB">
        <w:rPr>
          <w:rFonts w:ascii="Times New Roman" w:hAnsi="Times New Roman"/>
          <w:lang w:eastAsia="ar-SA"/>
        </w:rPr>
        <w:t xml:space="preserve"> 3.1. Агентского догов</w:t>
      </w:r>
      <w:r w:rsidR="00016882" w:rsidRPr="00C90CAB">
        <w:rPr>
          <w:rFonts w:ascii="Times New Roman" w:hAnsi="Times New Roman"/>
          <w:lang w:eastAsia="ar-SA"/>
        </w:rPr>
        <w:t>ора от «___» _________________ 20__</w:t>
      </w:r>
      <w:r w:rsidR="00904C80" w:rsidRPr="00C90CAB">
        <w:rPr>
          <w:rFonts w:ascii="Times New Roman" w:hAnsi="Times New Roman"/>
          <w:lang w:eastAsia="ar-SA"/>
        </w:rPr>
        <w:t>г</w:t>
      </w:r>
      <w:proofErr w:type="gramStart"/>
      <w:r w:rsidR="00904C80" w:rsidRPr="00C90CAB">
        <w:rPr>
          <w:rFonts w:ascii="Times New Roman" w:hAnsi="Times New Roman"/>
          <w:lang w:eastAsia="ar-SA"/>
        </w:rPr>
        <w:t>.</w:t>
      </w:r>
      <w:r w:rsidR="006C4F57">
        <w:rPr>
          <w:rFonts w:ascii="Times New Roman" w:hAnsi="Times New Roman"/>
          <w:lang w:eastAsia="ar-SA"/>
        </w:rPr>
        <w:t xml:space="preserve"> № ________-</w:t>
      </w:r>
      <w:r w:rsidR="00904C80" w:rsidRPr="00C90CAB">
        <w:rPr>
          <w:rFonts w:ascii="Times New Roman" w:hAnsi="Times New Roman"/>
          <w:lang w:eastAsia="ar-SA"/>
        </w:rPr>
        <w:t>:</w:t>
      </w:r>
      <w:proofErr w:type="gramEnd"/>
    </w:p>
    <w:p w:rsidR="00904C80" w:rsidRPr="00C90CAB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04C80" w:rsidRPr="00C90CAB" w:rsidRDefault="00012776" w:rsidP="00904C80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Стоимость вознаграждения Агента за оказание услуг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указанных в п. 1.1 агентского договора </w:t>
      </w:r>
      <w:r>
        <w:rPr>
          <w:rFonts w:ascii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 единицу измерения</w:t>
      </w:r>
      <w:r>
        <w:rPr>
          <w:rFonts w:ascii="Times New Roman" w:hAnsi="Times New Roman"/>
          <w:lang w:eastAsia="ar-SA"/>
        </w:rPr>
        <w:t xml:space="preserve"> составляет 101 </w:t>
      </w:r>
      <w:proofErr w:type="gramStart"/>
      <w:r>
        <w:rPr>
          <w:rFonts w:ascii="Times New Roman" w:hAnsi="Times New Roman"/>
          <w:lang w:eastAsia="ar-SA"/>
        </w:rPr>
        <w:t xml:space="preserve">( </w:t>
      </w:r>
      <w:proofErr w:type="gramEnd"/>
      <w:r>
        <w:rPr>
          <w:rFonts w:ascii="Times New Roman" w:hAnsi="Times New Roman"/>
          <w:lang w:eastAsia="ar-SA"/>
        </w:rPr>
        <w:t xml:space="preserve">сто один) рубль 62 копейки </w:t>
      </w:r>
      <w:r w:rsidR="000D5D92" w:rsidRPr="00C90CAB">
        <w:rPr>
          <w:rFonts w:ascii="Times New Roman" w:hAnsi="Times New Roman"/>
          <w:lang w:eastAsia="ar-SA"/>
        </w:rPr>
        <w:t>(</w:t>
      </w:r>
      <w:r w:rsidR="000219E6">
        <w:rPr>
          <w:rFonts w:ascii="Times New Roman" w:hAnsi="Times New Roman"/>
          <w:lang w:eastAsia="ar-SA"/>
        </w:rPr>
        <w:t>А</w:t>
      </w:r>
      <w:r w:rsidR="00904C80" w:rsidRPr="00C90CAB">
        <w:rPr>
          <w:rFonts w:ascii="Times New Roman" w:hAnsi="Times New Roman"/>
          <w:lang w:eastAsia="ar-SA"/>
        </w:rPr>
        <w:t>гент не является плательщиком НДС</w:t>
      </w:r>
      <w:r w:rsidR="000219E6" w:rsidRPr="000219E6">
        <w:rPr>
          <w:rFonts w:ascii="Times New Roman" w:hAnsi="Times New Roman"/>
          <w:bCs/>
        </w:rPr>
        <w:t xml:space="preserve"> </w:t>
      </w:r>
      <w:r w:rsidR="000219E6" w:rsidRPr="00FA04C9">
        <w:rPr>
          <w:rFonts w:ascii="Times New Roman" w:hAnsi="Times New Roman"/>
          <w:bCs/>
        </w:rPr>
        <w:t>в силу подпункта 4.1 пункта 2 статьи 146 Налогового кодекса Российской Федерации</w:t>
      </w:r>
      <w:r w:rsidR="00904C80" w:rsidRPr="00C90CAB">
        <w:rPr>
          <w:rFonts w:ascii="Times New Roman" w:hAnsi="Times New Roman"/>
          <w:lang w:eastAsia="ar-SA"/>
        </w:rPr>
        <w:t xml:space="preserve">). </w:t>
      </w:r>
    </w:p>
    <w:p w:rsidR="00904C80" w:rsidRPr="00C90CAB" w:rsidRDefault="00904C80" w:rsidP="00904C80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90CAB">
        <w:rPr>
          <w:rFonts w:ascii="Times New Roman" w:hAnsi="Times New Roman"/>
          <w:lang w:eastAsia="ar-SA"/>
        </w:rPr>
        <w:t>Размер агентского вознаграждения определяется в соответствии с условиями настоящего протокола и фиксируется в Акте оказанных услуг, подписываемом Сторонами ежемесячно.</w:t>
      </w:r>
    </w:p>
    <w:p w:rsidR="00904C80" w:rsidRPr="00C90CAB" w:rsidRDefault="00904C80" w:rsidP="00904C80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90CAB">
        <w:rPr>
          <w:rFonts w:ascii="Times New Roman" w:hAnsi="Times New Roman"/>
          <w:lang w:eastAsia="ar-SA"/>
        </w:rPr>
        <w:t>Настоящий протокол является неотъемлемой частью Агентского договора</w:t>
      </w:r>
      <w:r w:rsidR="00C90CAB" w:rsidRPr="00C90CAB">
        <w:rPr>
          <w:rFonts w:ascii="Times New Roman" w:hAnsi="Times New Roman"/>
          <w:lang w:eastAsia="ar-SA"/>
        </w:rPr>
        <w:t xml:space="preserve"> от «___» __________________</w:t>
      </w:r>
      <w:r w:rsidR="000219E6">
        <w:rPr>
          <w:rFonts w:ascii="Times New Roman" w:hAnsi="Times New Roman"/>
          <w:lang w:eastAsia="ar-SA"/>
        </w:rPr>
        <w:t>20</w:t>
      </w:r>
      <w:r w:rsidR="00C90CAB" w:rsidRPr="00C90CAB">
        <w:rPr>
          <w:rFonts w:ascii="Times New Roman" w:hAnsi="Times New Roman"/>
          <w:lang w:eastAsia="ar-SA"/>
        </w:rPr>
        <w:t>__</w:t>
      </w:r>
      <w:r w:rsidR="000219E6">
        <w:rPr>
          <w:rFonts w:ascii="Times New Roman" w:hAnsi="Times New Roman"/>
          <w:lang w:eastAsia="ar-SA"/>
        </w:rPr>
        <w:t xml:space="preserve"> </w:t>
      </w:r>
      <w:r w:rsidRPr="00C90CAB">
        <w:rPr>
          <w:rFonts w:ascii="Times New Roman" w:hAnsi="Times New Roman"/>
          <w:lang w:eastAsia="ar-SA"/>
        </w:rPr>
        <w:t xml:space="preserve">г. </w:t>
      </w:r>
      <w:r w:rsidR="000219E6">
        <w:rPr>
          <w:rFonts w:ascii="Times New Roman" w:hAnsi="Times New Roman"/>
          <w:lang w:eastAsia="ar-SA"/>
        </w:rPr>
        <w:t xml:space="preserve"> №_________.</w:t>
      </w:r>
    </w:p>
    <w:p w:rsidR="00904C80" w:rsidRPr="00C90CAB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04C80" w:rsidRPr="00C90CAB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04C80" w:rsidRPr="00C90CAB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C90CAB">
        <w:rPr>
          <w:rFonts w:ascii="Times New Roman" w:hAnsi="Times New Roman"/>
          <w:b/>
          <w:lang w:eastAsia="ar-SA"/>
        </w:rPr>
        <w:t>ПОДПИСИ СТОРОН:</w:t>
      </w:r>
    </w:p>
    <w:p w:rsidR="00904C80" w:rsidRPr="008A53FD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04C80" w:rsidRPr="008A53FD" w:rsidRDefault="00904C80" w:rsidP="00904C8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04C80" w:rsidRPr="00A85276" w:rsidRDefault="00904C80" w:rsidP="00904C8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A85276">
        <w:rPr>
          <w:rFonts w:ascii="Times New Roman" w:hAnsi="Times New Roman"/>
          <w:b/>
          <w:color w:val="000000"/>
          <w:lang w:eastAsia="ar-SA"/>
        </w:rPr>
        <w:t xml:space="preserve">Агент                                                                                              </w:t>
      </w:r>
      <w:r w:rsidRPr="00A85276">
        <w:rPr>
          <w:rFonts w:ascii="Times New Roman" w:hAnsi="Times New Roman"/>
          <w:b/>
          <w:noProof/>
          <w:color w:val="000000"/>
          <w:lang w:eastAsia="ar-SA"/>
        </w:rPr>
        <w:t>Принципал</w:t>
      </w:r>
    </w:p>
    <w:p w:rsidR="00904C80" w:rsidRPr="00A85276" w:rsidRDefault="00904C80" w:rsidP="00904C80">
      <w:pPr>
        <w:widowControl w:val="0"/>
        <w:shd w:val="clear" w:color="auto" w:fill="FFFFFF"/>
        <w:tabs>
          <w:tab w:val="left" w:pos="5909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904C80" w:rsidRPr="00A85276" w:rsidRDefault="00904C80" w:rsidP="00904C80">
      <w:pPr>
        <w:widowControl w:val="0"/>
        <w:shd w:val="clear" w:color="auto" w:fill="FFFFFF"/>
        <w:tabs>
          <w:tab w:val="left" w:pos="5909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04C80" w:rsidRPr="00A85276" w:rsidTr="00AB612D">
        <w:tc>
          <w:tcPr>
            <w:tcW w:w="3794" w:type="dxa"/>
          </w:tcPr>
          <w:p w:rsidR="00904C80" w:rsidRPr="00A85276" w:rsidRDefault="00D56E95" w:rsidP="00AB612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Должность</w:t>
            </w:r>
          </w:p>
          <w:p w:rsidR="00904C80" w:rsidRPr="00A85276" w:rsidRDefault="00904C80" w:rsidP="00AB612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A85276">
              <w:rPr>
                <w:rFonts w:ascii="Times New Roman" w:hAnsi="Times New Roman"/>
                <w:b/>
                <w:lang w:eastAsia="ar-SA"/>
              </w:rPr>
              <w:t xml:space="preserve">                             </w:t>
            </w:r>
          </w:p>
          <w:p w:rsidR="00904C80" w:rsidRPr="00A85276" w:rsidRDefault="00904C80" w:rsidP="00AB612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A85276">
              <w:rPr>
                <w:rFonts w:ascii="Times New Roman" w:hAnsi="Times New Roman"/>
                <w:b/>
                <w:lang w:eastAsia="ar-SA"/>
              </w:rPr>
              <w:t xml:space="preserve">                            </w:t>
            </w:r>
          </w:p>
          <w:p w:rsidR="00904C80" w:rsidRPr="00A85276" w:rsidRDefault="00904C80" w:rsidP="00AB612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A85276">
              <w:rPr>
                <w:rFonts w:ascii="Times New Roman" w:hAnsi="Times New Roman"/>
                <w:b/>
                <w:lang w:eastAsia="ar-SA"/>
              </w:rPr>
              <w:t>__</w:t>
            </w:r>
            <w:r w:rsidR="00C43A17">
              <w:rPr>
                <w:rFonts w:ascii="Times New Roman" w:hAnsi="Times New Roman"/>
                <w:b/>
                <w:lang w:eastAsia="ar-SA"/>
              </w:rPr>
              <w:t>____________</w:t>
            </w:r>
            <w:r w:rsidR="000B01D3" w:rsidRPr="00A85276">
              <w:rPr>
                <w:rFonts w:ascii="Times New Roman" w:hAnsi="Times New Roman"/>
                <w:b/>
                <w:lang w:eastAsia="ar-SA"/>
              </w:rPr>
              <w:t xml:space="preserve">_ </w:t>
            </w:r>
            <w:r w:rsidR="00D56E95">
              <w:rPr>
                <w:rFonts w:ascii="Times New Roman" w:hAnsi="Times New Roman"/>
                <w:b/>
                <w:lang w:eastAsia="ar-SA"/>
              </w:rPr>
              <w:t>/______________/</w:t>
            </w:r>
          </w:p>
          <w:p w:rsidR="00904C80" w:rsidRPr="00A85276" w:rsidRDefault="00904C80" w:rsidP="00AB612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A85276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904C80" w:rsidRPr="00A85276" w:rsidRDefault="00904C80" w:rsidP="00AB612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D56E95">
              <w:rPr>
                <w:rFonts w:ascii="Times New Roman" w:hAnsi="Times New Roman"/>
                <w:sz w:val="16"/>
                <w:szCs w:val="16"/>
                <w:lang w:eastAsia="ar-SA"/>
              </w:rPr>
              <w:t>М.П</w:t>
            </w:r>
            <w:r w:rsidRPr="00A85276">
              <w:rPr>
                <w:rFonts w:ascii="Times New Roman" w:hAnsi="Times New Roman"/>
                <w:lang w:eastAsia="ar-SA"/>
              </w:rPr>
              <w:t xml:space="preserve">.                                                                           </w:t>
            </w:r>
          </w:p>
          <w:p w:rsidR="00904C80" w:rsidRPr="00A85276" w:rsidRDefault="00904C80" w:rsidP="00AB61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904C80" w:rsidRPr="00A85276" w:rsidRDefault="00904C80" w:rsidP="00904C8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lang w:eastAsia="ar-SA"/>
        </w:rPr>
      </w:pPr>
      <w:r w:rsidRPr="00A85276">
        <w:rPr>
          <w:rFonts w:ascii="Times New Roman" w:hAnsi="Times New Roman"/>
          <w:b/>
          <w:lang w:eastAsia="ar-SA"/>
        </w:rPr>
        <w:t xml:space="preserve">                                      </w:t>
      </w:r>
      <w:r w:rsidR="00D56E95">
        <w:rPr>
          <w:rFonts w:ascii="Times New Roman" w:hAnsi="Times New Roman"/>
          <w:b/>
          <w:lang w:eastAsia="ar-SA"/>
        </w:rPr>
        <w:t>Должность</w:t>
      </w:r>
      <w:r w:rsidRPr="00A85276">
        <w:rPr>
          <w:rFonts w:ascii="Times New Roman" w:hAnsi="Times New Roman"/>
          <w:b/>
          <w:lang w:eastAsia="ar-SA"/>
        </w:rPr>
        <w:t xml:space="preserve"> </w:t>
      </w:r>
    </w:p>
    <w:p w:rsidR="00904C80" w:rsidRPr="00A85276" w:rsidRDefault="00904C80" w:rsidP="00904C8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lang w:eastAsia="ar-SA"/>
        </w:rPr>
      </w:pPr>
    </w:p>
    <w:p w:rsidR="00904C80" w:rsidRPr="00A85276" w:rsidRDefault="00904C80" w:rsidP="00904C8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lang w:eastAsia="ar-SA"/>
        </w:rPr>
      </w:pPr>
    </w:p>
    <w:p w:rsidR="00904C80" w:rsidRPr="00A85276" w:rsidRDefault="00904C80" w:rsidP="00904C8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lang w:eastAsia="ar-SA"/>
        </w:rPr>
      </w:pPr>
      <w:r w:rsidRPr="00A85276">
        <w:rPr>
          <w:rFonts w:ascii="Times New Roman" w:hAnsi="Times New Roman"/>
          <w:b/>
          <w:lang w:eastAsia="ar-SA"/>
        </w:rPr>
        <w:t xml:space="preserve">                    </w:t>
      </w:r>
      <w:r w:rsidRPr="00A85276">
        <w:rPr>
          <w:rFonts w:ascii="Times New Roman" w:hAnsi="Times New Roman"/>
          <w:b/>
          <w:lang w:eastAsia="ar-SA"/>
        </w:rPr>
        <w:tab/>
        <w:t xml:space="preserve">          ___________________</w:t>
      </w:r>
      <w:r w:rsidR="00D56E95">
        <w:rPr>
          <w:rFonts w:ascii="Times New Roman" w:hAnsi="Times New Roman"/>
          <w:b/>
          <w:lang w:eastAsia="ar-SA"/>
        </w:rPr>
        <w:t>/________________/</w:t>
      </w:r>
    </w:p>
    <w:p w:rsidR="00904C80" w:rsidRPr="008A53FD" w:rsidRDefault="00904C80" w:rsidP="00904C80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04C80" w:rsidRPr="00D56E95" w:rsidRDefault="000B01D3" w:rsidP="000B01D3">
      <w:pPr>
        <w:spacing w:after="0" w:line="240" w:lineRule="exact"/>
        <w:ind w:left="5664"/>
        <w:rPr>
          <w:rFonts w:ascii="Times New Roman" w:hAnsi="Times New Roman"/>
          <w:sz w:val="16"/>
          <w:szCs w:val="16"/>
        </w:rPr>
      </w:pPr>
      <w:r w:rsidRPr="00C43A17">
        <w:rPr>
          <w:rFonts w:ascii="Times New Roman" w:hAnsi="Times New Roman"/>
          <w:lang w:eastAsia="ar-SA"/>
        </w:rPr>
        <w:t xml:space="preserve">                             </w:t>
      </w:r>
      <w:r w:rsidR="00032A92" w:rsidRPr="00C43A17">
        <w:rPr>
          <w:rFonts w:ascii="Times New Roman" w:hAnsi="Times New Roman"/>
          <w:lang w:eastAsia="ar-SA"/>
        </w:rPr>
        <w:t xml:space="preserve">         </w:t>
      </w:r>
      <w:r w:rsidR="00904C80" w:rsidRPr="00D56E95">
        <w:rPr>
          <w:rFonts w:ascii="Times New Roman" w:hAnsi="Times New Roman"/>
          <w:sz w:val="16"/>
          <w:szCs w:val="16"/>
          <w:lang w:eastAsia="ar-SA"/>
        </w:rPr>
        <w:t>М.П.</w:t>
      </w:r>
      <w:r w:rsidR="00904C80" w:rsidRPr="00D56E95">
        <w:rPr>
          <w:rFonts w:ascii="Times New Roman" w:hAnsi="Times New Roman"/>
          <w:sz w:val="16"/>
          <w:szCs w:val="16"/>
          <w:lang w:eastAsia="ar-SA"/>
        </w:rPr>
        <w:br w:type="textWrapping" w:clear="all"/>
      </w:r>
    </w:p>
    <w:p w:rsidR="00FD4B27" w:rsidRPr="00904C80" w:rsidRDefault="00FD4B27" w:rsidP="00904C80">
      <w:pPr>
        <w:tabs>
          <w:tab w:val="left" w:pos="1530"/>
        </w:tabs>
        <w:rPr>
          <w:rFonts w:ascii="Times New Roman" w:hAnsi="Times New Roman"/>
        </w:rPr>
      </w:pPr>
    </w:p>
    <w:sectPr w:rsidR="00FD4B27" w:rsidRPr="00904C80" w:rsidSect="000C667B">
      <w:pgSz w:w="11906" w:h="16838"/>
      <w:pgMar w:top="-851" w:right="567" w:bottom="567" w:left="709" w:header="4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40" w:rsidRDefault="00021640" w:rsidP="00116447">
      <w:pPr>
        <w:spacing w:after="0" w:line="240" w:lineRule="auto"/>
      </w:pPr>
      <w:r>
        <w:separator/>
      </w:r>
    </w:p>
  </w:endnote>
  <w:endnote w:type="continuationSeparator" w:id="0">
    <w:p w:rsidR="00021640" w:rsidRDefault="00021640" w:rsidP="0011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3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 w:rsidP="00164696">
    <w:pPr>
      <w:pStyle w:val="af3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3"/>
      <w:jc w:val="center"/>
    </w:pPr>
  </w:p>
  <w:p w:rsidR="00021640" w:rsidRDefault="00021640">
    <w:pPr>
      <w:pStyle w:val="af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021640" w:rsidRDefault="00021640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40" w:rsidRDefault="00021640" w:rsidP="00116447">
      <w:pPr>
        <w:spacing w:after="0" w:line="240" w:lineRule="auto"/>
      </w:pPr>
      <w:r>
        <w:separator/>
      </w:r>
    </w:p>
  </w:footnote>
  <w:footnote w:type="continuationSeparator" w:id="0">
    <w:p w:rsidR="00021640" w:rsidRDefault="00021640" w:rsidP="0011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 w:rsidP="00363016">
    <w:pPr>
      <w:pStyle w:val="af1"/>
      <w:jc w:val="center"/>
      <w:rPr>
        <w:rFonts w:ascii="Times New Roman" w:hAnsi="Times New Roman"/>
      </w:rPr>
    </w:pPr>
  </w:p>
  <w:p w:rsidR="00021640" w:rsidRDefault="00021640" w:rsidP="00363016">
    <w:pPr>
      <w:pStyle w:val="af1"/>
      <w:jc w:val="center"/>
      <w:rPr>
        <w:rFonts w:ascii="Times New Roman" w:hAnsi="Times New Roman"/>
      </w:rPr>
    </w:pPr>
  </w:p>
  <w:p w:rsidR="00021640" w:rsidRDefault="00021640" w:rsidP="00363016">
    <w:pPr>
      <w:pStyle w:val="af1"/>
      <w:jc w:val="center"/>
      <w:rPr>
        <w:rFonts w:ascii="Times New Roman" w:hAnsi="Times New Roman"/>
      </w:rPr>
    </w:pPr>
  </w:p>
  <w:p w:rsidR="00021640" w:rsidRPr="00C21D6A" w:rsidRDefault="00021640" w:rsidP="00363016">
    <w:pPr>
      <w:pStyle w:val="af1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Pr="00DA20CD" w:rsidRDefault="00021640">
    <w:pPr>
      <w:pStyle w:val="af1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012776">
      <w:rPr>
        <w:rFonts w:ascii="Times New Roman" w:hAnsi="Times New Roman"/>
        <w:noProof/>
        <w:sz w:val="28"/>
        <w:szCs w:val="28"/>
      </w:rPr>
      <w:t>7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021640" w:rsidRDefault="0002164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0" w:rsidRDefault="000216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F2CF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D75773"/>
    <w:multiLevelType w:val="hybridMultilevel"/>
    <w:tmpl w:val="7C147352"/>
    <w:lvl w:ilvl="0" w:tplc="67048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C27E70"/>
    <w:multiLevelType w:val="multilevel"/>
    <w:tmpl w:val="B44082E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173DC9"/>
    <w:multiLevelType w:val="multilevel"/>
    <w:tmpl w:val="10BEB07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06662196"/>
    <w:multiLevelType w:val="multilevel"/>
    <w:tmpl w:val="935E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29379D"/>
    <w:multiLevelType w:val="multilevel"/>
    <w:tmpl w:val="98B875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094265FB"/>
    <w:multiLevelType w:val="hybridMultilevel"/>
    <w:tmpl w:val="3E7211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D7C7905"/>
    <w:multiLevelType w:val="multilevel"/>
    <w:tmpl w:val="F632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502C90"/>
    <w:multiLevelType w:val="hybridMultilevel"/>
    <w:tmpl w:val="F0848778"/>
    <w:lvl w:ilvl="0" w:tplc="1C10F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FA30FA3"/>
    <w:multiLevelType w:val="singleLevel"/>
    <w:tmpl w:val="A316EE9E"/>
    <w:lvl w:ilvl="0">
      <w:start w:val="4"/>
      <w:numFmt w:val="decimal"/>
      <w:lvlText w:val="2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10361CB5"/>
    <w:multiLevelType w:val="multilevel"/>
    <w:tmpl w:val="665E9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165"/>
        </w:tabs>
        <w:ind w:left="7165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2">
    <w:nsid w:val="107D2C0A"/>
    <w:multiLevelType w:val="multilevel"/>
    <w:tmpl w:val="6EA666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3460F8"/>
    <w:multiLevelType w:val="hybridMultilevel"/>
    <w:tmpl w:val="F6C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85B89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E71B0C"/>
    <w:multiLevelType w:val="hybridMultilevel"/>
    <w:tmpl w:val="BB5648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D0624E5"/>
    <w:multiLevelType w:val="hybridMultilevel"/>
    <w:tmpl w:val="BFB6638C"/>
    <w:lvl w:ilvl="0" w:tplc="3B22E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B502B"/>
    <w:multiLevelType w:val="multilevel"/>
    <w:tmpl w:val="A5DC70D8"/>
    <w:lvl w:ilvl="0">
      <w:start w:val="8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1E625C08"/>
    <w:multiLevelType w:val="multilevel"/>
    <w:tmpl w:val="0AD4BD9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59" w:hanging="40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imes New Roman" w:hint="default"/>
        <w:color w:val="000000"/>
      </w:rPr>
    </w:lvl>
  </w:abstractNum>
  <w:abstractNum w:abstractNumId="19">
    <w:nsid w:val="264A1B8B"/>
    <w:multiLevelType w:val="hybridMultilevel"/>
    <w:tmpl w:val="1F60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53DC2"/>
    <w:multiLevelType w:val="hybridMultilevel"/>
    <w:tmpl w:val="18F25A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A922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52E6587"/>
    <w:multiLevelType w:val="multilevel"/>
    <w:tmpl w:val="54BE9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23">
    <w:nsid w:val="36855051"/>
    <w:multiLevelType w:val="multilevel"/>
    <w:tmpl w:val="DA988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E5E4AF6"/>
    <w:multiLevelType w:val="hybridMultilevel"/>
    <w:tmpl w:val="FE2C709A"/>
    <w:lvl w:ilvl="0" w:tplc="1AD820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F88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7436E"/>
    <w:multiLevelType w:val="multilevel"/>
    <w:tmpl w:val="F01639B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cs="Times New Roman" w:hint="default"/>
      </w:rPr>
    </w:lvl>
  </w:abstractNum>
  <w:abstractNum w:abstractNumId="26">
    <w:nsid w:val="47AC4565"/>
    <w:multiLevelType w:val="hybridMultilevel"/>
    <w:tmpl w:val="D9A64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E546A"/>
    <w:multiLevelType w:val="hybridMultilevel"/>
    <w:tmpl w:val="682013D8"/>
    <w:lvl w:ilvl="0" w:tplc="1BF04C68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502263EF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67196E"/>
    <w:multiLevelType w:val="multilevel"/>
    <w:tmpl w:val="359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670565B"/>
    <w:multiLevelType w:val="multilevel"/>
    <w:tmpl w:val="62082F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0B0383"/>
    <w:multiLevelType w:val="hybridMultilevel"/>
    <w:tmpl w:val="9864D410"/>
    <w:lvl w:ilvl="0" w:tplc="8B6AD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3">
    <w:nsid w:val="5AA70851"/>
    <w:multiLevelType w:val="hybridMultilevel"/>
    <w:tmpl w:val="1686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D3516"/>
    <w:multiLevelType w:val="multilevel"/>
    <w:tmpl w:val="A6F209E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06F59AA"/>
    <w:multiLevelType w:val="multilevel"/>
    <w:tmpl w:val="0E06485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5AA085E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817F4"/>
    <w:multiLevelType w:val="multilevel"/>
    <w:tmpl w:val="2466B0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A8E1F0B"/>
    <w:multiLevelType w:val="hybridMultilevel"/>
    <w:tmpl w:val="1E7606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E74EB2"/>
    <w:multiLevelType w:val="hybridMultilevel"/>
    <w:tmpl w:val="70445F2E"/>
    <w:name w:val="WW8Num5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8500F0"/>
    <w:multiLevelType w:val="multilevel"/>
    <w:tmpl w:val="53E626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cs="Times New Roman" w:hint="default"/>
      </w:rPr>
    </w:lvl>
  </w:abstractNum>
  <w:abstractNum w:abstractNumId="41">
    <w:nsid w:val="72B4313E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705354"/>
    <w:multiLevelType w:val="multilevel"/>
    <w:tmpl w:val="06D0B58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3EF6869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E53B48"/>
    <w:multiLevelType w:val="multilevel"/>
    <w:tmpl w:val="14F6892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AA902B9"/>
    <w:multiLevelType w:val="multilevel"/>
    <w:tmpl w:val="53E626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34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cs="Times New Roman"/>
      </w:rPr>
    </w:lvl>
  </w:abstractNum>
  <w:abstractNum w:abstractNumId="46">
    <w:nsid w:val="7CF224FC"/>
    <w:multiLevelType w:val="hybridMultilevel"/>
    <w:tmpl w:val="F084B798"/>
    <w:lvl w:ilvl="0" w:tplc="CB0C0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5"/>
  </w:num>
  <w:num w:numId="4">
    <w:abstractNumId w:val="10"/>
  </w:num>
  <w:num w:numId="5">
    <w:abstractNumId w:val="8"/>
  </w:num>
  <w:num w:numId="6">
    <w:abstractNumId w:val="29"/>
  </w:num>
  <w:num w:numId="7">
    <w:abstractNumId w:val="1"/>
  </w:num>
  <w:num w:numId="8">
    <w:abstractNumId w:val="18"/>
  </w:num>
  <w:num w:numId="9">
    <w:abstractNumId w:val="22"/>
  </w:num>
  <w:num w:numId="10">
    <w:abstractNumId w:val="39"/>
  </w:num>
  <w:num w:numId="11">
    <w:abstractNumId w:val="3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6"/>
  </w:num>
  <w:num w:numId="16">
    <w:abstractNumId w:val="14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3"/>
  </w:num>
  <w:num w:numId="25">
    <w:abstractNumId w:val="9"/>
  </w:num>
  <w:num w:numId="26">
    <w:abstractNumId w:val="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7"/>
  </w:num>
  <w:num w:numId="41">
    <w:abstractNumId w:val="34"/>
  </w:num>
  <w:num w:numId="42">
    <w:abstractNumId w:val="44"/>
  </w:num>
  <w:num w:numId="43">
    <w:abstractNumId w:val="35"/>
  </w:num>
  <w:num w:numId="44">
    <w:abstractNumId w:val="42"/>
  </w:num>
  <w:num w:numId="45">
    <w:abstractNumId w:val="23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88"/>
    <w:rsid w:val="00001917"/>
    <w:rsid w:val="0000282F"/>
    <w:rsid w:val="00002D80"/>
    <w:rsid w:val="00003941"/>
    <w:rsid w:val="0000570D"/>
    <w:rsid w:val="0000747C"/>
    <w:rsid w:val="000106BC"/>
    <w:rsid w:val="00011D23"/>
    <w:rsid w:val="00012776"/>
    <w:rsid w:val="00015D57"/>
    <w:rsid w:val="00016882"/>
    <w:rsid w:val="00021640"/>
    <w:rsid w:val="00021742"/>
    <w:rsid w:val="000219E6"/>
    <w:rsid w:val="0002633F"/>
    <w:rsid w:val="00031B14"/>
    <w:rsid w:val="00032A92"/>
    <w:rsid w:val="00032CF5"/>
    <w:rsid w:val="0004672D"/>
    <w:rsid w:val="00046D0E"/>
    <w:rsid w:val="00056726"/>
    <w:rsid w:val="00064A6E"/>
    <w:rsid w:val="0007142C"/>
    <w:rsid w:val="00074DF5"/>
    <w:rsid w:val="00086533"/>
    <w:rsid w:val="00086966"/>
    <w:rsid w:val="0009175B"/>
    <w:rsid w:val="000A692B"/>
    <w:rsid w:val="000B01D3"/>
    <w:rsid w:val="000B1BFA"/>
    <w:rsid w:val="000B27A7"/>
    <w:rsid w:val="000B2C8A"/>
    <w:rsid w:val="000B6289"/>
    <w:rsid w:val="000B66BE"/>
    <w:rsid w:val="000C2247"/>
    <w:rsid w:val="000C28BA"/>
    <w:rsid w:val="000C667B"/>
    <w:rsid w:val="000D0BCA"/>
    <w:rsid w:val="000D321B"/>
    <w:rsid w:val="000D5D92"/>
    <w:rsid w:val="000D6C13"/>
    <w:rsid w:val="000D72EE"/>
    <w:rsid w:val="000E71B3"/>
    <w:rsid w:val="000F0C68"/>
    <w:rsid w:val="000F31A8"/>
    <w:rsid w:val="000F76E2"/>
    <w:rsid w:val="000F7A77"/>
    <w:rsid w:val="0010053F"/>
    <w:rsid w:val="00101190"/>
    <w:rsid w:val="00105114"/>
    <w:rsid w:val="00106896"/>
    <w:rsid w:val="00112AF2"/>
    <w:rsid w:val="001141A2"/>
    <w:rsid w:val="00116447"/>
    <w:rsid w:val="001177B1"/>
    <w:rsid w:val="00117BB3"/>
    <w:rsid w:val="00117C77"/>
    <w:rsid w:val="00124085"/>
    <w:rsid w:val="001251AC"/>
    <w:rsid w:val="0013081B"/>
    <w:rsid w:val="00133977"/>
    <w:rsid w:val="0014397C"/>
    <w:rsid w:val="00145F51"/>
    <w:rsid w:val="0014664B"/>
    <w:rsid w:val="00151576"/>
    <w:rsid w:val="00152ED8"/>
    <w:rsid w:val="00153830"/>
    <w:rsid w:val="001555A0"/>
    <w:rsid w:val="0015574D"/>
    <w:rsid w:val="0016022B"/>
    <w:rsid w:val="00160870"/>
    <w:rsid w:val="0016451F"/>
    <w:rsid w:val="00164696"/>
    <w:rsid w:val="00166586"/>
    <w:rsid w:val="00166CB7"/>
    <w:rsid w:val="00173A1F"/>
    <w:rsid w:val="00176493"/>
    <w:rsid w:val="00185194"/>
    <w:rsid w:val="00186BE7"/>
    <w:rsid w:val="00194B17"/>
    <w:rsid w:val="001965C4"/>
    <w:rsid w:val="0019677B"/>
    <w:rsid w:val="001A3EAD"/>
    <w:rsid w:val="001A422B"/>
    <w:rsid w:val="001A6E20"/>
    <w:rsid w:val="001B06CA"/>
    <w:rsid w:val="001B5F6A"/>
    <w:rsid w:val="001C01DC"/>
    <w:rsid w:val="001C09B8"/>
    <w:rsid w:val="001C6783"/>
    <w:rsid w:val="001D2C07"/>
    <w:rsid w:val="001D2E0A"/>
    <w:rsid w:val="001D5FAC"/>
    <w:rsid w:val="001E087F"/>
    <w:rsid w:val="001E3C99"/>
    <w:rsid w:val="001E4B9D"/>
    <w:rsid w:val="001F47B8"/>
    <w:rsid w:val="001F4A74"/>
    <w:rsid w:val="001F78DB"/>
    <w:rsid w:val="00202C0D"/>
    <w:rsid w:val="00203AFF"/>
    <w:rsid w:val="00203E1D"/>
    <w:rsid w:val="00205C5C"/>
    <w:rsid w:val="00206702"/>
    <w:rsid w:val="00211D8D"/>
    <w:rsid w:val="00211EEC"/>
    <w:rsid w:val="002230B6"/>
    <w:rsid w:val="0022722E"/>
    <w:rsid w:val="00227724"/>
    <w:rsid w:val="00232FB4"/>
    <w:rsid w:val="00237150"/>
    <w:rsid w:val="00237458"/>
    <w:rsid w:val="00244A2D"/>
    <w:rsid w:val="00247A63"/>
    <w:rsid w:val="00247EBF"/>
    <w:rsid w:val="00255C96"/>
    <w:rsid w:val="00256EA1"/>
    <w:rsid w:val="00263C10"/>
    <w:rsid w:val="00263FB6"/>
    <w:rsid w:val="0026564F"/>
    <w:rsid w:val="00266DEF"/>
    <w:rsid w:val="00267938"/>
    <w:rsid w:val="00276C35"/>
    <w:rsid w:val="00284581"/>
    <w:rsid w:val="00291482"/>
    <w:rsid w:val="002A057F"/>
    <w:rsid w:val="002A0997"/>
    <w:rsid w:val="002A7964"/>
    <w:rsid w:val="002B64A4"/>
    <w:rsid w:val="002B6CF7"/>
    <w:rsid w:val="002B79E5"/>
    <w:rsid w:val="002C0DF5"/>
    <w:rsid w:val="002D3D27"/>
    <w:rsid w:val="002D6770"/>
    <w:rsid w:val="002D726F"/>
    <w:rsid w:val="002E15F0"/>
    <w:rsid w:val="002E1B36"/>
    <w:rsid w:val="002E2364"/>
    <w:rsid w:val="002E2C48"/>
    <w:rsid w:val="002F3A75"/>
    <w:rsid w:val="002F42BF"/>
    <w:rsid w:val="00301591"/>
    <w:rsid w:val="00303EC8"/>
    <w:rsid w:val="00307C38"/>
    <w:rsid w:val="0032633B"/>
    <w:rsid w:val="00337041"/>
    <w:rsid w:val="003370CE"/>
    <w:rsid w:val="003372DA"/>
    <w:rsid w:val="00342BD7"/>
    <w:rsid w:val="003436DD"/>
    <w:rsid w:val="00344766"/>
    <w:rsid w:val="003500CA"/>
    <w:rsid w:val="0035173B"/>
    <w:rsid w:val="00352E0B"/>
    <w:rsid w:val="003625A1"/>
    <w:rsid w:val="0036261E"/>
    <w:rsid w:val="00363016"/>
    <w:rsid w:val="00365293"/>
    <w:rsid w:val="00380D29"/>
    <w:rsid w:val="00381977"/>
    <w:rsid w:val="00390170"/>
    <w:rsid w:val="00391525"/>
    <w:rsid w:val="00396A87"/>
    <w:rsid w:val="00397A02"/>
    <w:rsid w:val="003A3E87"/>
    <w:rsid w:val="003A4AE0"/>
    <w:rsid w:val="003B0726"/>
    <w:rsid w:val="003B5120"/>
    <w:rsid w:val="003C1035"/>
    <w:rsid w:val="003C330B"/>
    <w:rsid w:val="003D3110"/>
    <w:rsid w:val="003D5672"/>
    <w:rsid w:val="003D6220"/>
    <w:rsid w:val="003D728D"/>
    <w:rsid w:val="003E0D7E"/>
    <w:rsid w:val="003E13AC"/>
    <w:rsid w:val="003E2148"/>
    <w:rsid w:val="003E75D4"/>
    <w:rsid w:val="003F039B"/>
    <w:rsid w:val="003F2DD4"/>
    <w:rsid w:val="003F5BEE"/>
    <w:rsid w:val="0040290A"/>
    <w:rsid w:val="00405922"/>
    <w:rsid w:val="00406316"/>
    <w:rsid w:val="00410C69"/>
    <w:rsid w:val="00411EDF"/>
    <w:rsid w:val="004133C2"/>
    <w:rsid w:val="004150BC"/>
    <w:rsid w:val="00423FE3"/>
    <w:rsid w:val="00430AE3"/>
    <w:rsid w:val="004328F3"/>
    <w:rsid w:val="00434179"/>
    <w:rsid w:val="00453B8A"/>
    <w:rsid w:val="004644B8"/>
    <w:rsid w:val="00464FD6"/>
    <w:rsid w:val="00466084"/>
    <w:rsid w:val="004710D4"/>
    <w:rsid w:val="004824A6"/>
    <w:rsid w:val="00485CDB"/>
    <w:rsid w:val="0049587C"/>
    <w:rsid w:val="004979E3"/>
    <w:rsid w:val="004A4E5A"/>
    <w:rsid w:val="004C0D2C"/>
    <w:rsid w:val="004C24D6"/>
    <w:rsid w:val="004C55AA"/>
    <w:rsid w:val="004C6A14"/>
    <w:rsid w:val="004C79B1"/>
    <w:rsid w:val="004D57E9"/>
    <w:rsid w:val="004D7F9B"/>
    <w:rsid w:val="004E57CC"/>
    <w:rsid w:val="004E5A7C"/>
    <w:rsid w:val="004F6C14"/>
    <w:rsid w:val="005105D0"/>
    <w:rsid w:val="00511C39"/>
    <w:rsid w:val="00515A58"/>
    <w:rsid w:val="00516973"/>
    <w:rsid w:val="00521FC3"/>
    <w:rsid w:val="00522595"/>
    <w:rsid w:val="00523353"/>
    <w:rsid w:val="0052681C"/>
    <w:rsid w:val="0052688F"/>
    <w:rsid w:val="00535C59"/>
    <w:rsid w:val="00543021"/>
    <w:rsid w:val="005521CB"/>
    <w:rsid w:val="005536BA"/>
    <w:rsid w:val="00553E8B"/>
    <w:rsid w:val="00555261"/>
    <w:rsid w:val="00556A4D"/>
    <w:rsid w:val="00557227"/>
    <w:rsid w:val="00557C7B"/>
    <w:rsid w:val="005603CE"/>
    <w:rsid w:val="00560D67"/>
    <w:rsid w:val="005669A0"/>
    <w:rsid w:val="00571DBD"/>
    <w:rsid w:val="005728F8"/>
    <w:rsid w:val="00573A95"/>
    <w:rsid w:val="00574A03"/>
    <w:rsid w:val="005776C6"/>
    <w:rsid w:val="005814A1"/>
    <w:rsid w:val="00590999"/>
    <w:rsid w:val="00592554"/>
    <w:rsid w:val="005942AD"/>
    <w:rsid w:val="005951DE"/>
    <w:rsid w:val="00596914"/>
    <w:rsid w:val="00597E93"/>
    <w:rsid w:val="005A5B8F"/>
    <w:rsid w:val="005A5E2E"/>
    <w:rsid w:val="005B264E"/>
    <w:rsid w:val="005B2A78"/>
    <w:rsid w:val="005B45F2"/>
    <w:rsid w:val="005B5684"/>
    <w:rsid w:val="005C23A2"/>
    <w:rsid w:val="005D1E15"/>
    <w:rsid w:val="005D2652"/>
    <w:rsid w:val="005D785B"/>
    <w:rsid w:val="005E1103"/>
    <w:rsid w:val="005E40FA"/>
    <w:rsid w:val="005E4E70"/>
    <w:rsid w:val="005E602F"/>
    <w:rsid w:val="005F1CE3"/>
    <w:rsid w:val="005F39EA"/>
    <w:rsid w:val="005F4E33"/>
    <w:rsid w:val="005F5268"/>
    <w:rsid w:val="005F6CAF"/>
    <w:rsid w:val="00611D94"/>
    <w:rsid w:val="00612669"/>
    <w:rsid w:val="00612A3F"/>
    <w:rsid w:val="00612CED"/>
    <w:rsid w:val="00613463"/>
    <w:rsid w:val="006230A7"/>
    <w:rsid w:val="006237FC"/>
    <w:rsid w:val="00623B1D"/>
    <w:rsid w:val="006311F3"/>
    <w:rsid w:val="00643840"/>
    <w:rsid w:val="0064409E"/>
    <w:rsid w:val="006468E1"/>
    <w:rsid w:val="00647BD7"/>
    <w:rsid w:val="006543B4"/>
    <w:rsid w:val="0066709C"/>
    <w:rsid w:val="006813C1"/>
    <w:rsid w:val="00681BB1"/>
    <w:rsid w:val="00694D2A"/>
    <w:rsid w:val="006A158C"/>
    <w:rsid w:val="006A40D8"/>
    <w:rsid w:val="006A6E1C"/>
    <w:rsid w:val="006A709B"/>
    <w:rsid w:val="006B70CB"/>
    <w:rsid w:val="006C1143"/>
    <w:rsid w:val="006C45AA"/>
    <w:rsid w:val="006C4F57"/>
    <w:rsid w:val="006C797C"/>
    <w:rsid w:val="006D2966"/>
    <w:rsid w:val="006E79F0"/>
    <w:rsid w:val="006E7E0D"/>
    <w:rsid w:val="006F3423"/>
    <w:rsid w:val="006F79DD"/>
    <w:rsid w:val="00701E9C"/>
    <w:rsid w:val="00703A81"/>
    <w:rsid w:val="007103D7"/>
    <w:rsid w:val="00711908"/>
    <w:rsid w:val="007230D0"/>
    <w:rsid w:val="00726795"/>
    <w:rsid w:val="00735D32"/>
    <w:rsid w:val="00735EE0"/>
    <w:rsid w:val="0073605E"/>
    <w:rsid w:val="00736F6A"/>
    <w:rsid w:val="00736FCB"/>
    <w:rsid w:val="00740939"/>
    <w:rsid w:val="0075089B"/>
    <w:rsid w:val="00752892"/>
    <w:rsid w:val="00756A8B"/>
    <w:rsid w:val="00756E24"/>
    <w:rsid w:val="00761899"/>
    <w:rsid w:val="00770638"/>
    <w:rsid w:val="0077339E"/>
    <w:rsid w:val="00777018"/>
    <w:rsid w:val="00777245"/>
    <w:rsid w:val="00783DCC"/>
    <w:rsid w:val="00786053"/>
    <w:rsid w:val="0078609D"/>
    <w:rsid w:val="00787980"/>
    <w:rsid w:val="00792804"/>
    <w:rsid w:val="00793E21"/>
    <w:rsid w:val="00797E1C"/>
    <w:rsid w:val="007A677D"/>
    <w:rsid w:val="007A7D43"/>
    <w:rsid w:val="007B06AF"/>
    <w:rsid w:val="007B1A47"/>
    <w:rsid w:val="007B4988"/>
    <w:rsid w:val="007C66A4"/>
    <w:rsid w:val="007D3046"/>
    <w:rsid w:val="007D5E9E"/>
    <w:rsid w:val="007E651A"/>
    <w:rsid w:val="007E6BD7"/>
    <w:rsid w:val="007F0EF4"/>
    <w:rsid w:val="007F4B62"/>
    <w:rsid w:val="007F640D"/>
    <w:rsid w:val="007F7D81"/>
    <w:rsid w:val="00800A3E"/>
    <w:rsid w:val="0080263D"/>
    <w:rsid w:val="00804FEF"/>
    <w:rsid w:val="00815C91"/>
    <w:rsid w:val="00820818"/>
    <w:rsid w:val="00822FDC"/>
    <w:rsid w:val="00826D6F"/>
    <w:rsid w:val="00833D7F"/>
    <w:rsid w:val="0083570D"/>
    <w:rsid w:val="008360FF"/>
    <w:rsid w:val="00844013"/>
    <w:rsid w:val="00844442"/>
    <w:rsid w:val="008457E6"/>
    <w:rsid w:val="00845CD5"/>
    <w:rsid w:val="00851B29"/>
    <w:rsid w:val="008561FA"/>
    <w:rsid w:val="0086507C"/>
    <w:rsid w:val="008665E6"/>
    <w:rsid w:val="008700C9"/>
    <w:rsid w:val="00873820"/>
    <w:rsid w:val="0087620B"/>
    <w:rsid w:val="00886C79"/>
    <w:rsid w:val="00891713"/>
    <w:rsid w:val="0089372E"/>
    <w:rsid w:val="00897599"/>
    <w:rsid w:val="00897DE3"/>
    <w:rsid w:val="008A4DFA"/>
    <w:rsid w:val="008A6CE1"/>
    <w:rsid w:val="008C2F5D"/>
    <w:rsid w:val="008C5335"/>
    <w:rsid w:val="008D110D"/>
    <w:rsid w:val="008D336F"/>
    <w:rsid w:val="008D41F4"/>
    <w:rsid w:val="008D7409"/>
    <w:rsid w:val="008E31AB"/>
    <w:rsid w:val="008E67E4"/>
    <w:rsid w:val="008F232D"/>
    <w:rsid w:val="008F29CE"/>
    <w:rsid w:val="008F5E7A"/>
    <w:rsid w:val="009015DE"/>
    <w:rsid w:val="00904C80"/>
    <w:rsid w:val="00907074"/>
    <w:rsid w:val="00924463"/>
    <w:rsid w:val="00924A44"/>
    <w:rsid w:val="0092663C"/>
    <w:rsid w:val="00933994"/>
    <w:rsid w:val="00933B93"/>
    <w:rsid w:val="009351DC"/>
    <w:rsid w:val="00941D46"/>
    <w:rsid w:val="00941EED"/>
    <w:rsid w:val="00942523"/>
    <w:rsid w:val="00946EAE"/>
    <w:rsid w:val="00947007"/>
    <w:rsid w:val="00953B18"/>
    <w:rsid w:val="009542E3"/>
    <w:rsid w:val="00960DC9"/>
    <w:rsid w:val="00972902"/>
    <w:rsid w:val="00982CB3"/>
    <w:rsid w:val="0098337E"/>
    <w:rsid w:val="009854DC"/>
    <w:rsid w:val="009866F8"/>
    <w:rsid w:val="00994568"/>
    <w:rsid w:val="00997398"/>
    <w:rsid w:val="009A444B"/>
    <w:rsid w:val="009B1826"/>
    <w:rsid w:val="009B340F"/>
    <w:rsid w:val="009B651C"/>
    <w:rsid w:val="009B6F20"/>
    <w:rsid w:val="009C0C9C"/>
    <w:rsid w:val="009C3B6E"/>
    <w:rsid w:val="009C6D85"/>
    <w:rsid w:val="009D03B4"/>
    <w:rsid w:val="009D6834"/>
    <w:rsid w:val="009E0881"/>
    <w:rsid w:val="009E4A68"/>
    <w:rsid w:val="009E4C9C"/>
    <w:rsid w:val="009E66C4"/>
    <w:rsid w:val="009F44D7"/>
    <w:rsid w:val="009F4AA5"/>
    <w:rsid w:val="009F4E03"/>
    <w:rsid w:val="009F753E"/>
    <w:rsid w:val="009F79BE"/>
    <w:rsid w:val="00A0677A"/>
    <w:rsid w:val="00A16ACC"/>
    <w:rsid w:val="00A17263"/>
    <w:rsid w:val="00A17F75"/>
    <w:rsid w:val="00A22334"/>
    <w:rsid w:val="00A25CA1"/>
    <w:rsid w:val="00A370F5"/>
    <w:rsid w:val="00A41977"/>
    <w:rsid w:val="00A4442B"/>
    <w:rsid w:val="00A44BD3"/>
    <w:rsid w:val="00A46514"/>
    <w:rsid w:val="00A523AD"/>
    <w:rsid w:val="00A65799"/>
    <w:rsid w:val="00A7077A"/>
    <w:rsid w:val="00A71A35"/>
    <w:rsid w:val="00A73BB6"/>
    <w:rsid w:val="00A74700"/>
    <w:rsid w:val="00A7523F"/>
    <w:rsid w:val="00A774DE"/>
    <w:rsid w:val="00A85276"/>
    <w:rsid w:val="00A85671"/>
    <w:rsid w:val="00A93DF6"/>
    <w:rsid w:val="00AA3B01"/>
    <w:rsid w:val="00AA628F"/>
    <w:rsid w:val="00AB1B77"/>
    <w:rsid w:val="00AB2939"/>
    <w:rsid w:val="00AB612D"/>
    <w:rsid w:val="00AC2164"/>
    <w:rsid w:val="00AC7623"/>
    <w:rsid w:val="00AD46EB"/>
    <w:rsid w:val="00AD7D58"/>
    <w:rsid w:val="00AE7AA5"/>
    <w:rsid w:val="00AE7EB4"/>
    <w:rsid w:val="00AF74A6"/>
    <w:rsid w:val="00B035F5"/>
    <w:rsid w:val="00B252AB"/>
    <w:rsid w:val="00B25FE3"/>
    <w:rsid w:val="00B263C5"/>
    <w:rsid w:val="00B30217"/>
    <w:rsid w:val="00B30763"/>
    <w:rsid w:val="00B35625"/>
    <w:rsid w:val="00B3642B"/>
    <w:rsid w:val="00B36F6F"/>
    <w:rsid w:val="00B37334"/>
    <w:rsid w:val="00B37589"/>
    <w:rsid w:val="00B40080"/>
    <w:rsid w:val="00B415D0"/>
    <w:rsid w:val="00B43370"/>
    <w:rsid w:val="00B5344C"/>
    <w:rsid w:val="00B72FE9"/>
    <w:rsid w:val="00B7610B"/>
    <w:rsid w:val="00B80748"/>
    <w:rsid w:val="00B8589E"/>
    <w:rsid w:val="00B90497"/>
    <w:rsid w:val="00B9484D"/>
    <w:rsid w:val="00B97B72"/>
    <w:rsid w:val="00BB3514"/>
    <w:rsid w:val="00BB4D6F"/>
    <w:rsid w:val="00BC78A2"/>
    <w:rsid w:val="00BD0467"/>
    <w:rsid w:val="00BD0517"/>
    <w:rsid w:val="00BD4DA4"/>
    <w:rsid w:val="00BE4759"/>
    <w:rsid w:val="00BE479E"/>
    <w:rsid w:val="00BE608B"/>
    <w:rsid w:val="00BF1F1D"/>
    <w:rsid w:val="00BF79EE"/>
    <w:rsid w:val="00C0146F"/>
    <w:rsid w:val="00C055B0"/>
    <w:rsid w:val="00C062E2"/>
    <w:rsid w:val="00C07F85"/>
    <w:rsid w:val="00C1128D"/>
    <w:rsid w:val="00C115C0"/>
    <w:rsid w:val="00C16085"/>
    <w:rsid w:val="00C21D6A"/>
    <w:rsid w:val="00C253F9"/>
    <w:rsid w:val="00C332C3"/>
    <w:rsid w:val="00C43812"/>
    <w:rsid w:val="00C43A17"/>
    <w:rsid w:val="00C453C1"/>
    <w:rsid w:val="00C454EA"/>
    <w:rsid w:val="00C45C28"/>
    <w:rsid w:val="00C46B03"/>
    <w:rsid w:val="00C47A32"/>
    <w:rsid w:val="00C51609"/>
    <w:rsid w:val="00C5537E"/>
    <w:rsid w:val="00C56858"/>
    <w:rsid w:val="00C56C4E"/>
    <w:rsid w:val="00C67184"/>
    <w:rsid w:val="00C773B4"/>
    <w:rsid w:val="00C903E3"/>
    <w:rsid w:val="00C90CAB"/>
    <w:rsid w:val="00C93B57"/>
    <w:rsid w:val="00CA0312"/>
    <w:rsid w:val="00CA2484"/>
    <w:rsid w:val="00CA322F"/>
    <w:rsid w:val="00CA43DE"/>
    <w:rsid w:val="00CA4870"/>
    <w:rsid w:val="00CB626B"/>
    <w:rsid w:val="00CD1C06"/>
    <w:rsid w:val="00CE1676"/>
    <w:rsid w:val="00CE7C1C"/>
    <w:rsid w:val="00D0353B"/>
    <w:rsid w:val="00D0402F"/>
    <w:rsid w:val="00D056AA"/>
    <w:rsid w:val="00D06623"/>
    <w:rsid w:val="00D11575"/>
    <w:rsid w:val="00D1229A"/>
    <w:rsid w:val="00D15230"/>
    <w:rsid w:val="00D17EF7"/>
    <w:rsid w:val="00D2155E"/>
    <w:rsid w:val="00D22B6D"/>
    <w:rsid w:val="00D24AD0"/>
    <w:rsid w:val="00D257C6"/>
    <w:rsid w:val="00D32C43"/>
    <w:rsid w:val="00D36EC8"/>
    <w:rsid w:val="00D434C6"/>
    <w:rsid w:val="00D444C8"/>
    <w:rsid w:val="00D46E17"/>
    <w:rsid w:val="00D50288"/>
    <w:rsid w:val="00D519A7"/>
    <w:rsid w:val="00D54A09"/>
    <w:rsid w:val="00D54ECA"/>
    <w:rsid w:val="00D56E95"/>
    <w:rsid w:val="00D62C7C"/>
    <w:rsid w:val="00D66E77"/>
    <w:rsid w:val="00D66E90"/>
    <w:rsid w:val="00D674BA"/>
    <w:rsid w:val="00D81006"/>
    <w:rsid w:val="00D816DD"/>
    <w:rsid w:val="00D86136"/>
    <w:rsid w:val="00D93078"/>
    <w:rsid w:val="00DA17D3"/>
    <w:rsid w:val="00DA1B19"/>
    <w:rsid w:val="00DA473A"/>
    <w:rsid w:val="00DB4C41"/>
    <w:rsid w:val="00DC0AE6"/>
    <w:rsid w:val="00DC0D66"/>
    <w:rsid w:val="00DC37D9"/>
    <w:rsid w:val="00DC4842"/>
    <w:rsid w:val="00DD28EC"/>
    <w:rsid w:val="00DD39AC"/>
    <w:rsid w:val="00DD4F9D"/>
    <w:rsid w:val="00DD5AA5"/>
    <w:rsid w:val="00DD60F5"/>
    <w:rsid w:val="00DE7A8F"/>
    <w:rsid w:val="00DF2F71"/>
    <w:rsid w:val="00DF75A5"/>
    <w:rsid w:val="00E008F5"/>
    <w:rsid w:val="00E12313"/>
    <w:rsid w:val="00E14911"/>
    <w:rsid w:val="00E1745D"/>
    <w:rsid w:val="00E22C81"/>
    <w:rsid w:val="00E27257"/>
    <w:rsid w:val="00E350F9"/>
    <w:rsid w:val="00E35CDB"/>
    <w:rsid w:val="00E35F89"/>
    <w:rsid w:val="00E40E41"/>
    <w:rsid w:val="00E45C26"/>
    <w:rsid w:val="00E46039"/>
    <w:rsid w:val="00E6078F"/>
    <w:rsid w:val="00E62872"/>
    <w:rsid w:val="00E6299F"/>
    <w:rsid w:val="00E6416C"/>
    <w:rsid w:val="00E70013"/>
    <w:rsid w:val="00E745F8"/>
    <w:rsid w:val="00E748F9"/>
    <w:rsid w:val="00E74B3E"/>
    <w:rsid w:val="00E7586C"/>
    <w:rsid w:val="00E772AE"/>
    <w:rsid w:val="00E87DBD"/>
    <w:rsid w:val="00E906D4"/>
    <w:rsid w:val="00E91332"/>
    <w:rsid w:val="00E9147B"/>
    <w:rsid w:val="00E9498F"/>
    <w:rsid w:val="00E956A0"/>
    <w:rsid w:val="00EA1F5E"/>
    <w:rsid w:val="00EA3708"/>
    <w:rsid w:val="00EA4AD4"/>
    <w:rsid w:val="00EA6207"/>
    <w:rsid w:val="00EB32A4"/>
    <w:rsid w:val="00EB61BE"/>
    <w:rsid w:val="00EC28DF"/>
    <w:rsid w:val="00EC4A78"/>
    <w:rsid w:val="00ED6B24"/>
    <w:rsid w:val="00ED6CE0"/>
    <w:rsid w:val="00EE476B"/>
    <w:rsid w:val="00EE5968"/>
    <w:rsid w:val="00F03026"/>
    <w:rsid w:val="00F04D50"/>
    <w:rsid w:val="00F141D7"/>
    <w:rsid w:val="00F16E5B"/>
    <w:rsid w:val="00F239E1"/>
    <w:rsid w:val="00F24BA9"/>
    <w:rsid w:val="00F3559C"/>
    <w:rsid w:val="00F367A5"/>
    <w:rsid w:val="00F42B5A"/>
    <w:rsid w:val="00F50512"/>
    <w:rsid w:val="00F50926"/>
    <w:rsid w:val="00F51769"/>
    <w:rsid w:val="00F52B66"/>
    <w:rsid w:val="00F54B9E"/>
    <w:rsid w:val="00F60A04"/>
    <w:rsid w:val="00F6355A"/>
    <w:rsid w:val="00F64EAF"/>
    <w:rsid w:val="00F66C40"/>
    <w:rsid w:val="00F8530D"/>
    <w:rsid w:val="00F90317"/>
    <w:rsid w:val="00FA04C9"/>
    <w:rsid w:val="00FA14A6"/>
    <w:rsid w:val="00FA1DAD"/>
    <w:rsid w:val="00FA63E8"/>
    <w:rsid w:val="00FB0351"/>
    <w:rsid w:val="00FB0485"/>
    <w:rsid w:val="00FB12F3"/>
    <w:rsid w:val="00FB22CF"/>
    <w:rsid w:val="00FC61ED"/>
    <w:rsid w:val="00FC623A"/>
    <w:rsid w:val="00FC661F"/>
    <w:rsid w:val="00FD3707"/>
    <w:rsid w:val="00FD4B27"/>
    <w:rsid w:val="00FD543E"/>
    <w:rsid w:val="00FD5A6A"/>
    <w:rsid w:val="00FE083B"/>
    <w:rsid w:val="00FE2CE1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1E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93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7B4988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380D29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0"/>
    <w:next w:val="a0"/>
    <w:link w:val="40"/>
    <w:semiHidden/>
    <w:unhideWhenUsed/>
    <w:qFormat/>
    <w:rsid w:val="000106B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06B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0106B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0106B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B49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B4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uiPriority w:val="99"/>
    <w:semiHidden/>
    <w:unhideWhenUsed/>
    <w:rsid w:val="007B4988"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7B498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7B498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unhideWhenUsed/>
    <w:rsid w:val="007B49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7B498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103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2"/>
    <w:uiPriority w:val="39"/>
    <w:rsid w:val="000869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86966"/>
    <w:rPr>
      <w:rFonts w:cs="Times New Roman"/>
      <w:color w:val="0000FF"/>
      <w:u w:val="single"/>
    </w:rPr>
  </w:style>
  <w:style w:type="paragraph" w:customStyle="1" w:styleId="Style6">
    <w:name w:val="Style6"/>
    <w:basedOn w:val="a0"/>
    <w:uiPriority w:val="99"/>
    <w:rsid w:val="00397A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397A0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0"/>
    <w:link w:val="ac"/>
    <w:uiPriority w:val="34"/>
    <w:qFormat/>
    <w:rsid w:val="00596914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A93D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rmal (Web)"/>
    <w:basedOn w:val="a0"/>
    <w:uiPriority w:val="99"/>
    <w:unhideWhenUsed/>
    <w:rsid w:val="00A93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93DF6"/>
  </w:style>
  <w:style w:type="character" w:customStyle="1" w:styleId="frgu-content-accordeon">
    <w:name w:val="frgu-content-accordeon"/>
    <w:rsid w:val="00873820"/>
  </w:style>
  <w:style w:type="paragraph" w:customStyle="1" w:styleId="ng-binding">
    <w:name w:val="ng-binding"/>
    <w:basedOn w:val="a0"/>
    <w:rsid w:val="00873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g-binding1">
    <w:name w:val="ng-binding1"/>
    <w:rsid w:val="00873820"/>
  </w:style>
  <w:style w:type="paragraph" w:customStyle="1" w:styleId="ConsPlusTitle">
    <w:name w:val="ConsPlusTitle"/>
    <w:rsid w:val="008D110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40">
    <w:name w:val="Заголовок 4 Знак"/>
    <w:link w:val="4"/>
    <w:semiHidden/>
    <w:rsid w:val="00010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10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0106B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0106BC"/>
    <w:rPr>
      <w:rFonts w:ascii="Cambria" w:eastAsia="Times New Roman" w:hAnsi="Cambria" w:cs="Times New Roman"/>
      <w:sz w:val="22"/>
      <w:szCs w:val="22"/>
    </w:rPr>
  </w:style>
  <w:style w:type="paragraph" w:styleId="ae">
    <w:name w:val="footnote text"/>
    <w:basedOn w:val="a0"/>
    <w:link w:val="af"/>
    <w:rsid w:val="00116447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116447"/>
  </w:style>
  <w:style w:type="character" w:styleId="af0">
    <w:name w:val="footnote reference"/>
    <w:uiPriority w:val="99"/>
    <w:rsid w:val="00116447"/>
    <w:rPr>
      <w:vertAlign w:val="superscript"/>
    </w:rPr>
  </w:style>
  <w:style w:type="paragraph" w:styleId="21">
    <w:name w:val="Body Text 2"/>
    <w:basedOn w:val="a0"/>
    <w:link w:val="22"/>
    <w:uiPriority w:val="99"/>
    <w:rsid w:val="00B3758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rsid w:val="00B37589"/>
    <w:rPr>
      <w:rFonts w:ascii="Times New Roman" w:hAnsi="Times New Roman"/>
      <w:sz w:val="28"/>
      <w:szCs w:val="24"/>
    </w:rPr>
  </w:style>
  <w:style w:type="paragraph" w:customStyle="1" w:styleId="Default">
    <w:name w:val="Default"/>
    <w:uiPriority w:val="99"/>
    <w:rsid w:val="00CB6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header"/>
    <w:basedOn w:val="a0"/>
    <w:link w:val="af2"/>
    <w:uiPriority w:val="99"/>
    <w:rsid w:val="004C6A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C6A14"/>
    <w:rPr>
      <w:sz w:val="22"/>
      <w:szCs w:val="22"/>
    </w:rPr>
  </w:style>
  <w:style w:type="paragraph" w:styleId="af3">
    <w:name w:val="footer"/>
    <w:basedOn w:val="a0"/>
    <w:link w:val="af4"/>
    <w:uiPriority w:val="99"/>
    <w:rsid w:val="004C6A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C6A14"/>
    <w:rPr>
      <w:sz w:val="22"/>
      <w:szCs w:val="22"/>
    </w:rPr>
  </w:style>
  <w:style w:type="paragraph" w:styleId="af5">
    <w:name w:val="Body Text"/>
    <w:basedOn w:val="a0"/>
    <w:link w:val="af6"/>
    <w:uiPriority w:val="99"/>
    <w:rsid w:val="004C24D6"/>
    <w:pPr>
      <w:spacing w:after="120"/>
    </w:pPr>
  </w:style>
  <w:style w:type="character" w:customStyle="1" w:styleId="af6">
    <w:name w:val="Основной текст Знак"/>
    <w:link w:val="af5"/>
    <w:uiPriority w:val="99"/>
    <w:rsid w:val="004C24D6"/>
    <w:rPr>
      <w:sz w:val="22"/>
      <w:szCs w:val="22"/>
    </w:rPr>
  </w:style>
  <w:style w:type="paragraph" w:styleId="af7">
    <w:name w:val="annotation subject"/>
    <w:basedOn w:val="a5"/>
    <w:next w:val="a5"/>
    <w:link w:val="af8"/>
    <w:rsid w:val="00011D23"/>
    <w:pPr>
      <w:spacing w:after="200" w:line="276" w:lineRule="auto"/>
    </w:pPr>
    <w:rPr>
      <w:rFonts w:ascii="Calibri" w:hAnsi="Calibri"/>
      <w:b/>
      <w:bCs/>
      <w:lang w:val="ru-RU" w:eastAsia="ru-RU"/>
    </w:rPr>
  </w:style>
  <w:style w:type="character" w:customStyle="1" w:styleId="af8">
    <w:name w:val="Тема примечания Знак"/>
    <w:link w:val="af7"/>
    <w:rsid w:val="00011D2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ececef1f1f1edededeeeeeee2e2e2edededeeeeeee9e9e9f2f2f2e5e5e5eaeaeaf1f1f1f2f2f2f1f1f1eeeeeef2f2f2f1f1f1f2f2f2f3f3f3efefefeeeeeeececec">
    <w:name w:val="Оcececeсf1f1f1нedededоeeeeeeвe2e2e2нedededоeeeeeeйe9e9e9 тf2f2f2еe5e5e5кeaeaeaсf1f1f1тf2f2f2 сf1f1f1 оeeeeeeтf2f2f2сf1f1f1тf2f2f2уf3f3f3пefefefоeeeeeeмececec"/>
    <w:basedOn w:val="a0"/>
    <w:rsid w:val="00FA04C9"/>
    <w:pPr>
      <w:suppressAutoHyphens/>
      <w:spacing w:after="0" w:line="240" w:lineRule="auto"/>
      <w:ind w:left="360"/>
    </w:pPr>
    <w:rPr>
      <w:rFonts w:ascii="Times New Roman" w:hAnsi="Times New Roman" w:cs="Liberation Serif"/>
      <w:color w:val="000000"/>
      <w:kern w:val="2"/>
      <w:sz w:val="24"/>
      <w:szCs w:val="24"/>
    </w:rPr>
  </w:style>
  <w:style w:type="character" w:styleId="af9">
    <w:name w:val="Strong"/>
    <w:uiPriority w:val="99"/>
    <w:qFormat/>
    <w:rsid w:val="00D46E17"/>
    <w:rPr>
      <w:b/>
      <w:bCs/>
    </w:rPr>
  </w:style>
  <w:style w:type="paragraph" w:customStyle="1" w:styleId="msonormalmailrucssattributepostfix">
    <w:name w:val="msonormal_mailru_css_attribute_postfix"/>
    <w:basedOn w:val="a0"/>
    <w:rsid w:val="00F16E5B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30">
    <w:name w:val="Заголовок 3 Знак"/>
    <w:link w:val="3"/>
    <w:rsid w:val="00380D29"/>
    <w:rPr>
      <w:rFonts w:ascii="Cambria" w:hAnsi="Cambria" w:cs="Cambria"/>
      <w:b/>
      <w:bCs/>
      <w:color w:val="4F81BD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380D29"/>
  </w:style>
  <w:style w:type="numbering" w:customStyle="1" w:styleId="110">
    <w:name w:val="Нет списка11"/>
    <w:next w:val="a3"/>
    <w:uiPriority w:val="99"/>
    <w:semiHidden/>
    <w:unhideWhenUsed/>
    <w:rsid w:val="00380D29"/>
  </w:style>
  <w:style w:type="character" w:customStyle="1" w:styleId="WW8Num1z0">
    <w:name w:val="WW8Num1z0"/>
    <w:rsid w:val="00380D29"/>
  </w:style>
  <w:style w:type="character" w:customStyle="1" w:styleId="WW8Num1z1">
    <w:name w:val="WW8Num1z1"/>
    <w:rsid w:val="00380D29"/>
  </w:style>
  <w:style w:type="character" w:customStyle="1" w:styleId="WW8Num1z2">
    <w:name w:val="WW8Num1z2"/>
    <w:rsid w:val="00380D29"/>
  </w:style>
  <w:style w:type="character" w:customStyle="1" w:styleId="WW8Num1z3">
    <w:name w:val="WW8Num1z3"/>
    <w:rsid w:val="00380D29"/>
  </w:style>
  <w:style w:type="character" w:customStyle="1" w:styleId="WW8Num1z4">
    <w:name w:val="WW8Num1z4"/>
    <w:rsid w:val="00380D29"/>
  </w:style>
  <w:style w:type="character" w:customStyle="1" w:styleId="WW8Num1z5">
    <w:name w:val="WW8Num1z5"/>
    <w:rsid w:val="00380D29"/>
  </w:style>
  <w:style w:type="character" w:customStyle="1" w:styleId="WW8Num1z6">
    <w:name w:val="WW8Num1z6"/>
    <w:rsid w:val="00380D29"/>
  </w:style>
  <w:style w:type="character" w:customStyle="1" w:styleId="WW8Num1z7">
    <w:name w:val="WW8Num1z7"/>
    <w:rsid w:val="00380D29"/>
  </w:style>
  <w:style w:type="character" w:customStyle="1" w:styleId="WW8Num1z8">
    <w:name w:val="WW8Num1z8"/>
    <w:rsid w:val="00380D29"/>
  </w:style>
  <w:style w:type="character" w:customStyle="1" w:styleId="WW8Num2z0">
    <w:name w:val="WW8Num2z0"/>
    <w:rsid w:val="00380D29"/>
    <w:rPr>
      <w:rFonts w:cs="Times New Roman"/>
    </w:rPr>
  </w:style>
  <w:style w:type="character" w:customStyle="1" w:styleId="WW8Num3z0">
    <w:name w:val="WW8Num3z0"/>
    <w:rsid w:val="00380D29"/>
    <w:rPr>
      <w:rFonts w:cs="Times New Roman"/>
    </w:rPr>
  </w:style>
  <w:style w:type="character" w:customStyle="1" w:styleId="WW8Num4z0">
    <w:name w:val="WW8Num4z0"/>
    <w:rsid w:val="00380D29"/>
    <w:rPr>
      <w:rFonts w:cs="Times New Roman"/>
    </w:rPr>
  </w:style>
  <w:style w:type="character" w:customStyle="1" w:styleId="WW8Num5z0">
    <w:name w:val="WW8Num5z0"/>
    <w:rsid w:val="00380D29"/>
    <w:rPr>
      <w:rFonts w:ascii="Symbol" w:hAnsi="Symbol" w:cs="Symbol"/>
    </w:rPr>
  </w:style>
  <w:style w:type="character" w:customStyle="1" w:styleId="WW8Num6z0">
    <w:name w:val="WW8Num6z0"/>
    <w:rsid w:val="00380D29"/>
    <w:rPr>
      <w:rFonts w:ascii="Symbol" w:hAnsi="Symbol" w:cs="Symbol"/>
    </w:rPr>
  </w:style>
  <w:style w:type="character" w:customStyle="1" w:styleId="WW8Num7z0">
    <w:name w:val="WW8Num7z0"/>
    <w:rsid w:val="00380D29"/>
    <w:rPr>
      <w:rFonts w:ascii="Symbol" w:hAnsi="Symbol" w:cs="Symbol"/>
    </w:rPr>
  </w:style>
  <w:style w:type="character" w:customStyle="1" w:styleId="WW8Num8z0">
    <w:name w:val="WW8Num8z0"/>
    <w:rsid w:val="00380D29"/>
    <w:rPr>
      <w:rFonts w:ascii="Symbol" w:hAnsi="Symbol" w:cs="Symbol"/>
    </w:rPr>
  </w:style>
  <w:style w:type="character" w:customStyle="1" w:styleId="WW8Num9z0">
    <w:name w:val="WW8Num9z0"/>
    <w:rsid w:val="00380D29"/>
    <w:rPr>
      <w:rFonts w:cs="Times New Roman"/>
    </w:rPr>
  </w:style>
  <w:style w:type="character" w:customStyle="1" w:styleId="WW8Num10z0">
    <w:name w:val="WW8Num10z0"/>
    <w:rsid w:val="00380D29"/>
    <w:rPr>
      <w:rFonts w:ascii="Symbol" w:hAnsi="Symbol" w:cs="Symbol"/>
    </w:rPr>
  </w:style>
  <w:style w:type="character" w:customStyle="1" w:styleId="WW8Num11z0">
    <w:name w:val="WW8Num11z0"/>
    <w:rsid w:val="00380D29"/>
    <w:rPr>
      <w:rFonts w:cs="Times New Roman"/>
      <w:color w:val="000000"/>
    </w:rPr>
  </w:style>
  <w:style w:type="character" w:customStyle="1" w:styleId="WW8Num11z1">
    <w:name w:val="WW8Num11z1"/>
    <w:rsid w:val="00380D29"/>
    <w:rPr>
      <w:rFonts w:cs="Times New Roman"/>
    </w:rPr>
  </w:style>
  <w:style w:type="character" w:customStyle="1" w:styleId="WW8Num12z0">
    <w:name w:val="WW8Num12z0"/>
    <w:rsid w:val="00380D29"/>
    <w:rPr>
      <w:rFonts w:cs="Times New Roman"/>
    </w:rPr>
  </w:style>
  <w:style w:type="character" w:customStyle="1" w:styleId="12">
    <w:name w:val="Основной шрифт абзаца1"/>
    <w:rsid w:val="00380D29"/>
  </w:style>
  <w:style w:type="character" w:customStyle="1" w:styleId="Heading2Char">
    <w:name w:val="Heading 2 Char"/>
    <w:rsid w:val="00380D29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380D29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380D29"/>
  </w:style>
  <w:style w:type="character" w:customStyle="1" w:styleId="FooterChar">
    <w:name w:val="Footer Char"/>
    <w:rsid w:val="00380D29"/>
  </w:style>
  <w:style w:type="character" w:customStyle="1" w:styleId="BalloonTextChar">
    <w:name w:val="Balloon Text Char"/>
    <w:rsid w:val="00380D29"/>
    <w:rPr>
      <w:rFonts w:ascii="Tahoma" w:hAnsi="Tahoma" w:cs="Tahoma"/>
      <w:sz w:val="16"/>
    </w:rPr>
  </w:style>
  <w:style w:type="character" w:customStyle="1" w:styleId="13">
    <w:name w:val="Знак примечания1"/>
    <w:rsid w:val="00380D29"/>
    <w:rPr>
      <w:sz w:val="18"/>
    </w:rPr>
  </w:style>
  <w:style w:type="character" w:customStyle="1" w:styleId="CommentTextChar">
    <w:name w:val="Comment Text Char"/>
    <w:rsid w:val="00380D29"/>
    <w:rPr>
      <w:sz w:val="24"/>
    </w:rPr>
  </w:style>
  <w:style w:type="character" w:customStyle="1" w:styleId="CommentSubjectChar">
    <w:name w:val="Comment Subject Char"/>
    <w:rsid w:val="00380D29"/>
    <w:rPr>
      <w:b/>
      <w:sz w:val="20"/>
    </w:rPr>
  </w:style>
  <w:style w:type="character" w:customStyle="1" w:styleId="ListParagraphChar">
    <w:name w:val="List Paragraph Char"/>
    <w:rsid w:val="00380D29"/>
  </w:style>
  <w:style w:type="character" w:customStyle="1" w:styleId="FootnoteTextChar">
    <w:name w:val="Footnote Text Char"/>
    <w:rsid w:val="00380D29"/>
    <w:rPr>
      <w:sz w:val="20"/>
    </w:rPr>
  </w:style>
  <w:style w:type="character" w:customStyle="1" w:styleId="afa">
    <w:name w:val="Символ сноски"/>
    <w:rsid w:val="00380D29"/>
    <w:rPr>
      <w:vertAlign w:val="superscript"/>
    </w:rPr>
  </w:style>
  <w:style w:type="character" w:customStyle="1" w:styleId="blk3">
    <w:name w:val="blk3"/>
    <w:rsid w:val="00380D29"/>
    <w:rPr>
      <w:vanish/>
    </w:rPr>
  </w:style>
  <w:style w:type="character" w:styleId="afb">
    <w:name w:val="FollowedHyperlink"/>
    <w:rsid w:val="00380D29"/>
    <w:rPr>
      <w:color w:val="800080"/>
      <w:u w:val="single"/>
    </w:rPr>
  </w:style>
  <w:style w:type="character" w:customStyle="1" w:styleId="FontStyle15">
    <w:name w:val="Font Style15"/>
    <w:uiPriority w:val="99"/>
    <w:rsid w:val="00380D29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380D29"/>
    <w:rPr>
      <w:sz w:val="22"/>
      <w:lang w:val="ru-RU"/>
    </w:rPr>
  </w:style>
  <w:style w:type="character" w:customStyle="1" w:styleId="EndnoteTextChar">
    <w:name w:val="Endnote Text Char"/>
    <w:rsid w:val="00380D29"/>
    <w:rPr>
      <w:sz w:val="20"/>
    </w:rPr>
  </w:style>
  <w:style w:type="character" w:customStyle="1" w:styleId="afc">
    <w:name w:val="Символы концевой сноски"/>
    <w:rsid w:val="00380D29"/>
    <w:rPr>
      <w:vertAlign w:val="superscript"/>
    </w:rPr>
  </w:style>
  <w:style w:type="character" w:customStyle="1" w:styleId="PlainTextChar">
    <w:name w:val="Plain Text Char"/>
    <w:rsid w:val="00380D29"/>
    <w:rPr>
      <w:rFonts w:ascii="Courier New" w:hAnsi="Courier New" w:cs="Courier New"/>
      <w:lang w:val="ru-RU"/>
    </w:rPr>
  </w:style>
  <w:style w:type="character" w:styleId="afd">
    <w:name w:val="endnote reference"/>
    <w:rsid w:val="00380D29"/>
    <w:rPr>
      <w:vertAlign w:val="superscript"/>
    </w:rPr>
  </w:style>
  <w:style w:type="character" w:customStyle="1" w:styleId="23">
    <w:name w:val="Основной шрифт абзаца2"/>
    <w:rsid w:val="00380D29"/>
  </w:style>
  <w:style w:type="character" w:customStyle="1" w:styleId="afe">
    <w:name w:val="Гипертекстовая ссылка"/>
    <w:rsid w:val="00380D29"/>
    <w:rPr>
      <w:rFonts w:cs="Times New Roman"/>
    </w:rPr>
  </w:style>
  <w:style w:type="paragraph" w:customStyle="1" w:styleId="14">
    <w:name w:val="Заголовок1"/>
    <w:basedOn w:val="a0"/>
    <w:next w:val="af5"/>
    <w:rsid w:val="00380D29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">
    <w:name w:val="List"/>
    <w:basedOn w:val="af5"/>
    <w:rsid w:val="00380D29"/>
    <w:pPr>
      <w:spacing w:line="240" w:lineRule="auto"/>
      <w:ind w:firstLine="709"/>
      <w:jc w:val="both"/>
    </w:pPr>
    <w:rPr>
      <w:rFonts w:cs="Mangal"/>
      <w:lang w:eastAsia="zh-CN"/>
    </w:rPr>
  </w:style>
  <w:style w:type="paragraph" w:styleId="aff0">
    <w:name w:val="caption"/>
    <w:basedOn w:val="a0"/>
    <w:qFormat/>
    <w:rsid w:val="00380D29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0"/>
    <w:rsid w:val="00380D29"/>
    <w:pPr>
      <w:suppressLineNumbers/>
    </w:pPr>
    <w:rPr>
      <w:rFonts w:cs="Mangal"/>
      <w:lang w:eastAsia="zh-CN"/>
    </w:rPr>
  </w:style>
  <w:style w:type="paragraph" w:customStyle="1" w:styleId="16">
    <w:name w:val="Абзац списка1"/>
    <w:basedOn w:val="a0"/>
    <w:rsid w:val="00380D29"/>
    <w:pPr>
      <w:ind w:left="720"/>
      <w:contextualSpacing/>
    </w:pPr>
    <w:rPr>
      <w:sz w:val="20"/>
      <w:szCs w:val="20"/>
      <w:lang w:eastAsia="zh-CN"/>
    </w:rPr>
  </w:style>
  <w:style w:type="paragraph" w:customStyle="1" w:styleId="17">
    <w:name w:val="Текст примечания1"/>
    <w:basedOn w:val="a0"/>
    <w:rsid w:val="00380D29"/>
    <w:pPr>
      <w:spacing w:line="240" w:lineRule="auto"/>
    </w:pPr>
    <w:rPr>
      <w:sz w:val="24"/>
      <w:szCs w:val="20"/>
      <w:lang w:eastAsia="zh-CN"/>
    </w:rPr>
  </w:style>
  <w:style w:type="paragraph" w:customStyle="1" w:styleId="31">
    <w:name w:val="Обычный3"/>
    <w:rsid w:val="00380D29"/>
    <w:pPr>
      <w:suppressAutoHyphens/>
    </w:pPr>
    <w:rPr>
      <w:rFonts w:ascii="Times New Roman" w:hAnsi="Times New Roman"/>
      <w:lang w:eastAsia="zh-CN"/>
    </w:rPr>
  </w:style>
  <w:style w:type="paragraph" w:customStyle="1" w:styleId="Style4">
    <w:name w:val="Style4"/>
    <w:basedOn w:val="a0"/>
    <w:uiPriority w:val="99"/>
    <w:rsid w:val="00380D29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f1">
    <w:name w:val="endnote text"/>
    <w:basedOn w:val="a0"/>
    <w:link w:val="aff2"/>
    <w:rsid w:val="00380D29"/>
    <w:rPr>
      <w:sz w:val="20"/>
      <w:szCs w:val="20"/>
      <w:lang w:eastAsia="zh-CN"/>
    </w:rPr>
  </w:style>
  <w:style w:type="character" w:customStyle="1" w:styleId="aff2">
    <w:name w:val="Текст концевой сноски Знак"/>
    <w:link w:val="aff1"/>
    <w:rsid w:val="00380D29"/>
    <w:rPr>
      <w:lang w:eastAsia="zh-CN"/>
    </w:rPr>
  </w:style>
  <w:style w:type="paragraph" w:customStyle="1" w:styleId="18">
    <w:name w:val="Текст1"/>
    <w:basedOn w:val="a0"/>
    <w:rsid w:val="00380D29"/>
    <w:rPr>
      <w:rFonts w:ascii="Courier New" w:hAnsi="Courier New" w:cs="Courier New"/>
      <w:sz w:val="20"/>
      <w:szCs w:val="20"/>
      <w:lang w:eastAsia="zh-CN"/>
    </w:rPr>
  </w:style>
  <w:style w:type="paragraph" w:customStyle="1" w:styleId="aff3">
    <w:name w:val="Содержимое таблицы"/>
    <w:basedOn w:val="a0"/>
    <w:rsid w:val="00380D29"/>
    <w:pPr>
      <w:suppressLineNumbers/>
    </w:pPr>
    <w:rPr>
      <w:lang w:eastAsia="zh-CN"/>
    </w:rPr>
  </w:style>
  <w:style w:type="paragraph" w:customStyle="1" w:styleId="aff4">
    <w:name w:val="Заголовок таблицы"/>
    <w:basedOn w:val="aff3"/>
    <w:rsid w:val="00380D29"/>
    <w:pPr>
      <w:jc w:val="center"/>
    </w:pPr>
    <w:rPr>
      <w:b/>
      <w:bCs/>
    </w:rPr>
  </w:style>
  <w:style w:type="paragraph" w:customStyle="1" w:styleId="aff5">
    <w:name w:val="Содержимое врезки"/>
    <w:basedOn w:val="a0"/>
    <w:rsid w:val="00380D29"/>
    <w:rPr>
      <w:lang w:eastAsia="zh-CN"/>
    </w:rPr>
  </w:style>
  <w:style w:type="paragraph" w:styleId="aff6">
    <w:name w:val="Body Text Indent"/>
    <w:basedOn w:val="a0"/>
    <w:link w:val="aff7"/>
    <w:rsid w:val="00380D29"/>
    <w:pPr>
      <w:ind w:firstLine="720"/>
      <w:jc w:val="both"/>
    </w:pPr>
    <w:rPr>
      <w:rFonts w:ascii="Arial" w:hAnsi="Arial" w:cs="Arial"/>
      <w:sz w:val="28"/>
      <w:szCs w:val="28"/>
      <w:lang w:eastAsia="zh-CN"/>
    </w:rPr>
  </w:style>
  <w:style w:type="character" w:customStyle="1" w:styleId="aff7">
    <w:name w:val="Основной текст с отступом Знак"/>
    <w:link w:val="aff6"/>
    <w:rsid w:val="00380D29"/>
    <w:rPr>
      <w:rFonts w:ascii="Arial" w:hAnsi="Arial" w:cs="Arial"/>
      <w:sz w:val="28"/>
      <w:szCs w:val="28"/>
      <w:lang w:eastAsia="zh-CN"/>
    </w:rPr>
  </w:style>
  <w:style w:type="paragraph" w:customStyle="1" w:styleId="Standard">
    <w:name w:val="Standard"/>
    <w:rsid w:val="00380D29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380D29"/>
    <w:rPr>
      <w:rFonts w:ascii="Arial" w:hAnsi="Arial" w:cs="Arial"/>
    </w:rPr>
  </w:style>
  <w:style w:type="paragraph" w:styleId="aff8">
    <w:name w:val="Title"/>
    <w:basedOn w:val="a0"/>
    <w:next w:val="a0"/>
    <w:link w:val="aff9"/>
    <w:uiPriority w:val="99"/>
    <w:qFormat/>
    <w:rsid w:val="00380D29"/>
    <w:pPr>
      <w:spacing w:before="240" w:beforeAutospacing="1" w:after="60" w:afterAutospacing="1" w:line="240" w:lineRule="auto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9">
    <w:name w:val="Название Знак"/>
    <w:link w:val="aff8"/>
    <w:uiPriority w:val="99"/>
    <w:rsid w:val="00380D29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affa">
    <w:name w:val="Нормальный"/>
    <w:rsid w:val="00380D29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paragraph" w:customStyle="1" w:styleId="Iiiaeuiue1">
    <w:name w:val="Ii?iaeuiue1"/>
    <w:rsid w:val="00380D29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affb">
    <w:name w:val="No Spacing"/>
    <w:uiPriority w:val="99"/>
    <w:qFormat/>
    <w:rsid w:val="00380D29"/>
    <w:pPr>
      <w:spacing w:beforeAutospacing="1" w:afterAutospacing="1"/>
      <w:ind w:firstLine="567"/>
      <w:jc w:val="both"/>
    </w:pPr>
    <w:rPr>
      <w:rFonts w:ascii="Times New Roman" w:hAnsi="Times New Roman"/>
      <w:sz w:val="24"/>
      <w:szCs w:val="24"/>
    </w:rPr>
  </w:style>
  <w:style w:type="table" w:customStyle="1" w:styleId="19">
    <w:name w:val="Сетка таблицы светлая1"/>
    <w:basedOn w:val="a2"/>
    <w:uiPriority w:val="40"/>
    <w:rsid w:val="00380D29"/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380D29"/>
  </w:style>
  <w:style w:type="character" w:customStyle="1" w:styleId="ac">
    <w:name w:val="Абзац списка Знак"/>
    <w:link w:val="ab"/>
    <w:uiPriority w:val="34"/>
    <w:locked/>
    <w:rsid w:val="00380D29"/>
    <w:rPr>
      <w:rFonts w:ascii="Times New Roman" w:eastAsia="Calibri" w:hAnsi="Times New Roman"/>
      <w:sz w:val="28"/>
      <w:szCs w:val="28"/>
      <w:lang w:eastAsia="en-US"/>
    </w:rPr>
  </w:style>
  <w:style w:type="numbering" w:customStyle="1" w:styleId="32">
    <w:name w:val="Нет списка3"/>
    <w:next w:val="a3"/>
    <w:uiPriority w:val="99"/>
    <w:semiHidden/>
    <w:unhideWhenUsed/>
    <w:rsid w:val="00380D29"/>
  </w:style>
  <w:style w:type="character" w:customStyle="1" w:styleId="33">
    <w:name w:val="Основной текст3"/>
    <w:rsid w:val="00380D2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fc">
    <w:name w:val="Основной текст_"/>
    <w:link w:val="41"/>
    <w:locked/>
    <w:rsid w:val="00380D29"/>
    <w:rPr>
      <w:rFonts w:eastAsia="Calibri" w:cs="Calibri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fc"/>
    <w:rsid w:val="00380D29"/>
    <w:pPr>
      <w:widowControl w:val="0"/>
      <w:shd w:val="clear" w:color="auto" w:fill="FFFFFF"/>
      <w:spacing w:after="0" w:line="240" w:lineRule="exact"/>
      <w:ind w:hanging="360"/>
      <w:jc w:val="center"/>
    </w:pPr>
    <w:rPr>
      <w:rFonts w:eastAsia="Calibri" w:cs="Calibri"/>
      <w:sz w:val="17"/>
      <w:szCs w:val="17"/>
    </w:rPr>
  </w:style>
  <w:style w:type="numbering" w:customStyle="1" w:styleId="42">
    <w:name w:val="Нет списка4"/>
    <w:next w:val="a3"/>
    <w:uiPriority w:val="99"/>
    <w:semiHidden/>
    <w:unhideWhenUsed/>
    <w:rsid w:val="00380D29"/>
  </w:style>
  <w:style w:type="numbering" w:customStyle="1" w:styleId="120">
    <w:name w:val="Нет списка12"/>
    <w:next w:val="a3"/>
    <w:uiPriority w:val="99"/>
    <w:semiHidden/>
    <w:unhideWhenUsed/>
    <w:rsid w:val="00380D29"/>
  </w:style>
  <w:style w:type="numbering" w:customStyle="1" w:styleId="111">
    <w:name w:val="Нет списка111"/>
    <w:next w:val="a3"/>
    <w:uiPriority w:val="99"/>
    <w:semiHidden/>
    <w:unhideWhenUsed/>
    <w:rsid w:val="00380D29"/>
  </w:style>
  <w:style w:type="table" w:customStyle="1" w:styleId="25">
    <w:name w:val="Сетка таблицы светлая2"/>
    <w:basedOn w:val="a2"/>
    <w:uiPriority w:val="40"/>
    <w:rsid w:val="00380D29"/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380D29"/>
  </w:style>
  <w:style w:type="numbering" w:customStyle="1" w:styleId="310">
    <w:name w:val="Нет списка31"/>
    <w:next w:val="a3"/>
    <w:uiPriority w:val="99"/>
    <w:semiHidden/>
    <w:unhideWhenUsed/>
    <w:rsid w:val="00380D29"/>
  </w:style>
  <w:style w:type="paragraph" w:styleId="a">
    <w:name w:val="List Bullet"/>
    <w:basedOn w:val="a0"/>
    <w:autoRedefine/>
    <w:rsid w:val="00380D29"/>
    <w:pPr>
      <w:numPr>
        <w:numId w:val="29"/>
      </w:num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9f8feahp-">
    <w:name w:val="_29f8feahp-"/>
    <w:rsid w:val="00380D29"/>
  </w:style>
  <w:style w:type="paragraph" w:styleId="34">
    <w:name w:val="Body Text Indent 3"/>
    <w:basedOn w:val="a0"/>
    <w:link w:val="35"/>
    <w:uiPriority w:val="99"/>
    <w:unhideWhenUsed/>
    <w:rsid w:val="00380D29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rsid w:val="00380D29"/>
    <w:rPr>
      <w:rFonts w:eastAsia="Calibri"/>
      <w:sz w:val="16"/>
      <w:szCs w:val="16"/>
      <w:lang w:eastAsia="en-US"/>
    </w:rPr>
  </w:style>
  <w:style w:type="paragraph" w:customStyle="1" w:styleId="FR2">
    <w:name w:val="FR2"/>
    <w:rsid w:val="00380D29"/>
    <w:pPr>
      <w:widowControl w:val="0"/>
      <w:snapToGrid w:val="0"/>
      <w:spacing w:line="300" w:lineRule="auto"/>
      <w:ind w:left="1360" w:right="1200"/>
      <w:jc w:val="center"/>
    </w:pPr>
    <w:rPr>
      <w:rFonts w:ascii="Times New Roman" w:hAnsi="Times New Roman"/>
      <w:b/>
      <w:sz w:val="32"/>
    </w:rPr>
  </w:style>
  <w:style w:type="paragraph" w:customStyle="1" w:styleId="FR3">
    <w:name w:val="FR3"/>
    <w:rsid w:val="00380D29"/>
    <w:pPr>
      <w:widowControl w:val="0"/>
      <w:snapToGrid w:val="0"/>
      <w:spacing w:before="40" w:line="276" w:lineRule="auto"/>
      <w:ind w:left="680" w:hanging="280"/>
      <w:jc w:val="both"/>
    </w:pPr>
    <w:rPr>
      <w:rFonts w:ascii="Times New Roman" w:hAnsi="Times New Roman"/>
    </w:rPr>
  </w:style>
  <w:style w:type="paragraph" w:customStyle="1" w:styleId="ConsNormal">
    <w:name w:val="ConsNormal"/>
    <w:uiPriority w:val="99"/>
    <w:rsid w:val="00380D29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Style42">
    <w:name w:val="Style42"/>
    <w:basedOn w:val="a0"/>
    <w:rsid w:val="0002164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021640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02164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1E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93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7B4988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380D29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0"/>
    <w:next w:val="a0"/>
    <w:link w:val="40"/>
    <w:semiHidden/>
    <w:unhideWhenUsed/>
    <w:qFormat/>
    <w:rsid w:val="000106B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06B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0106B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0106B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B49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B4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uiPriority w:val="99"/>
    <w:semiHidden/>
    <w:unhideWhenUsed/>
    <w:rsid w:val="007B4988"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7B498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7B498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unhideWhenUsed/>
    <w:rsid w:val="007B49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7B498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103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2"/>
    <w:uiPriority w:val="39"/>
    <w:rsid w:val="000869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86966"/>
    <w:rPr>
      <w:rFonts w:cs="Times New Roman"/>
      <w:color w:val="0000FF"/>
      <w:u w:val="single"/>
    </w:rPr>
  </w:style>
  <w:style w:type="paragraph" w:customStyle="1" w:styleId="Style6">
    <w:name w:val="Style6"/>
    <w:basedOn w:val="a0"/>
    <w:uiPriority w:val="99"/>
    <w:rsid w:val="00397A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397A0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0"/>
    <w:link w:val="ac"/>
    <w:uiPriority w:val="34"/>
    <w:qFormat/>
    <w:rsid w:val="00596914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A93D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rmal (Web)"/>
    <w:basedOn w:val="a0"/>
    <w:uiPriority w:val="99"/>
    <w:unhideWhenUsed/>
    <w:rsid w:val="00A93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93DF6"/>
  </w:style>
  <w:style w:type="character" w:customStyle="1" w:styleId="frgu-content-accordeon">
    <w:name w:val="frgu-content-accordeon"/>
    <w:rsid w:val="00873820"/>
  </w:style>
  <w:style w:type="paragraph" w:customStyle="1" w:styleId="ng-binding">
    <w:name w:val="ng-binding"/>
    <w:basedOn w:val="a0"/>
    <w:rsid w:val="00873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g-binding1">
    <w:name w:val="ng-binding1"/>
    <w:rsid w:val="00873820"/>
  </w:style>
  <w:style w:type="paragraph" w:customStyle="1" w:styleId="ConsPlusTitle">
    <w:name w:val="ConsPlusTitle"/>
    <w:rsid w:val="008D110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40">
    <w:name w:val="Заголовок 4 Знак"/>
    <w:link w:val="4"/>
    <w:semiHidden/>
    <w:rsid w:val="00010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10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0106B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0106BC"/>
    <w:rPr>
      <w:rFonts w:ascii="Cambria" w:eastAsia="Times New Roman" w:hAnsi="Cambria" w:cs="Times New Roman"/>
      <w:sz w:val="22"/>
      <w:szCs w:val="22"/>
    </w:rPr>
  </w:style>
  <w:style w:type="paragraph" w:styleId="ae">
    <w:name w:val="footnote text"/>
    <w:basedOn w:val="a0"/>
    <w:link w:val="af"/>
    <w:rsid w:val="00116447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116447"/>
  </w:style>
  <w:style w:type="character" w:styleId="af0">
    <w:name w:val="footnote reference"/>
    <w:uiPriority w:val="99"/>
    <w:rsid w:val="00116447"/>
    <w:rPr>
      <w:vertAlign w:val="superscript"/>
    </w:rPr>
  </w:style>
  <w:style w:type="paragraph" w:styleId="21">
    <w:name w:val="Body Text 2"/>
    <w:basedOn w:val="a0"/>
    <w:link w:val="22"/>
    <w:uiPriority w:val="99"/>
    <w:rsid w:val="00B3758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rsid w:val="00B37589"/>
    <w:rPr>
      <w:rFonts w:ascii="Times New Roman" w:hAnsi="Times New Roman"/>
      <w:sz w:val="28"/>
      <w:szCs w:val="24"/>
    </w:rPr>
  </w:style>
  <w:style w:type="paragraph" w:customStyle="1" w:styleId="Default">
    <w:name w:val="Default"/>
    <w:uiPriority w:val="99"/>
    <w:rsid w:val="00CB6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header"/>
    <w:basedOn w:val="a0"/>
    <w:link w:val="af2"/>
    <w:uiPriority w:val="99"/>
    <w:rsid w:val="004C6A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C6A14"/>
    <w:rPr>
      <w:sz w:val="22"/>
      <w:szCs w:val="22"/>
    </w:rPr>
  </w:style>
  <w:style w:type="paragraph" w:styleId="af3">
    <w:name w:val="footer"/>
    <w:basedOn w:val="a0"/>
    <w:link w:val="af4"/>
    <w:uiPriority w:val="99"/>
    <w:rsid w:val="004C6A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C6A14"/>
    <w:rPr>
      <w:sz w:val="22"/>
      <w:szCs w:val="22"/>
    </w:rPr>
  </w:style>
  <w:style w:type="paragraph" w:styleId="af5">
    <w:name w:val="Body Text"/>
    <w:basedOn w:val="a0"/>
    <w:link w:val="af6"/>
    <w:uiPriority w:val="99"/>
    <w:rsid w:val="004C24D6"/>
    <w:pPr>
      <w:spacing w:after="120"/>
    </w:pPr>
  </w:style>
  <w:style w:type="character" w:customStyle="1" w:styleId="af6">
    <w:name w:val="Основной текст Знак"/>
    <w:link w:val="af5"/>
    <w:uiPriority w:val="99"/>
    <w:rsid w:val="004C24D6"/>
    <w:rPr>
      <w:sz w:val="22"/>
      <w:szCs w:val="22"/>
    </w:rPr>
  </w:style>
  <w:style w:type="paragraph" w:styleId="af7">
    <w:name w:val="annotation subject"/>
    <w:basedOn w:val="a5"/>
    <w:next w:val="a5"/>
    <w:link w:val="af8"/>
    <w:rsid w:val="00011D23"/>
    <w:pPr>
      <w:spacing w:after="200" w:line="276" w:lineRule="auto"/>
    </w:pPr>
    <w:rPr>
      <w:rFonts w:ascii="Calibri" w:hAnsi="Calibri"/>
      <w:b/>
      <w:bCs/>
      <w:lang w:val="ru-RU" w:eastAsia="ru-RU"/>
    </w:rPr>
  </w:style>
  <w:style w:type="character" w:customStyle="1" w:styleId="af8">
    <w:name w:val="Тема примечания Знак"/>
    <w:link w:val="af7"/>
    <w:rsid w:val="00011D2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ececef1f1f1edededeeeeeee2e2e2edededeeeeeee9e9e9f2f2f2e5e5e5eaeaeaf1f1f1f2f2f2f1f1f1eeeeeef2f2f2f1f1f1f2f2f2f3f3f3efefefeeeeeeececec">
    <w:name w:val="Оcececeсf1f1f1нedededоeeeeeeвe2e2e2нedededоeeeeeeйe9e9e9 тf2f2f2еe5e5e5кeaeaeaсf1f1f1тf2f2f2 сf1f1f1 оeeeeeeтf2f2f2сf1f1f1тf2f2f2уf3f3f3пefefefоeeeeeeмececec"/>
    <w:basedOn w:val="a0"/>
    <w:rsid w:val="00FA04C9"/>
    <w:pPr>
      <w:suppressAutoHyphens/>
      <w:spacing w:after="0" w:line="240" w:lineRule="auto"/>
      <w:ind w:left="360"/>
    </w:pPr>
    <w:rPr>
      <w:rFonts w:ascii="Times New Roman" w:hAnsi="Times New Roman" w:cs="Liberation Serif"/>
      <w:color w:val="000000"/>
      <w:kern w:val="2"/>
      <w:sz w:val="24"/>
      <w:szCs w:val="24"/>
    </w:rPr>
  </w:style>
  <w:style w:type="character" w:styleId="af9">
    <w:name w:val="Strong"/>
    <w:uiPriority w:val="99"/>
    <w:qFormat/>
    <w:rsid w:val="00D46E17"/>
    <w:rPr>
      <w:b/>
      <w:bCs/>
    </w:rPr>
  </w:style>
  <w:style w:type="paragraph" w:customStyle="1" w:styleId="msonormalmailrucssattributepostfix">
    <w:name w:val="msonormal_mailru_css_attribute_postfix"/>
    <w:basedOn w:val="a0"/>
    <w:rsid w:val="00F16E5B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30">
    <w:name w:val="Заголовок 3 Знак"/>
    <w:link w:val="3"/>
    <w:rsid w:val="00380D29"/>
    <w:rPr>
      <w:rFonts w:ascii="Cambria" w:hAnsi="Cambria" w:cs="Cambria"/>
      <w:b/>
      <w:bCs/>
      <w:color w:val="4F81BD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380D29"/>
  </w:style>
  <w:style w:type="numbering" w:customStyle="1" w:styleId="110">
    <w:name w:val="Нет списка11"/>
    <w:next w:val="a3"/>
    <w:uiPriority w:val="99"/>
    <w:semiHidden/>
    <w:unhideWhenUsed/>
    <w:rsid w:val="00380D29"/>
  </w:style>
  <w:style w:type="character" w:customStyle="1" w:styleId="WW8Num1z0">
    <w:name w:val="WW8Num1z0"/>
    <w:rsid w:val="00380D29"/>
  </w:style>
  <w:style w:type="character" w:customStyle="1" w:styleId="WW8Num1z1">
    <w:name w:val="WW8Num1z1"/>
    <w:rsid w:val="00380D29"/>
  </w:style>
  <w:style w:type="character" w:customStyle="1" w:styleId="WW8Num1z2">
    <w:name w:val="WW8Num1z2"/>
    <w:rsid w:val="00380D29"/>
  </w:style>
  <w:style w:type="character" w:customStyle="1" w:styleId="WW8Num1z3">
    <w:name w:val="WW8Num1z3"/>
    <w:rsid w:val="00380D29"/>
  </w:style>
  <w:style w:type="character" w:customStyle="1" w:styleId="WW8Num1z4">
    <w:name w:val="WW8Num1z4"/>
    <w:rsid w:val="00380D29"/>
  </w:style>
  <w:style w:type="character" w:customStyle="1" w:styleId="WW8Num1z5">
    <w:name w:val="WW8Num1z5"/>
    <w:rsid w:val="00380D29"/>
  </w:style>
  <w:style w:type="character" w:customStyle="1" w:styleId="WW8Num1z6">
    <w:name w:val="WW8Num1z6"/>
    <w:rsid w:val="00380D29"/>
  </w:style>
  <w:style w:type="character" w:customStyle="1" w:styleId="WW8Num1z7">
    <w:name w:val="WW8Num1z7"/>
    <w:rsid w:val="00380D29"/>
  </w:style>
  <w:style w:type="character" w:customStyle="1" w:styleId="WW8Num1z8">
    <w:name w:val="WW8Num1z8"/>
    <w:rsid w:val="00380D29"/>
  </w:style>
  <w:style w:type="character" w:customStyle="1" w:styleId="WW8Num2z0">
    <w:name w:val="WW8Num2z0"/>
    <w:rsid w:val="00380D29"/>
    <w:rPr>
      <w:rFonts w:cs="Times New Roman"/>
    </w:rPr>
  </w:style>
  <w:style w:type="character" w:customStyle="1" w:styleId="WW8Num3z0">
    <w:name w:val="WW8Num3z0"/>
    <w:rsid w:val="00380D29"/>
    <w:rPr>
      <w:rFonts w:cs="Times New Roman"/>
    </w:rPr>
  </w:style>
  <w:style w:type="character" w:customStyle="1" w:styleId="WW8Num4z0">
    <w:name w:val="WW8Num4z0"/>
    <w:rsid w:val="00380D29"/>
    <w:rPr>
      <w:rFonts w:cs="Times New Roman"/>
    </w:rPr>
  </w:style>
  <w:style w:type="character" w:customStyle="1" w:styleId="WW8Num5z0">
    <w:name w:val="WW8Num5z0"/>
    <w:rsid w:val="00380D29"/>
    <w:rPr>
      <w:rFonts w:ascii="Symbol" w:hAnsi="Symbol" w:cs="Symbol"/>
    </w:rPr>
  </w:style>
  <w:style w:type="character" w:customStyle="1" w:styleId="WW8Num6z0">
    <w:name w:val="WW8Num6z0"/>
    <w:rsid w:val="00380D29"/>
    <w:rPr>
      <w:rFonts w:ascii="Symbol" w:hAnsi="Symbol" w:cs="Symbol"/>
    </w:rPr>
  </w:style>
  <w:style w:type="character" w:customStyle="1" w:styleId="WW8Num7z0">
    <w:name w:val="WW8Num7z0"/>
    <w:rsid w:val="00380D29"/>
    <w:rPr>
      <w:rFonts w:ascii="Symbol" w:hAnsi="Symbol" w:cs="Symbol"/>
    </w:rPr>
  </w:style>
  <w:style w:type="character" w:customStyle="1" w:styleId="WW8Num8z0">
    <w:name w:val="WW8Num8z0"/>
    <w:rsid w:val="00380D29"/>
    <w:rPr>
      <w:rFonts w:ascii="Symbol" w:hAnsi="Symbol" w:cs="Symbol"/>
    </w:rPr>
  </w:style>
  <w:style w:type="character" w:customStyle="1" w:styleId="WW8Num9z0">
    <w:name w:val="WW8Num9z0"/>
    <w:rsid w:val="00380D29"/>
    <w:rPr>
      <w:rFonts w:cs="Times New Roman"/>
    </w:rPr>
  </w:style>
  <w:style w:type="character" w:customStyle="1" w:styleId="WW8Num10z0">
    <w:name w:val="WW8Num10z0"/>
    <w:rsid w:val="00380D29"/>
    <w:rPr>
      <w:rFonts w:ascii="Symbol" w:hAnsi="Symbol" w:cs="Symbol"/>
    </w:rPr>
  </w:style>
  <w:style w:type="character" w:customStyle="1" w:styleId="WW8Num11z0">
    <w:name w:val="WW8Num11z0"/>
    <w:rsid w:val="00380D29"/>
    <w:rPr>
      <w:rFonts w:cs="Times New Roman"/>
      <w:color w:val="000000"/>
    </w:rPr>
  </w:style>
  <w:style w:type="character" w:customStyle="1" w:styleId="WW8Num11z1">
    <w:name w:val="WW8Num11z1"/>
    <w:rsid w:val="00380D29"/>
    <w:rPr>
      <w:rFonts w:cs="Times New Roman"/>
    </w:rPr>
  </w:style>
  <w:style w:type="character" w:customStyle="1" w:styleId="WW8Num12z0">
    <w:name w:val="WW8Num12z0"/>
    <w:rsid w:val="00380D29"/>
    <w:rPr>
      <w:rFonts w:cs="Times New Roman"/>
    </w:rPr>
  </w:style>
  <w:style w:type="character" w:customStyle="1" w:styleId="12">
    <w:name w:val="Основной шрифт абзаца1"/>
    <w:rsid w:val="00380D29"/>
  </w:style>
  <w:style w:type="character" w:customStyle="1" w:styleId="Heading2Char">
    <w:name w:val="Heading 2 Char"/>
    <w:rsid w:val="00380D29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380D29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380D29"/>
  </w:style>
  <w:style w:type="character" w:customStyle="1" w:styleId="FooterChar">
    <w:name w:val="Footer Char"/>
    <w:rsid w:val="00380D29"/>
  </w:style>
  <w:style w:type="character" w:customStyle="1" w:styleId="BalloonTextChar">
    <w:name w:val="Balloon Text Char"/>
    <w:rsid w:val="00380D29"/>
    <w:rPr>
      <w:rFonts w:ascii="Tahoma" w:hAnsi="Tahoma" w:cs="Tahoma"/>
      <w:sz w:val="16"/>
    </w:rPr>
  </w:style>
  <w:style w:type="character" w:customStyle="1" w:styleId="13">
    <w:name w:val="Знак примечания1"/>
    <w:rsid w:val="00380D29"/>
    <w:rPr>
      <w:sz w:val="18"/>
    </w:rPr>
  </w:style>
  <w:style w:type="character" w:customStyle="1" w:styleId="CommentTextChar">
    <w:name w:val="Comment Text Char"/>
    <w:rsid w:val="00380D29"/>
    <w:rPr>
      <w:sz w:val="24"/>
    </w:rPr>
  </w:style>
  <w:style w:type="character" w:customStyle="1" w:styleId="CommentSubjectChar">
    <w:name w:val="Comment Subject Char"/>
    <w:rsid w:val="00380D29"/>
    <w:rPr>
      <w:b/>
      <w:sz w:val="20"/>
    </w:rPr>
  </w:style>
  <w:style w:type="character" w:customStyle="1" w:styleId="ListParagraphChar">
    <w:name w:val="List Paragraph Char"/>
    <w:rsid w:val="00380D29"/>
  </w:style>
  <w:style w:type="character" w:customStyle="1" w:styleId="FootnoteTextChar">
    <w:name w:val="Footnote Text Char"/>
    <w:rsid w:val="00380D29"/>
    <w:rPr>
      <w:sz w:val="20"/>
    </w:rPr>
  </w:style>
  <w:style w:type="character" w:customStyle="1" w:styleId="afa">
    <w:name w:val="Символ сноски"/>
    <w:rsid w:val="00380D29"/>
    <w:rPr>
      <w:vertAlign w:val="superscript"/>
    </w:rPr>
  </w:style>
  <w:style w:type="character" w:customStyle="1" w:styleId="blk3">
    <w:name w:val="blk3"/>
    <w:rsid w:val="00380D29"/>
    <w:rPr>
      <w:vanish/>
    </w:rPr>
  </w:style>
  <w:style w:type="character" w:styleId="afb">
    <w:name w:val="FollowedHyperlink"/>
    <w:rsid w:val="00380D29"/>
    <w:rPr>
      <w:color w:val="800080"/>
      <w:u w:val="single"/>
    </w:rPr>
  </w:style>
  <w:style w:type="character" w:customStyle="1" w:styleId="FontStyle15">
    <w:name w:val="Font Style15"/>
    <w:uiPriority w:val="99"/>
    <w:rsid w:val="00380D29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380D29"/>
    <w:rPr>
      <w:sz w:val="22"/>
      <w:lang w:val="ru-RU"/>
    </w:rPr>
  </w:style>
  <w:style w:type="character" w:customStyle="1" w:styleId="EndnoteTextChar">
    <w:name w:val="Endnote Text Char"/>
    <w:rsid w:val="00380D29"/>
    <w:rPr>
      <w:sz w:val="20"/>
    </w:rPr>
  </w:style>
  <w:style w:type="character" w:customStyle="1" w:styleId="afc">
    <w:name w:val="Символы концевой сноски"/>
    <w:rsid w:val="00380D29"/>
    <w:rPr>
      <w:vertAlign w:val="superscript"/>
    </w:rPr>
  </w:style>
  <w:style w:type="character" w:customStyle="1" w:styleId="PlainTextChar">
    <w:name w:val="Plain Text Char"/>
    <w:rsid w:val="00380D29"/>
    <w:rPr>
      <w:rFonts w:ascii="Courier New" w:hAnsi="Courier New" w:cs="Courier New"/>
      <w:lang w:val="ru-RU"/>
    </w:rPr>
  </w:style>
  <w:style w:type="character" w:styleId="afd">
    <w:name w:val="endnote reference"/>
    <w:rsid w:val="00380D29"/>
    <w:rPr>
      <w:vertAlign w:val="superscript"/>
    </w:rPr>
  </w:style>
  <w:style w:type="character" w:customStyle="1" w:styleId="23">
    <w:name w:val="Основной шрифт абзаца2"/>
    <w:rsid w:val="00380D29"/>
  </w:style>
  <w:style w:type="character" w:customStyle="1" w:styleId="afe">
    <w:name w:val="Гипертекстовая ссылка"/>
    <w:rsid w:val="00380D29"/>
    <w:rPr>
      <w:rFonts w:cs="Times New Roman"/>
    </w:rPr>
  </w:style>
  <w:style w:type="paragraph" w:customStyle="1" w:styleId="14">
    <w:name w:val="Заголовок1"/>
    <w:basedOn w:val="a0"/>
    <w:next w:val="af5"/>
    <w:rsid w:val="00380D29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">
    <w:name w:val="List"/>
    <w:basedOn w:val="af5"/>
    <w:rsid w:val="00380D29"/>
    <w:pPr>
      <w:spacing w:line="240" w:lineRule="auto"/>
      <w:ind w:firstLine="709"/>
      <w:jc w:val="both"/>
    </w:pPr>
    <w:rPr>
      <w:rFonts w:cs="Mangal"/>
      <w:lang w:eastAsia="zh-CN"/>
    </w:rPr>
  </w:style>
  <w:style w:type="paragraph" w:styleId="aff0">
    <w:name w:val="caption"/>
    <w:basedOn w:val="a0"/>
    <w:qFormat/>
    <w:rsid w:val="00380D29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0"/>
    <w:rsid w:val="00380D29"/>
    <w:pPr>
      <w:suppressLineNumbers/>
    </w:pPr>
    <w:rPr>
      <w:rFonts w:cs="Mangal"/>
      <w:lang w:eastAsia="zh-CN"/>
    </w:rPr>
  </w:style>
  <w:style w:type="paragraph" w:customStyle="1" w:styleId="16">
    <w:name w:val="Абзац списка1"/>
    <w:basedOn w:val="a0"/>
    <w:rsid w:val="00380D29"/>
    <w:pPr>
      <w:ind w:left="720"/>
      <w:contextualSpacing/>
    </w:pPr>
    <w:rPr>
      <w:sz w:val="20"/>
      <w:szCs w:val="20"/>
      <w:lang w:eastAsia="zh-CN"/>
    </w:rPr>
  </w:style>
  <w:style w:type="paragraph" w:customStyle="1" w:styleId="17">
    <w:name w:val="Текст примечания1"/>
    <w:basedOn w:val="a0"/>
    <w:rsid w:val="00380D29"/>
    <w:pPr>
      <w:spacing w:line="240" w:lineRule="auto"/>
    </w:pPr>
    <w:rPr>
      <w:sz w:val="24"/>
      <w:szCs w:val="20"/>
      <w:lang w:eastAsia="zh-CN"/>
    </w:rPr>
  </w:style>
  <w:style w:type="paragraph" w:customStyle="1" w:styleId="31">
    <w:name w:val="Обычный3"/>
    <w:rsid w:val="00380D29"/>
    <w:pPr>
      <w:suppressAutoHyphens/>
    </w:pPr>
    <w:rPr>
      <w:rFonts w:ascii="Times New Roman" w:hAnsi="Times New Roman"/>
      <w:lang w:eastAsia="zh-CN"/>
    </w:rPr>
  </w:style>
  <w:style w:type="paragraph" w:customStyle="1" w:styleId="Style4">
    <w:name w:val="Style4"/>
    <w:basedOn w:val="a0"/>
    <w:uiPriority w:val="99"/>
    <w:rsid w:val="00380D29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f1">
    <w:name w:val="endnote text"/>
    <w:basedOn w:val="a0"/>
    <w:link w:val="aff2"/>
    <w:rsid w:val="00380D29"/>
    <w:rPr>
      <w:sz w:val="20"/>
      <w:szCs w:val="20"/>
      <w:lang w:eastAsia="zh-CN"/>
    </w:rPr>
  </w:style>
  <w:style w:type="character" w:customStyle="1" w:styleId="aff2">
    <w:name w:val="Текст концевой сноски Знак"/>
    <w:link w:val="aff1"/>
    <w:rsid w:val="00380D29"/>
    <w:rPr>
      <w:lang w:eastAsia="zh-CN"/>
    </w:rPr>
  </w:style>
  <w:style w:type="paragraph" w:customStyle="1" w:styleId="18">
    <w:name w:val="Текст1"/>
    <w:basedOn w:val="a0"/>
    <w:rsid w:val="00380D29"/>
    <w:rPr>
      <w:rFonts w:ascii="Courier New" w:hAnsi="Courier New" w:cs="Courier New"/>
      <w:sz w:val="20"/>
      <w:szCs w:val="20"/>
      <w:lang w:eastAsia="zh-CN"/>
    </w:rPr>
  </w:style>
  <w:style w:type="paragraph" w:customStyle="1" w:styleId="aff3">
    <w:name w:val="Содержимое таблицы"/>
    <w:basedOn w:val="a0"/>
    <w:rsid w:val="00380D29"/>
    <w:pPr>
      <w:suppressLineNumbers/>
    </w:pPr>
    <w:rPr>
      <w:lang w:eastAsia="zh-CN"/>
    </w:rPr>
  </w:style>
  <w:style w:type="paragraph" w:customStyle="1" w:styleId="aff4">
    <w:name w:val="Заголовок таблицы"/>
    <w:basedOn w:val="aff3"/>
    <w:rsid w:val="00380D29"/>
    <w:pPr>
      <w:jc w:val="center"/>
    </w:pPr>
    <w:rPr>
      <w:b/>
      <w:bCs/>
    </w:rPr>
  </w:style>
  <w:style w:type="paragraph" w:customStyle="1" w:styleId="aff5">
    <w:name w:val="Содержимое врезки"/>
    <w:basedOn w:val="a0"/>
    <w:rsid w:val="00380D29"/>
    <w:rPr>
      <w:lang w:eastAsia="zh-CN"/>
    </w:rPr>
  </w:style>
  <w:style w:type="paragraph" w:styleId="aff6">
    <w:name w:val="Body Text Indent"/>
    <w:basedOn w:val="a0"/>
    <w:link w:val="aff7"/>
    <w:rsid w:val="00380D29"/>
    <w:pPr>
      <w:ind w:firstLine="720"/>
      <w:jc w:val="both"/>
    </w:pPr>
    <w:rPr>
      <w:rFonts w:ascii="Arial" w:hAnsi="Arial" w:cs="Arial"/>
      <w:sz w:val="28"/>
      <w:szCs w:val="28"/>
      <w:lang w:eastAsia="zh-CN"/>
    </w:rPr>
  </w:style>
  <w:style w:type="character" w:customStyle="1" w:styleId="aff7">
    <w:name w:val="Основной текст с отступом Знак"/>
    <w:link w:val="aff6"/>
    <w:rsid w:val="00380D29"/>
    <w:rPr>
      <w:rFonts w:ascii="Arial" w:hAnsi="Arial" w:cs="Arial"/>
      <w:sz w:val="28"/>
      <w:szCs w:val="28"/>
      <w:lang w:eastAsia="zh-CN"/>
    </w:rPr>
  </w:style>
  <w:style w:type="paragraph" w:customStyle="1" w:styleId="Standard">
    <w:name w:val="Standard"/>
    <w:rsid w:val="00380D29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380D29"/>
    <w:rPr>
      <w:rFonts w:ascii="Arial" w:hAnsi="Arial" w:cs="Arial"/>
    </w:rPr>
  </w:style>
  <w:style w:type="paragraph" w:styleId="aff8">
    <w:name w:val="Title"/>
    <w:basedOn w:val="a0"/>
    <w:next w:val="a0"/>
    <w:link w:val="aff9"/>
    <w:uiPriority w:val="99"/>
    <w:qFormat/>
    <w:rsid w:val="00380D29"/>
    <w:pPr>
      <w:spacing w:before="240" w:beforeAutospacing="1" w:after="60" w:afterAutospacing="1" w:line="240" w:lineRule="auto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9">
    <w:name w:val="Название Знак"/>
    <w:link w:val="aff8"/>
    <w:uiPriority w:val="99"/>
    <w:rsid w:val="00380D29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affa">
    <w:name w:val="Нормальный"/>
    <w:rsid w:val="00380D29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paragraph" w:customStyle="1" w:styleId="Iiiaeuiue1">
    <w:name w:val="Ii?iaeuiue1"/>
    <w:rsid w:val="00380D29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affb">
    <w:name w:val="No Spacing"/>
    <w:uiPriority w:val="99"/>
    <w:qFormat/>
    <w:rsid w:val="00380D29"/>
    <w:pPr>
      <w:spacing w:beforeAutospacing="1" w:afterAutospacing="1"/>
      <w:ind w:firstLine="567"/>
      <w:jc w:val="both"/>
    </w:pPr>
    <w:rPr>
      <w:rFonts w:ascii="Times New Roman" w:hAnsi="Times New Roman"/>
      <w:sz w:val="24"/>
      <w:szCs w:val="24"/>
    </w:rPr>
  </w:style>
  <w:style w:type="table" w:customStyle="1" w:styleId="19">
    <w:name w:val="Сетка таблицы светлая1"/>
    <w:basedOn w:val="a2"/>
    <w:uiPriority w:val="40"/>
    <w:rsid w:val="00380D29"/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380D29"/>
  </w:style>
  <w:style w:type="character" w:customStyle="1" w:styleId="ac">
    <w:name w:val="Абзац списка Знак"/>
    <w:link w:val="ab"/>
    <w:uiPriority w:val="34"/>
    <w:locked/>
    <w:rsid w:val="00380D29"/>
    <w:rPr>
      <w:rFonts w:ascii="Times New Roman" w:eastAsia="Calibri" w:hAnsi="Times New Roman"/>
      <w:sz w:val="28"/>
      <w:szCs w:val="28"/>
      <w:lang w:eastAsia="en-US"/>
    </w:rPr>
  </w:style>
  <w:style w:type="numbering" w:customStyle="1" w:styleId="32">
    <w:name w:val="Нет списка3"/>
    <w:next w:val="a3"/>
    <w:uiPriority w:val="99"/>
    <w:semiHidden/>
    <w:unhideWhenUsed/>
    <w:rsid w:val="00380D29"/>
  </w:style>
  <w:style w:type="character" w:customStyle="1" w:styleId="33">
    <w:name w:val="Основной текст3"/>
    <w:rsid w:val="00380D2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fc">
    <w:name w:val="Основной текст_"/>
    <w:link w:val="41"/>
    <w:locked/>
    <w:rsid w:val="00380D29"/>
    <w:rPr>
      <w:rFonts w:eastAsia="Calibri" w:cs="Calibri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fc"/>
    <w:rsid w:val="00380D29"/>
    <w:pPr>
      <w:widowControl w:val="0"/>
      <w:shd w:val="clear" w:color="auto" w:fill="FFFFFF"/>
      <w:spacing w:after="0" w:line="240" w:lineRule="exact"/>
      <w:ind w:hanging="360"/>
      <w:jc w:val="center"/>
    </w:pPr>
    <w:rPr>
      <w:rFonts w:eastAsia="Calibri" w:cs="Calibri"/>
      <w:sz w:val="17"/>
      <w:szCs w:val="17"/>
    </w:rPr>
  </w:style>
  <w:style w:type="numbering" w:customStyle="1" w:styleId="42">
    <w:name w:val="Нет списка4"/>
    <w:next w:val="a3"/>
    <w:uiPriority w:val="99"/>
    <w:semiHidden/>
    <w:unhideWhenUsed/>
    <w:rsid w:val="00380D29"/>
  </w:style>
  <w:style w:type="numbering" w:customStyle="1" w:styleId="120">
    <w:name w:val="Нет списка12"/>
    <w:next w:val="a3"/>
    <w:uiPriority w:val="99"/>
    <w:semiHidden/>
    <w:unhideWhenUsed/>
    <w:rsid w:val="00380D29"/>
  </w:style>
  <w:style w:type="numbering" w:customStyle="1" w:styleId="111">
    <w:name w:val="Нет списка111"/>
    <w:next w:val="a3"/>
    <w:uiPriority w:val="99"/>
    <w:semiHidden/>
    <w:unhideWhenUsed/>
    <w:rsid w:val="00380D29"/>
  </w:style>
  <w:style w:type="table" w:customStyle="1" w:styleId="25">
    <w:name w:val="Сетка таблицы светлая2"/>
    <w:basedOn w:val="a2"/>
    <w:uiPriority w:val="40"/>
    <w:rsid w:val="00380D29"/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380D29"/>
  </w:style>
  <w:style w:type="numbering" w:customStyle="1" w:styleId="310">
    <w:name w:val="Нет списка31"/>
    <w:next w:val="a3"/>
    <w:uiPriority w:val="99"/>
    <w:semiHidden/>
    <w:unhideWhenUsed/>
    <w:rsid w:val="00380D29"/>
  </w:style>
  <w:style w:type="paragraph" w:styleId="a">
    <w:name w:val="List Bullet"/>
    <w:basedOn w:val="a0"/>
    <w:autoRedefine/>
    <w:rsid w:val="00380D29"/>
    <w:pPr>
      <w:numPr>
        <w:numId w:val="29"/>
      </w:num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9f8feahp-">
    <w:name w:val="_29f8feahp-"/>
    <w:rsid w:val="00380D29"/>
  </w:style>
  <w:style w:type="paragraph" w:styleId="34">
    <w:name w:val="Body Text Indent 3"/>
    <w:basedOn w:val="a0"/>
    <w:link w:val="35"/>
    <w:uiPriority w:val="99"/>
    <w:unhideWhenUsed/>
    <w:rsid w:val="00380D29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rsid w:val="00380D29"/>
    <w:rPr>
      <w:rFonts w:eastAsia="Calibri"/>
      <w:sz w:val="16"/>
      <w:szCs w:val="16"/>
      <w:lang w:eastAsia="en-US"/>
    </w:rPr>
  </w:style>
  <w:style w:type="paragraph" w:customStyle="1" w:styleId="FR2">
    <w:name w:val="FR2"/>
    <w:rsid w:val="00380D29"/>
    <w:pPr>
      <w:widowControl w:val="0"/>
      <w:snapToGrid w:val="0"/>
      <w:spacing w:line="300" w:lineRule="auto"/>
      <w:ind w:left="1360" w:right="1200"/>
      <w:jc w:val="center"/>
    </w:pPr>
    <w:rPr>
      <w:rFonts w:ascii="Times New Roman" w:hAnsi="Times New Roman"/>
      <w:b/>
      <w:sz w:val="32"/>
    </w:rPr>
  </w:style>
  <w:style w:type="paragraph" w:customStyle="1" w:styleId="FR3">
    <w:name w:val="FR3"/>
    <w:rsid w:val="00380D29"/>
    <w:pPr>
      <w:widowControl w:val="0"/>
      <w:snapToGrid w:val="0"/>
      <w:spacing w:before="40" w:line="276" w:lineRule="auto"/>
      <w:ind w:left="680" w:hanging="280"/>
      <w:jc w:val="both"/>
    </w:pPr>
    <w:rPr>
      <w:rFonts w:ascii="Times New Roman" w:hAnsi="Times New Roman"/>
    </w:rPr>
  </w:style>
  <w:style w:type="paragraph" w:customStyle="1" w:styleId="ConsNormal">
    <w:name w:val="ConsNormal"/>
    <w:uiPriority w:val="99"/>
    <w:rsid w:val="00380D29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Style42">
    <w:name w:val="Style42"/>
    <w:basedOn w:val="a0"/>
    <w:rsid w:val="0002164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021640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0216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7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7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7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2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3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1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4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7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3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9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yperlink" Target="consultantplus://offline/ref=F3CBBEC388826FA80B6DBE9AC2C46B81DD57D18C281A42E8DA78886587DD873B0E543AC33BA0089066q5I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hyperlink" Target="consultantplus://offline/ref=479B2096F0524F5D54879B1AE79BC263C54F16FEF189AD67BA96A82FB62BAADB64691057CD109A0DUBrBI" TargetMode="Externa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47EFDB57193D14C5CA77D87BF5F4086C874F41B596B400DF134D6CD499A05E1BB22248A44EF8F8D2603042246414093B93C3BB529223FF894AAA1106L4D2L" TargetMode="Externa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hyperlink" Target="consultantplus://offline/ref=37520F06D80E483CD3B0D9FAE9CA8A7289C16A184260A3D03C20849FB8i6t1O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36" Type="http://schemas.openxmlformats.org/officeDocument/2006/relationships/hyperlink" Target="consultantplus://offline/ref=37520F06D80E483CD3B0D9FAE9CA8A7289C16A184260A3D03C20849FB8i6t1O" TargetMode="External"/><Relationship Id="rId10" Type="http://schemas.openxmlformats.org/officeDocument/2006/relationships/hyperlink" Target="consultantplus://offline/main?base=PAP;n=1161;fld=134;dst=100039" TargetMode="External"/><Relationship Id="rId19" Type="http://schemas.openxmlformats.org/officeDocument/2006/relationships/hyperlink" Target="consultantplus://offline/ref=47EFDB57193D14C5CA77C676E3985666834018BF91B00E81491C6A83C6F0584EE06216FD0FBAEBD2602E40246FL1DFL" TargetMode="External"/><Relationship Id="rId31" Type="http://schemas.openxmlformats.org/officeDocument/2006/relationships/hyperlink" Target="consultantplus://offline/ref=F3CBBEC388826FA80B6DBE9AC2C46B81DD57D18C281A42E8DA78886587DD873B0E543AC33BA0089066q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PAP;n=1161;fld=134;dst=100039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11.xml"/><Relationship Id="rId30" Type="http://schemas.openxmlformats.org/officeDocument/2006/relationships/hyperlink" Target="consultantplus://offline/ref=479B2096F0524F5D54879B1AE79BC263C54F16FEF189AD67BA96A82FB62BAADB64691057CD109A0DUBrBI" TargetMode="External"/><Relationship Id="rId35" Type="http://schemas.openxmlformats.org/officeDocument/2006/relationships/hyperlink" Target="https://market-click2.yandex.ru/redir/GAkkM7lQwz62j9BQ6_qgZlNTA_Ycc9_dPp80_AdF75_Uaz_Fm_VFUsBSa4JUiL_d9sas1NbbaDuckAJboYlOBquDel838CvBJConJwrC_UhsUKUo5xs_S-D9wL7wFOsUjnnDx_StK1Wpj1KTzKYku8C6BPGJGdIEXGyHPEjsL-9n5YbC55cNyD2w58_sHGCOrb3j0-TtqsMM9kRW_HUYV8VwDjw54y8tSEEyqDqXoxmV3WEDn4KqX_l-En4joxS2Q1sgknH3dn3VUIK3-jqoiGC6jvT-LGpjlMm0Mg2ByUlCqUbA5OlpUTIi1_vcB1-K6kdOyfxYZAyZH6YcDylrSB9JFZ_3cdYe8WpcgYi1O2ef_Tnmpa55raTxbiMd5e1nuML9FrZ-jsBkuOs5TU9phrPk9VrDT5-wyrrQViNl3NQJIz2pN26_Ydmb6pwqFJUxvAeBs2Qh6u8p6Lg5blS5Vdhnv37xz2frEnJQVMnvt09dgzb6Hj67cmtIQA7Ms6DBsujxHfpvL9RMbokZvneJ8Y82cTfkLH8qw2WdL0zPJcaVckZ1MObZZcxIV9_OJ2aEK3rNFPAPKwy_vygt6s4lS_0sQNahjHwvjNfvx-RtZgO4OtG-xejIdXRBGRT-9BypiGUV1kVQATW95KqdFGvioer2pTjFb2JC69C5Qq2yUw4LzajY8smKaZ2oqrFVtlsdmBp-HLtGtvdOOiFnzkczHaJJk-6PQcXBY3d23ChvoxPj4XDeJ4Xn4yEoBocG0VHqAljLG5UgEvMapFsgyI2OWx3-WveWAWLu9840u5Guxygdr-7ejX7X4YplLmcwj9LOuAFNs1PGNwGl36oX14d0aR1Gs7doQvHSb308q0nRGN9roKW6OOoO_QrR_IJcbB5DAwCggOCFTaK8BJhu8HWobi3sroNiapqwNv_CicOKWF8m0aCXGdQCJb_qNuwACexSatWYYpKdoVluH126K2zY6F60wQHI1G3Ly4WrPOABXLZnT16ixk_jakIXD9Yn91t7sTdml8YJqkoOMTOvlbOtw0-9SJaGXyoBMA_e4ppSByLvZy5sYC6Yc0-BMZj38ZJoJtO865kGq-pTVoWCaM5oA3Vs1sdT7PuhvgbgmZewK4J8dt-TDA4D-JcsY8eMQQOWnRCaOaTfPG53c-lwBbVhlq_l1lQc_syb947ZOUyG5dBMyxguiQ1rsHgwQwrRw8LWqM0wC85-1UIf3GVQJ26-KltWL1LQtqK4QG40RlRK0r01blazWPL1PdwBthmJsRuWAM02dw4oVfZAAvGDeq95tlu3D6JUzBXkQzX0fOmPgrp_dRv-ojA-HVU1qcGdfU5fqbiFWTYwxnUWdvy7Km8jEhHzkGXo2e2b?data=QVyKqSPyGQwNvdoowNEPjf-Gg_UtTBw0pv-mh4RNulD7KPcJM59OI0C2_Sc6L0GLhlncZ3cwOP52xvapiQ24ZXSRGY3vohjXVO6w1sB5V5Yno_pI2NTxK-6xm9iV6ENR90JD_EKjgKgTYJk_7yxrFjsmypTvbxrAdtzR4dgagsWF5g-_ZgxcDpOS_tvhWMkysv01TNHAQ7fmuDXoFxHv3_1YPr8JCd5naZlf9lUJY0Zownco5IAJF_fMHkyHMZAq3ka5NCzFn9d85HA9kKZ5ctE1YMoOFUHwChb49GIbp9CqnaQZ8gvVN5s8-JKFU2oFCnoXW0f-5rsXYd1EVfpBLPAZ_NYA4xcnAoTrEKRICyxKBBKoFhR8P8U-gC-pWrRp&amp;b64e=1&amp;sign=dbb19c819786916f92c7bd64fd4b969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9CB9-40F9-41DC-A694-561E66F6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70</Pages>
  <Words>27988</Words>
  <Characters>159534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агентского договора № _____</vt:lpstr>
    </vt:vector>
  </TitlesOfParts>
  <Company/>
  <LinksUpToDate>false</LinksUpToDate>
  <CharactersWithSpaces>187148</CharactersWithSpaces>
  <SharedDoc>false</SharedDoc>
  <HLinks>
    <vt:vector size="66" baseType="variant">
      <vt:variant>
        <vt:i4>5701644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consultantplus://offline/ref=37520F06D80E483CD3B0D9FAE9CA8A7289C16A184260A3D03C20849FB8i6t1O</vt:lpwstr>
      </vt:variant>
      <vt:variant>
        <vt:lpwstr/>
      </vt:variant>
      <vt:variant>
        <vt:i4>5177446</vt:i4>
      </vt:variant>
      <vt:variant>
        <vt:i4>27</vt:i4>
      </vt:variant>
      <vt:variant>
        <vt:i4>0</vt:i4>
      </vt:variant>
      <vt:variant>
        <vt:i4>5</vt:i4>
      </vt:variant>
      <vt:variant>
        <vt:lpwstr>https://market-click2.yandex.ru/redir/GAkkM7lQwz62j9BQ6_qgZlNTA_Ycc9_dPp80_AdF75_Uaz_Fm_VFUsBSa4JUiL_d9sas1NbbaDuckAJboYlOBquDel838CvBJConJwrC_UhsUKUo5xs_S-D9wL7wFOsUjnnDx_StK1Wpj1KTzKYku8C6BPGJGdIEXGyHPEjsL-9n5YbC55cNyD2w58_sHGCOrb3j0-TtqsMM9kRW_HUYV8VwDjw54y8tSEEyqDqXoxmV3WEDn4KqX_l-En4joxS2Q1sgknH3dn3VUIK3-jqoiGC6jvT-LGpjlMm0Mg2ByUlCqUbA5OlpUTIi1_vcB1-K6kdOyfxYZAyZH6YcDylrSB9JFZ_3cdYe8WpcgYi1O2ef_Tnmpa55raTxbiMd5e1nuML9FrZ-jsBkuOs5TU9phrPk9VrDT5-wyrrQViNl3NQJIz2pN26_Ydmb6pwqFJUxvAeBs2Qh6u8p6Lg5blS5Vdhnv37xz2frEnJQVMnvt09dgzb6Hj67cmtIQA7Ms6DBsujxHfpvL9RMbokZvneJ8Y82cTfkLH8qw2WdL0zPJcaVckZ1MObZZcxIV9_OJ2aEK3rNFPAPKwy_vygt6s4lS_0sQNahjHwvjNfvx-RtZgO4OtG-xejIdXRBGRT-9BypiGUV1kVQATW95KqdFGvioer2pTjFb2JC69C5Qq2yUw4LzajY8smKaZ2oqrFVtlsdmBp-HLtGtvdOOiFnzkczHaJJk-6PQcXBY3d23ChvoxPj4XDeJ4Xn4yEoBocG0VHqAljLG5UgEvMapFsgyI2OWx3-WveWAWLu9840u5Guxygdr-7ejX7X4YplLmcwj9LOuAFNs1PGNwGl36oX14d0aR1Gs7doQvHSb308q0nRGN9roKW6OOoO_QrR_IJcbB5DAwCggOCFTaK8BJhu8HWobi3sroNiapqwNv_CicOKWF8m0aCXGdQCJb_qNuwACexSatWYYpKdoVluH126K2zY6F60wQHI1G3Ly4WrPOABXLZnT16ixk_jakIXD9Yn91t7sTdml8YJqkoOMTOvlbOtw0-9SJaGXyoBMA_e4ppSByLvZy5sYC6Yc0-BMZj38ZJoJtO865kGq-pTVoWCaM5oA3Vs1sdT7PuhvgbgmZewK4J8dt-TDA4D-JcsY8eMQQOWnRCaOaTfPG53c-lwBbVhlq_l1lQc_syb947ZOUyG5dBMyxguiQ1rsHgwQwrRw8LWqM0wC85-1UIf3GVQJ26-KltWL1LQtqK4QG40RlRK0r01blazWPL1PdwBthmJsRuWAM02dw4oVfZAAvGDeq95tlu3D6JUzBXkQzX0fOmPgrp_dRv-ojA-HVU1qcGdfU5fqbiFWTYwxnUWdvy7Km8jEhHzkGXo2e2b?data=QVyKqSPyGQwNvdoowNEPjf-Gg_UtTBw0pv-mh4RNulD7KPcJM59OI0C2_Sc6L0GLhlncZ3cwOP52xvapiQ24ZXSRGY3vohjXVO6w1sB5V5Yno_pI2NTxK-6xm9iV6ENR90JD_EKjgKgTYJk_7yxrFjsmypTvbxrAdtzR4dgagsWF5g-_ZgxcDpOS_tvhWMkysv01TNHAQ7fmuDXoFxHv3_1YPr8JCd5naZlf9lUJY0Zownco5IAJF_fMHkyHMZAq3ka5NCzFn9d85HA9kKZ5ctE1YMoOFUHwChb49GIbp9CqnaQZ8gvVN5s8-JKFU2oFCnoXW0f-5rsXYd1EVfpBLPAZ_NYA4xcnAoTrEKRICyxKBBKoFhR8P8U-gC-pWrRp&amp;b64e=1&amp;sign=dbb19c819786916f92c7bd64fd4b969a&amp;keyno=1</vt:lpwstr>
      </vt:variant>
      <vt:variant>
        <vt:lpwstr/>
      </vt:variant>
      <vt:variant>
        <vt:i4>3211327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consultantplus://offline/ref=F3CBBEC388826FA80B6DBE9AC2C46B81DD57D18C281A42E8DA78886587DD873B0E543AC33BA0089066q5I</vt:lpwstr>
      </vt:variant>
      <vt:variant>
        <vt:lpwstr/>
      </vt:variant>
      <vt:variant>
        <vt:i4>7929912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consultantplus://offline/ref=479B2096F0524F5D54879B1AE79BC263C54F16FEF189AD67BA96A82FB62BAADB64691057CD109A0DUBrBI</vt:lpwstr>
      </vt:variant>
      <vt:variant>
        <vt:lpwstr/>
      </vt:variant>
      <vt:variant>
        <vt:i4>5701644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consultantplus://offline/ref=37520F06D80E483CD3B0D9FAE9CA8A7289C16A184260A3D03C20849FB8i6t1O</vt:lpwstr>
      </vt:variant>
      <vt:variant>
        <vt:lpwstr/>
      </vt:variant>
      <vt:variant>
        <vt:i4>3211327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consultantplus://offline/ref=F3CBBEC388826FA80B6DBE9AC2C46B81DD57D18C281A42E8DA78886587DD873B0E543AC33BA0089066q5I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consultantplus://offline/ref=479B2096F0524F5D54879B1AE79BC263C54F16FEF189AD67BA96A82FB62BAADB64691057CD109A0DUBrBI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consultantplus://offline/ref=47EFDB57193D14C5CA77D87BF5F4086C874F41B596B400DF134D6CD499A05E1BB22248A44EF8F8D2603042246414093B93C3BB529223FF894AAA1106L4D2L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consultantplus://offline/ref=47EFDB57193D14C5CA77C676E3985666834018BF91B00E81491C6A83C6F0584EE06216FD0FBAEBD2602E40246FL1DFL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consultantplus://offline/main?base=PAP;n=1161;fld=134;dst=100039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consultantplus://offline/main?base=PAP;n=1161;fld=134;dst=100039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агентского договора № _____</dc:title>
  <dc:creator>user</dc:creator>
  <cp:lastModifiedBy>Директор</cp:lastModifiedBy>
  <cp:revision>4</cp:revision>
  <cp:lastPrinted>2021-02-24T11:25:00Z</cp:lastPrinted>
  <dcterms:created xsi:type="dcterms:W3CDTF">2021-04-19T12:59:00Z</dcterms:created>
  <dcterms:modified xsi:type="dcterms:W3CDTF">2021-05-31T06:33:00Z</dcterms:modified>
</cp:coreProperties>
</file>