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7" w:rsidRPr="00695857" w:rsidRDefault="00695857" w:rsidP="0069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территорий»</w:t>
      </w:r>
    </w:p>
    <w:p w:rsidR="003F0AEF" w:rsidRPr="001E42E7" w:rsidRDefault="00F63BB0" w:rsidP="00F63BB0">
      <w:pPr>
        <w:jc w:val="both"/>
        <w:rPr>
          <w:rFonts w:ascii="Times New Roman" w:hAnsi="Times New Roman" w:cs="Times New Roman"/>
          <w:sz w:val="28"/>
          <w:szCs w:val="28"/>
        </w:rPr>
      </w:pPr>
      <w:r w:rsidRPr="001E42E7">
        <w:rPr>
          <w:rFonts w:ascii="Times New Roman" w:hAnsi="Times New Roman" w:cs="Times New Roman"/>
          <w:sz w:val="28"/>
          <w:szCs w:val="28"/>
        </w:rPr>
        <w:t>Сельские территории Российской Федерации являются важнейшим ресурсом страны</w:t>
      </w:r>
      <w:r w:rsidR="00695857">
        <w:rPr>
          <w:rFonts w:ascii="Times New Roman" w:hAnsi="Times New Roman" w:cs="Times New Roman"/>
          <w:sz w:val="28"/>
          <w:szCs w:val="28"/>
        </w:rPr>
        <w:t>, поэтому с</w:t>
      </w:r>
      <w:r w:rsidRPr="001E42E7">
        <w:rPr>
          <w:rFonts w:ascii="Times New Roman" w:hAnsi="Times New Roman" w:cs="Times New Roman"/>
          <w:sz w:val="28"/>
          <w:szCs w:val="28"/>
        </w:rPr>
        <w:t xml:space="preserve">тратегия устойчивого развития сельских территорий Российской Федерации на период до 2030 года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1E42E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1E42E7">
        <w:rPr>
          <w:rFonts w:ascii="Times New Roman" w:hAnsi="Times New Roman" w:cs="Times New Roman"/>
          <w:sz w:val="28"/>
          <w:szCs w:val="28"/>
        </w:rPr>
        <w:t xml:space="preserve"> и обеспечит выполнение ими общенациональных функций – производственной, демографической, </w:t>
      </w:r>
      <w:proofErr w:type="spellStart"/>
      <w:r w:rsidRPr="001E42E7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Pr="001E42E7">
        <w:rPr>
          <w:rFonts w:ascii="Times New Roman" w:hAnsi="Times New Roman" w:cs="Times New Roman"/>
          <w:sz w:val="28"/>
          <w:szCs w:val="28"/>
        </w:rPr>
        <w:t>, пространственно-коммуникационной, сохранение историко-культурных основ идентичности народов страны, поддержание социального контроля и освоенности сельских территорий.</w:t>
      </w:r>
    </w:p>
    <w:p w:rsidR="001674A4" w:rsidRDefault="0083702D" w:rsidP="0016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2E7" w:rsidRPr="001E42E7">
        <w:rPr>
          <w:rFonts w:ascii="Times New Roman" w:hAnsi="Times New Roman" w:cs="Times New Roman"/>
          <w:sz w:val="28"/>
          <w:szCs w:val="28"/>
        </w:rPr>
        <w:t>Петровский городской округ</w:t>
      </w:r>
      <w:r w:rsidR="001E42E7">
        <w:rPr>
          <w:rFonts w:ascii="Times New Roman" w:hAnsi="Times New Roman" w:cs="Times New Roman"/>
          <w:sz w:val="28"/>
          <w:szCs w:val="28"/>
        </w:rPr>
        <w:t xml:space="preserve"> по</w:t>
      </w:r>
      <w:r w:rsidR="004B0D2E">
        <w:rPr>
          <w:rFonts w:ascii="Times New Roman" w:hAnsi="Times New Roman" w:cs="Times New Roman"/>
          <w:sz w:val="28"/>
          <w:szCs w:val="28"/>
        </w:rPr>
        <w:t xml:space="preserve"> своему </w:t>
      </w:r>
      <w:r w:rsidR="001E42E7">
        <w:rPr>
          <w:rFonts w:ascii="Times New Roman" w:hAnsi="Times New Roman" w:cs="Times New Roman"/>
          <w:sz w:val="28"/>
          <w:szCs w:val="28"/>
        </w:rPr>
        <w:t>географическому расположению находится в центральной части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является аграрным</w:t>
      </w:r>
      <w:r w:rsidR="004B0D2E">
        <w:rPr>
          <w:rFonts w:ascii="Times New Roman" w:hAnsi="Times New Roman" w:cs="Times New Roman"/>
          <w:sz w:val="28"/>
          <w:szCs w:val="28"/>
        </w:rPr>
        <w:t xml:space="preserve"> округом,</w:t>
      </w:r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-</w:t>
      </w:r>
      <w:r w:rsidR="001E42E7">
        <w:rPr>
          <w:rFonts w:ascii="Times New Roman" w:hAnsi="Times New Roman" w:cs="Times New Roman"/>
          <w:sz w:val="28"/>
          <w:szCs w:val="28"/>
        </w:rPr>
        <w:t xml:space="preserve"> сельскохозяйственное производство.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42E7">
        <w:rPr>
          <w:rFonts w:ascii="Times New Roman" w:hAnsi="Times New Roman" w:cs="Times New Roman"/>
          <w:sz w:val="28"/>
          <w:szCs w:val="28"/>
        </w:rPr>
        <w:t>Сложившиеся благоприятные климатические условия</w:t>
      </w:r>
      <w:r w:rsidR="00742C80">
        <w:rPr>
          <w:rFonts w:ascii="Times New Roman" w:hAnsi="Times New Roman" w:cs="Times New Roman"/>
          <w:sz w:val="28"/>
          <w:szCs w:val="28"/>
        </w:rPr>
        <w:t xml:space="preserve"> </w:t>
      </w:r>
      <w:r w:rsidR="004A5C94">
        <w:rPr>
          <w:rFonts w:ascii="Times New Roman" w:hAnsi="Times New Roman" w:cs="Times New Roman"/>
          <w:sz w:val="28"/>
          <w:szCs w:val="28"/>
        </w:rPr>
        <w:t>позволяют аграриям округа возделывать большинство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: это </w:t>
      </w:r>
      <w:r w:rsidR="004A5C94">
        <w:rPr>
          <w:rFonts w:ascii="Times New Roman" w:hAnsi="Times New Roman" w:cs="Times New Roman"/>
          <w:sz w:val="28"/>
          <w:szCs w:val="28"/>
        </w:rPr>
        <w:t xml:space="preserve">зерновые и зернобобовые, масличные, овощные и плодовые культуры, бахчи, виноград столовых и винных сортов. Но </w:t>
      </w:r>
      <w:proofErr w:type="gramStart"/>
      <w:r w:rsidR="004A5C9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4B0D2E">
        <w:rPr>
          <w:rFonts w:ascii="Times New Roman" w:hAnsi="Times New Roman" w:cs="Times New Roman"/>
          <w:sz w:val="28"/>
          <w:szCs w:val="28"/>
        </w:rPr>
        <w:t>же основное место в структуре посевных площадей, около 70%, отводится зерновым культурам, валовой сбор которых по годам составляет 400-460 тысяч тонн при средне</w:t>
      </w:r>
      <w:r w:rsidR="00890BEB">
        <w:rPr>
          <w:rFonts w:ascii="Times New Roman" w:hAnsi="Times New Roman" w:cs="Times New Roman"/>
          <w:sz w:val="28"/>
          <w:szCs w:val="28"/>
        </w:rPr>
        <w:t>й</w:t>
      </w:r>
      <w:r w:rsidR="004B0D2E">
        <w:rPr>
          <w:rFonts w:ascii="Times New Roman" w:hAnsi="Times New Roman" w:cs="Times New Roman"/>
          <w:sz w:val="28"/>
          <w:szCs w:val="28"/>
        </w:rPr>
        <w:t xml:space="preserve"> урожайности 35-40 </w:t>
      </w:r>
      <w:proofErr w:type="spellStart"/>
      <w:r w:rsidR="004B0D2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B0D2E">
        <w:rPr>
          <w:rFonts w:ascii="Times New Roman" w:hAnsi="Times New Roman" w:cs="Times New Roman"/>
          <w:sz w:val="28"/>
          <w:szCs w:val="28"/>
        </w:rPr>
        <w:t>/га.</w:t>
      </w:r>
      <w:r w:rsidR="00890BEB">
        <w:rPr>
          <w:rFonts w:ascii="Times New Roman" w:hAnsi="Times New Roman" w:cs="Times New Roman"/>
          <w:sz w:val="28"/>
          <w:szCs w:val="28"/>
        </w:rPr>
        <w:t xml:space="preserve"> Поэтому основным источником поступления средств, в хозяйствах округа является реализация зерновых и масличных культур, как на внутреннем</w:t>
      </w:r>
      <w:r w:rsidR="00742C80">
        <w:rPr>
          <w:rFonts w:ascii="Times New Roman" w:hAnsi="Times New Roman" w:cs="Times New Roman"/>
          <w:sz w:val="28"/>
          <w:szCs w:val="28"/>
        </w:rPr>
        <w:t>,</w:t>
      </w:r>
      <w:r w:rsidR="00890BEB">
        <w:rPr>
          <w:rFonts w:ascii="Times New Roman" w:hAnsi="Times New Roman" w:cs="Times New Roman"/>
          <w:sz w:val="28"/>
          <w:szCs w:val="28"/>
        </w:rPr>
        <w:t xml:space="preserve"> так и на внешнем рынке.</w:t>
      </w:r>
    </w:p>
    <w:p w:rsidR="00C307D1" w:rsidRDefault="0083702D" w:rsidP="0016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4A4">
        <w:rPr>
          <w:rFonts w:ascii="Times New Roman" w:hAnsi="Times New Roman" w:cs="Times New Roman"/>
          <w:sz w:val="28"/>
          <w:szCs w:val="28"/>
        </w:rPr>
        <w:t>Колебания рыночных цен на продукцию растениеводства в сторону снижения</w:t>
      </w:r>
      <w:r w:rsidR="00695857">
        <w:rPr>
          <w:rFonts w:ascii="Times New Roman" w:hAnsi="Times New Roman" w:cs="Times New Roman"/>
          <w:sz w:val="28"/>
          <w:szCs w:val="28"/>
        </w:rPr>
        <w:t xml:space="preserve">, </w:t>
      </w:r>
      <w:r w:rsidR="001674A4">
        <w:rPr>
          <w:rFonts w:ascii="Times New Roman" w:hAnsi="Times New Roman" w:cs="Times New Roman"/>
          <w:sz w:val="28"/>
          <w:szCs w:val="28"/>
        </w:rPr>
        <w:t xml:space="preserve">побудили </w:t>
      </w:r>
      <w:proofErr w:type="spellStart"/>
      <w:r w:rsidR="001674A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1674A4">
        <w:rPr>
          <w:rFonts w:ascii="Times New Roman" w:hAnsi="Times New Roman" w:cs="Times New Roman"/>
          <w:sz w:val="28"/>
          <w:szCs w:val="28"/>
        </w:rPr>
        <w:t xml:space="preserve"> </w:t>
      </w:r>
      <w:r w:rsidR="002C14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4423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674A4">
        <w:rPr>
          <w:rFonts w:ascii="Times New Roman" w:hAnsi="Times New Roman" w:cs="Times New Roman"/>
          <w:sz w:val="28"/>
          <w:szCs w:val="28"/>
        </w:rPr>
        <w:t xml:space="preserve">с 2000 года взять курс на переработку 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продукции внутри района. А</w:t>
      </w:r>
      <w:r w:rsidR="00742C80">
        <w:rPr>
          <w:rFonts w:ascii="Times New Roman" w:hAnsi="Times New Roman" w:cs="Times New Roman"/>
          <w:sz w:val="28"/>
          <w:szCs w:val="28"/>
        </w:rPr>
        <w:t>дминистрацией</w:t>
      </w:r>
      <w:r w:rsidR="001674A4">
        <w:rPr>
          <w:rFonts w:ascii="Times New Roman" w:hAnsi="Times New Roman" w:cs="Times New Roman"/>
          <w:sz w:val="28"/>
          <w:szCs w:val="28"/>
        </w:rPr>
        <w:t xml:space="preserve"> были созданы все условия для развития</w:t>
      </w:r>
      <w:r w:rsidR="00E20601">
        <w:rPr>
          <w:rFonts w:ascii="Times New Roman" w:hAnsi="Times New Roman" w:cs="Times New Roman"/>
          <w:sz w:val="28"/>
          <w:szCs w:val="28"/>
        </w:rPr>
        <w:t xml:space="preserve"> перерабатывающих предприятий, как мелких,</w:t>
      </w:r>
      <w:r>
        <w:rPr>
          <w:rFonts w:ascii="Times New Roman" w:hAnsi="Times New Roman" w:cs="Times New Roman"/>
          <w:sz w:val="28"/>
          <w:szCs w:val="28"/>
        </w:rPr>
        <w:t xml:space="preserve"> так и крупных. Начало было положено</w:t>
      </w:r>
      <w:r w:rsidR="00E20601">
        <w:rPr>
          <w:rFonts w:ascii="Times New Roman" w:hAnsi="Times New Roman" w:cs="Times New Roman"/>
          <w:sz w:val="28"/>
          <w:szCs w:val="28"/>
        </w:rPr>
        <w:t xml:space="preserve">, заработали мелкие переработки, которые со временем стали расширяться и наращивать производственные мощности и это с годами дало неплохие результаты. </w:t>
      </w:r>
      <w:proofErr w:type="gramStart"/>
      <w:r w:rsidR="00E20601">
        <w:rPr>
          <w:rFonts w:ascii="Times New Roman" w:hAnsi="Times New Roman" w:cs="Times New Roman"/>
          <w:sz w:val="28"/>
          <w:szCs w:val="28"/>
        </w:rPr>
        <w:t>На сегодняшний день пищевая и перерабатывающая отрасли сельского хозяйства занимают одно из ведущих мест в экономике округа, включая в себя более 40 предприятий и организаций различных форм собственности</w:t>
      </w:r>
      <w:r w:rsidR="00D25BF6">
        <w:rPr>
          <w:rFonts w:ascii="Times New Roman" w:hAnsi="Times New Roman" w:cs="Times New Roman"/>
          <w:sz w:val="28"/>
          <w:szCs w:val="28"/>
        </w:rPr>
        <w:t>, это: 19 пекарен, 18 предприятий по производству муки, 2 цеха по производству масла растительного, 5 цехов по производству колбасных изделий, мясных деликатесов и полуфабрикатов, 1 предприятие по переработке молока, 3 кондитерских цеха</w:t>
      </w:r>
      <w:proofErr w:type="gramEnd"/>
      <w:r w:rsidR="00D25BF6">
        <w:rPr>
          <w:rFonts w:ascii="Times New Roman" w:hAnsi="Times New Roman" w:cs="Times New Roman"/>
          <w:sz w:val="28"/>
          <w:szCs w:val="28"/>
        </w:rPr>
        <w:t xml:space="preserve"> и 1 рыбный цех.</w:t>
      </w:r>
      <w:r w:rsidR="00345FCF">
        <w:rPr>
          <w:rFonts w:ascii="Times New Roman" w:hAnsi="Times New Roman" w:cs="Times New Roman"/>
          <w:sz w:val="28"/>
          <w:szCs w:val="28"/>
        </w:rPr>
        <w:t xml:space="preserve"> В пищевой и перерабатывающей </w:t>
      </w:r>
      <w:proofErr w:type="gramStart"/>
      <w:r w:rsidR="00345FCF">
        <w:rPr>
          <w:rFonts w:ascii="Times New Roman" w:hAnsi="Times New Roman" w:cs="Times New Roman"/>
          <w:sz w:val="28"/>
          <w:szCs w:val="28"/>
        </w:rPr>
        <w:t>отраслях</w:t>
      </w:r>
      <w:proofErr w:type="gramEnd"/>
      <w:r w:rsidR="00345FCF">
        <w:rPr>
          <w:rFonts w:ascii="Times New Roman" w:hAnsi="Times New Roman" w:cs="Times New Roman"/>
          <w:sz w:val="28"/>
          <w:szCs w:val="28"/>
        </w:rPr>
        <w:t xml:space="preserve"> округа динамично развивается производство пищевых продуктов за счёт увеличения объёмов производства муки, макаронных изделий, крахмала и патоки крахмальной.</w:t>
      </w:r>
      <w:r w:rsidR="002C141C">
        <w:rPr>
          <w:rFonts w:ascii="Times New Roman" w:hAnsi="Times New Roman" w:cs="Times New Roman"/>
          <w:sz w:val="28"/>
          <w:szCs w:val="28"/>
        </w:rPr>
        <w:t xml:space="preserve"> </w:t>
      </w:r>
      <w:r w:rsidR="00673F05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673F05">
        <w:rPr>
          <w:rFonts w:ascii="Times New Roman" w:hAnsi="Times New Roman" w:cs="Times New Roman"/>
          <w:sz w:val="28"/>
          <w:szCs w:val="28"/>
        </w:rPr>
        <w:lastRenderedPageBreak/>
        <w:t>мощность переработки зерновых по оценочным данным составляет 2500 тонн в сутки или более 750 тыс. тонн в год. Для обеспечения бесперебойной работы цехов по перерабо</w:t>
      </w:r>
      <w:r w:rsidR="0063260E">
        <w:rPr>
          <w:rFonts w:ascii="Times New Roman" w:hAnsi="Times New Roman" w:cs="Times New Roman"/>
          <w:sz w:val="28"/>
          <w:szCs w:val="28"/>
        </w:rPr>
        <w:t>тке зерна используется сырьё  сельхоз</w:t>
      </w:r>
      <w:r w:rsidR="00673F05">
        <w:rPr>
          <w:rFonts w:ascii="Times New Roman" w:hAnsi="Times New Roman" w:cs="Times New Roman"/>
          <w:sz w:val="28"/>
          <w:szCs w:val="28"/>
        </w:rPr>
        <w:t>производителей своего округа</w:t>
      </w:r>
      <w:r w:rsidR="0063260E">
        <w:rPr>
          <w:rFonts w:ascii="Times New Roman" w:hAnsi="Times New Roman" w:cs="Times New Roman"/>
          <w:sz w:val="28"/>
          <w:szCs w:val="28"/>
        </w:rPr>
        <w:t xml:space="preserve"> и дополнительно завозится из-за его пределов</w:t>
      </w:r>
      <w:r w:rsidR="00742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3A6">
        <w:rPr>
          <w:rFonts w:ascii="Times New Roman" w:hAnsi="Times New Roman" w:cs="Times New Roman"/>
          <w:sz w:val="28"/>
          <w:szCs w:val="28"/>
        </w:rPr>
        <w:t>К наиболее значимым переработчикам относятся предприятия ИП Пащенко</w:t>
      </w:r>
      <w:r w:rsidR="00955CFC">
        <w:rPr>
          <w:rFonts w:ascii="Times New Roman" w:hAnsi="Times New Roman" w:cs="Times New Roman"/>
          <w:sz w:val="28"/>
          <w:szCs w:val="28"/>
        </w:rPr>
        <w:t xml:space="preserve"> И.Н. торговой марки «Корона Ставрополья» с переработкой более 320 тонн зерна в сутки (производство муки в ассортименте, макаронных и крупяных изделий, печенья, баранок</w:t>
      </w:r>
      <w:r w:rsidR="0063260E">
        <w:rPr>
          <w:rFonts w:ascii="Times New Roman" w:hAnsi="Times New Roman" w:cs="Times New Roman"/>
          <w:sz w:val="28"/>
          <w:szCs w:val="28"/>
        </w:rPr>
        <w:t xml:space="preserve"> </w:t>
      </w:r>
      <w:r w:rsidR="00955CFC">
        <w:rPr>
          <w:rFonts w:ascii="Times New Roman" w:hAnsi="Times New Roman" w:cs="Times New Roman"/>
          <w:sz w:val="28"/>
          <w:szCs w:val="28"/>
        </w:rPr>
        <w:t xml:space="preserve"> и другой продукции), ООО «Петровские Нивы» ИП Матвеева Е.И.</w:t>
      </w:r>
      <w:r w:rsidR="001F44F9">
        <w:rPr>
          <w:rFonts w:ascii="Times New Roman" w:hAnsi="Times New Roman" w:cs="Times New Roman"/>
          <w:sz w:val="28"/>
          <w:szCs w:val="28"/>
        </w:rPr>
        <w:t>, объём переработки зерна 600 тонн в сутки (производство муки, макаронных и крупяных изделий, готовых смесей для выпечки), ЗАО</w:t>
      </w:r>
      <w:proofErr w:type="gramEnd"/>
      <w:r w:rsidR="001F44F9">
        <w:rPr>
          <w:rFonts w:ascii="Times New Roman" w:hAnsi="Times New Roman" w:cs="Times New Roman"/>
          <w:sz w:val="28"/>
          <w:szCs w:val="28"/>
        </w:rPr>
        <w:t xml:space="preserve"> «Ставропольский бройлер» (производство до 1200 тонн полнорационных сухих гранулирован</w:t>
      </w:r>
      <w:r w:rsidR="00E76F35">
        <w:rPr>
          <w:rFonts w:ascii="Times New Roman" w:hAnsi="Times New Roman" w:cs="Times New Roman"/>
          <w:sz w:val="28"/>
          <w:szCs w:val="28"/>
        </w:rPr>
        <w:t>ных комбикормов).</w:t>
      </w:r>
      <w:r w:rsidR="002C141C">
        <w:rPr>
          <w:rFonts w:ascii="Times New Roman" w:hAnsi="Times New Roman" w:cs="Times New Roman"/>
          <w:sz w:val="28"/>
          <w:szCs w:val="28"/>
        </w:rPr>
        <w:t xml:space="preserve"> На высоком уровне развита отрасль машиностроения сельскохозяйственных машин ОАО «</w:t>
      </w:r>
      <w:proofErr w:type="spellStart"/>
      <w:r w:rsidR="002C141C">
        <w:rPr>
          <w:rFonts w:ascii="Times New Roman" w:hAnsi="Times New Roman" w:cs="Times New Roman"/>
          <w:sz w:val="28"/>
          <w:szCs w:val="28"/>
        </w:rPr>
        <w:t>Светлоградагромаш</w:t>
      </w:r>
      <w:proofErr w:type="spellEnd"/>
      <w:r w:rsidR="002C141C">
        <w:rPr>
          <w:rFonts w:ascii="Times New Roman" w:hAnsi="Times New Roman" w:cs="Times New Roman"/>
          <w:sz w:val="28"/>
          <w:szCs w:val="28"/>
        </w:rPr>
        <w:t>»</w:t>
      </w:r>
      <w:r w:rsid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2C141C">
        <w:rPr>
          <w:rFonts w:ascii="Times New Roman" w:hAnsi="Times New Roman" w:cs="Times New Roman"/>
          <w:sz w:val="28"/>
          <w:szCs w:val="28"/>
        </w:rPr>
        <w:t>и ОАО «РТП Петровское».</w:t>
      </w:r>
      <w:r w:rsidR="00742C80">
        <w:rPr>
          <w:rFonts w:ascii="Times New Roman" w:hAnsi="Times New Roman" w:cs="Times New Roman"/>
          <w:sz w:val="28"/>
          <w:szCs w:val="28"/>
        </w:rPr>
        <w:t xml:space="preserve"> </w:t>
      </w:r>
      <w:r w:rsidR="006958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6F35">
        <w:rPr>
          <w:rFonts w:ascii="Times New Roman" w:hAnsi="Times New Roman" w:cs="Times New Roman"/>
          <w:sz w:val="28"/>
          <w:szCs w:val="28"/>
        </w:rPr>
        <w:t>Т</w:t>
      </w:r>
      <w:r w:rsidR="001F44F9">
        <w:rPr>
          <w:rFonts w:ascii="Times New Roman" w:hAnsi="Times New Roman" w:cs="Times New Roman"/>
          <w:sz w:val="28"/>
          <w:szCs w:val="28"/>
        </w:rPr>
        <w:t xml:space="preserve">орговые марки «Петровские Нивы» и «Корона Ставрополья» известны не только </w:t>
      </w:r>
      <w:r w:rsidR="00E76F35">
        <w:rPr>
          <w:rFonts w:ascii="Times New Roman" w:hAnsi="Times New Roman" w:cs="Times New Roman"/>
          <w:sz w:val="28"/>
          <w:szCs w:val="28"/>
        </w:rPr>
        <w:t xml:space="preserve">в крае, но и за его пределами. </w:t>
      </w:r>
      <w:proofErr w:type="gramStart"/>
      <w:r w:rsidR="00E76F35">
        <w:rPr>
          <w:rFonts w:ascii="Times New Roman" w:hAnsi="Times New Roman" w:cs="Times New Roman"/>
          <w:sz w:val="28"/>
          <w:szCs w:val="28"/>
        </w:rPr>
        <w:t>Их п</w:t>
      </w:r>
      <w:r w:rsidR="001F44F9">
        <w:rPr>
          <w:rFonts w:ascii="Times New Roman" w:hAnsi="Times New Roman" w:cs="Times New Roman"/>
          <w:sz w:val="28"/>
          <w:szCs w:val="28"/>
        </w:rPr>
        <w:t>родукция поставляется как в регионы России, так и в страны ближнего зарубежья (Абхазия, Армения, Азербайджан, Узбекистан, Туркменистан, Беларусь, Украина, Молдова, Грузия, Казахстан)</w:t>
      </w:r>
      <w:r w:rsidR="00C307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7D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307D1">
        <w:rPr>
          <w:rFonts w:ascii="Times New Roman" w:hAnsi="Times New Roman" w:cs="Times New Roman"/>
          <w:sz w:val="28"/>
          <w:szCs w:val="28"/>
        </w:rPr>
        <w:t>НД-Техник</w:t>
      </w:r>
      <w:proofErr w:type="spellEnd"/>
      <w:r w:rsidR="00C307D1">
        <w:rPr>
          <w:rFonts w:ascii="Times New Roman" w:hAnsi="Times New Roman" w:cs="Times New Roman"/>
          <w:sz w:val="28"/>
          <w:szCs w:val="28"/>
        </w:rPr>
        <w:t xml:space="preserve">» реализует свою продукцию в 20 регионах Российской Федерации и является единственным комбинатом производителем, отправляющим крахмал кукурузный на Украину, Узбекистан, </w:t>
      </w:r>
      <w:proofErr w:type="spellStart"/>
      <w:r w:rsidR="00C307D1">
        <w:rPr>
          <w:rFonts w:ascii="Times New Roman" w:hAnsi="Times New Roman" w:cs="Times New Roman"/>
          <w:sz w:val="28"/>
          <w:szCs w:val="28"/>
        </w:rPr>
        <w:t>Казастан</w:t>
      </w:r>
      <w:proofErr w:type="spellEnd"/>
      <w:r w:rsidR="00C307D1">
        <w:rPr>
          <w:rFonts w:ascii="Times New Roman" w:hAnsi="Times New Roman" w:cs="Times New Roman"/>
          <w:sz w:val="28"/>
          <w:szCs w:val="28"/>
        </w:rPr>
        <w:t>.</w:t>
      </w:r>
    </w:p>
    <w:p w:rsidR="00936604" w:rsidRDefault="00936604" w:rsidP="0016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каждым годом вклад в экономику округа от перерабатывающих предприятий увеличивается, рынок насыщается местной доброкачественной продукцией, стабилизируются цены на сельскохозяйственное сырьё, что является серьёзным фактором для нормальной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хорошее качество производимой продукции торговые марки наших предприятий неоднократно заслуженно поощрялись наградами различных уровней, и это даёт им право расширять географию торговли, как в России, так и за рубежом</w:t>
      </w:r>
      <w:r w:rsidR="0078748F">
        <w:rPr>
          <w:rFonts w:ascii="Times New Roman" w:hAnsi="Times New Roman" w:cs="Times New Roman"/>
          <w:sz w:val="28"/>
          <w:szCs w:val="28"/>
        </w:rPr>
        <w:t>, постоянно увеличивать количество и асс</w:t>
      </w:r>
      <w:r w:rsidR="006428CC">
        <w:rPr>
          <w:rFonts w:ascii="Times New Roman" w:hAnsi="Times New Roman" w:cs="Times New Roman"/>
          <w:sz w:val="28"/>
          <w:szCs w:val="28"/>
        </w:rPr>
        <w:t>ортимент производимой продукции</w:t>
      </w:r>
      <w:r w:rsidR="00E76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F35" w:rsidRDefault="00E76F35" w:rsidP="0016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8CC">
        <w:rPr>
          <w:rFonts w:ascii="Times New Roman" w:hAnsi="Times New Roman" w:cs="Times New Roman"/>
          <w:sz w:val="28"/>
          <w:szCs w:val="28"/>
        </w:rPr>
        <w:t>Но</w:t>
      </w:r>
      <w:r w:rsidR="00980190">
        <w:rPr>
          <w:rFonts w:ascii="Times New Roman" w:hAnsi="Times New Roman" w:cs="Times New Roman"/>
          <w:sz w:val="28"/>
          <w:szCs w:val="28"/>
        </w:rPr>
        <w:t>,</w:t>
      </w:r>
      <w:r w:rsidR="006428CC">
        <w:rPr>
          <w:rFonts w:ascii="Times New Roman" w:hAnsi="Times New Roman" w:cs="Times New Roman"/>
          <w:sz w:val="28"/>
          <w:szCs w:val="28"/>
        </w:rPr>
        <w:t xml:space="preserve"> не</w:t>
      </w:r>
      <w:r w:rsidR="00290EE3">
        <w:rPr>
          <w:rFonts w:ascii="Times New Roman" w:hAnsi="Times New Roman" w:cs="Times New Roman"/>
          <w:sz w:val="28"/>
          <w:szCs w:val="28"/>
        </w:rPr>
        <w:t>смотря на положительную тенденцию развития                             перерабатывающих предприяти</w:t>
      </w:r>
      <w:r w:rsidR="00566CF2">
        <w:rPr>
          <w:rFonts w:ascii="Times New Roman" w:hAnsi="Times New Roman" w:cs="Times New Roman"/>
          <w:sz w:val="28"/>
          <w:szCs w:val="28"/>
        </w:rPr>
        <w:t>й</w:t>
      </w:r>
      <w:r w:rsidR="00742C80">
        <w:rPr>
          <w:rFonts w:ascii="Times New Roman" w:hAnsi="Times New Roman" w:cs="Times New Roman"/>
          <w:sz w:val="28"/>
          <w:szCs w:val="28"/>
        </w:rPr>
        <w:t>,</w:t>
      </w:r>
      <w:r w:rsidR="00290EE3">
        <w:rPr>
          <w:rFonts w:ascii="Times New Roman" w:hAnsi="Times New Roman" w:cs="Times New Roman"/>
          <w:sz w:val="28"/>
          <w:szCs w:val="28"/>
        </w:rPr>
        <w:t xml:space="preserve"> их руководители ставят перед руководством округа проблемные вопросы по росту тарифов на электроэнергию и ЖД тарифов, усложнению оформления докумен</w:t>
      </w:r>
      <w:r w:rsidR="00742C80">
        <w:rPr>
          <w:rFonts w:ascii="Times New Roman" w:hAnsi="Times New Roman" w:cs="Times New Roman"/>
          <w:sz w:val="28"/>
          <w:szCs w:val="28"/>
        </w:rPr>
        <w:t>тов</w:t>
      </w:r>
      <w:r w:rsidR="00566CF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C141C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566CF2">
        <w:rPr>
          <w:rFonts w:ascii="Times New Roman" w:hAnsi="Times New Roman" w:cs="Times New Roman"/>
          <w:sz w:val="28"/>
          <w:szCs w:val="28"/>
        </w:rPr>
        <w:t>снижают их конкурентную способность в усл</w:t>
      </w:r>
      <w:r w:rsidR="000E6E9E">
        <w:rPr>
          <w:rFonts w:ascii="Times New Roman" w:hAnsi="Times New Roman" w:cs="Times New Roman"/>
          <w:sz w:val="28"/>
          <w:szCs w:val="28"/>
        </w:rPr>
        <w:t xml:space="preserve">овиях сегодняшнего рынка. </w:t>
      </w:r>
    </w:p>
    <w:p w:rsidR="00CA3CBC" w:rsidRDefault="00023D11" w:rsidP="00695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6E9E">
        <w:rPr>
          <w:rFonts w:ascii="Times New Roman" w:hAnsi="Times New Roman" w:cs="Times New Roman"/>
          <w:sz w:val="28"/>
          <w:szCs w:val="28"/>
        </w:rPr>
        <w:t xml:space="preserve">Благодаря целенаправленной аграрной политике государства по поддержке </w:t>
      </w:r>
      <w:proofErr w:type="spellStart"/>
      <w:r w:rsidR="000E6E9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0E6E9E">
        <w:rPr>
          <w:rFonts w:ascii="Times New Roman" w:hAnsi="Times New Roman" w:cs="Times New Roman"/>
          <w:sz w:val="28"/>
          <w:szCs w:val="28"/>
        </w:rPr>
        <w:t xml:space="preserve"> и переработчиков сельскохозяйственной продукции в округе хорошими темпами развива</w:t>
      </w:r>
      <w:r w:rsidR="00980190">
        <w:rPr>
          <w:rFonts w:ascii="Times New Roman" w:hAnsi="Times New Roman" w:cs="Times New Roman"/>
          <w:sz w:val="28"/>
          <w:szCs w:val="28"/>
        </w:rPr>
        <w:t>ются садоводство, овощеводство</w:t>
      </w:r>
      <w:r w:rsidR="003C7453">
        <w:rPr>
          <w:rFonts w:ascii="Times New Roman" w:hAnsi="Times New Roman" w:cs="Times New Roman"/>
          <w:sz w:val="28"/>
          <w:szCs w:val="28"/>
        </w:rPr>
        <w:t>, виноградарство</w:t>
      </w:r>
      <w:r w:rsidR="00F31D20">
        <w:rPr>
          <w:rFonts w:ascii="Times New Roman" w:hAnsi="Times New Roman" w:cs="Times New Roman"/>
          <w:sz w:val="28"/>
          <w:szCs w:val="28"/>
        </w:rPr>
        <w:t xml:space="preserve">. </w:t>
      </w:r>
      <w:r w:rsidR="00A91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B7">
        <w:rPr>
          <w:rFonts w:ascii="Times New Roman" w:hAnsi="Times New Roman" w:cs="Times New Roman"/>
          <w:sz w:val="28"/>
          <w:szCs w:val="28"/>
        </w:rPr>
        <w:t>Так в</w:t>
      </w:r>
      <w:r w:rsidR="00F31D20">
        <w:rPr>
          <w:rFonts w:ascii="Times New Roman" w:hAnsi="Times New Roman" w:cs="Times New Roman"/>
          <w:sz w:val="28"/>
          <w:szCs w:val="28"/>
        </w:rPr>
        <w:t xml:space="preserve"> ООО «СХП «Володино» на сегодняшний день заложено 113 га сада, планируется довести площадь под яблоней, черешней,</w:t>
      </w:r>
      <w:r w:rsidR="00A5720B">
        <w:rPr>
          <w:rFonts w:ascii="Times New Roman" w:hAnsi="Times New Roman" w:cs="Times New Roman"/>
          <w:sz w:val="28"/>
          <w:szCs w:val="28"/>
        </w:rPr>
        <w:t xml:space="preserve"> грушей,</w:t>
      </w:r>
      <w:r w:rsidR="00F31D20">
        <w:rPr>
          <w:rFonts w:ascii="Times New Roman" w:hAnsi="Times New Roman" w:cs="Times New Roman"/>
          <w:sz w:val="28"/>
          <w:szCs w:val="28"/>
        </w:rPr>
        <w:t xml:space="preserve"> сливой до 190 га, построено </w:t>
      </w:r>
      <w:r w:rsidR="00F31D20">
        <w:rPr>
          <w:rFonts w:ascii="Times New Roman" w:hAnsi="Times New Roman" w:cs="Times New Roman"/>
          <w:sz w:val="28"/>
          <w:szCs w:val="28"/>
        </w:rPr>
        <w:lastRenderedPageBreak/>
        <w:t>овощехранилище объёмом на 1200 т и плодохранилище на 2100 т.</w:t>
      </w:r>
      <w:r w:rsidR="00477E50">
        <w:rPr>
          <w:rFonts w:ascii="Times New Roman" w:hAnsi="Times New Roman" w:cs="Times New Roman"/>
          <w:sz w:val="28"/>
          <w:szCs w:val="28"/>
        </w:rPr>
        <w:t>,</w:t>
      </w:r>
      <w:r w:rsidR="00A5720B">
        <w:rPr>
          <w:rFonts w:ascii="Times New Roman" w:hAnsi="Times New Roman" w:cs="Times New Roman"/>
          <w:sz w:val="28"/>
          <w:szCs w:val="28"/>
        </w:rPr>
        <w:t xml:space="preserve"> в перспективе планируется строительство цеха по переработке</w:t>
      </w:r>
      <w:r w:rsidR="00477E50">
        <w:rPr>
          <w:rFonts w:ascii="Times New Roman" w:hAnsi="Times New Roman" w:cs="Times New Roman"/>
          <w:sz w:val="28"/>
          <w:szCs w:val="28"/>
        </w:rPr>
        <w:t xml:space="preserve"> плодов и овощей, что создаст дополнительные рабочие места на селе.</w:t>
      </w:r>
      <w:proofErr w:type="gramEnd"/>
      <w:r w:rsidR="00CA3CBC" w:rsidRPr="00CA3CBC">
        <w:rPr>
          <w:rFonts w:ascii="Times New Roman" w:hAnsi="Times New Roman" w:cs="Times New Roman"/>
          <w:sz w:val="28"/>
          <w:szCs w:val="28"/>
        </w:rPr>
        <w:t xml:space="preserve"> </w:t>
      </w:r>
      <w:r w:rsidR="00CA3CBC">
        <w:rPr>
          <w:rFonts w:ascii="Times New Roman" w:hAnsi="Times New Roman" w:cs="Times New Roman"/>
          <w:sz w:val="28"/>
          <w:szCs w:val="28"/>
        </w:rPr>
        <w:t>Но и здесь есть проблемы, а именно отсутствуют свободные мощности на сетях централизованного водоснабжения, используемого для хозяйственно-питьевых нужд, что является основным препятствием для дальнейшего развития как перерабатывающей промышленности, так и дальнейшего социального и экономического развития Петровского городского округа в целом.</w:t>
      </w:r>
    </w:p>
    <w:p w:rsidR="000E6E9E" w:rsidRDefault="00A91AB7" w:rsidP="00695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AB7">
        <w:rPr>
          <w:rFonts w:ascii="Times New Roman" w:hAnsi="Times New Roman" w:cs="Times New Roman"/>
          <w:sz w:val="28"/>
          <w:szCs w:val="28"/>
        </w:rPr>
        <w:t xml:space="preserve">     </w:t>
      </w:r>
      <w:r w:rsidR="0064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 городской округ</w:t>
      </w:r>
      <w:r w:rsidRPr="00A91AB7">
        <w:rPr>
          <w:rFonts w:ascii="Times New Roman" w:hAnsi="Times New Roman" w:cs="Times New Roman"/>
          <w:sz w:val="28"/>
          <w:szCs w:val="28"/>
        </w:rPr>
        <w:t xml:space="preserve"> входит в тройку лидеров по площадям и</w:t>
      </w:r>
      <w:r>
        <w:rPr>
          <w:rFonts w:ascii="Times New Roman" w:hAnsi="Times New Roman" w:cs="Times New Roman"/>
          <w:sz w:val="28"/>
          <w:szCs w:val="28"/>
        </w:rPr>
        <w:t xml:space="preserve"> валовому сбору винограда, его площадь составляет 10 % от всей площади виноградников в крае</w:t>
      </w:r>
      <w:r w:rsidRPr="00A91AB7">
        <w:rPr>
          <w:rFonts w:ascii="Times New Roman" w:hAnsi="Times New Roman" w:cs="Times New Roman"/>
          <w:sz w:val="28"/>
          <w:szCs w:val="28"/>
        </w:rPr>
        <w:t>. Валовой сбор винограда в районе за 2017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3,4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Петровского городского округа</w:t>
      </w:r>
      <w:r w:rsidRPr="00A91AB7">
        <w:rPr>
          <w:rFonts w:ascii="Times New Roman" w:hAnsi="Times New Roman" w:cs="Times New Roman"/>
          <w:sz w:val="28"/>
          <w:szCs w:val="28"/>
        </w:rPr>
        <w:t xml:space="preserve"> выращиванием винограда занимаются 6 организаций. ООО Агрофирма «</w:t>
      </w:r>
      <w:proofErr w:type="spellStart"/>
      <w:r w:rsidRPr="00A91AB7">
        <w:rPr>
          <w:rFonts w:ascii="Times New Roman" w:hAnsi="Times New Roman" w:cs="Times New Roman"/>
          <w:sz w:val="28"/>
          <w:szCs w:val="28"/>
        </w:rPr>
        <w:t>Калаусская</w:t>
      </w:r>
      <w:proofErr w:type="spellEnd"/>
      <w:r w:rsidRPr="00A91AB7">
        <w:rPr>
          <w:rFonts w:ascii="Times New Roman" w:hAnsi="Times New Roman" w:cs="Times New Roman"/>
          <w:sz w:val="28"/>
          <w:szCs w:val="28"/>
        </w:rPr>
        <w:t xml:space="preserve">» </w:t>
      </w:r>
      <w:r w:rsidR="00AC05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98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A91AB7">
        <w:rPr>
          <w:rFonts w:ascii="Times New Roman" w:hAnsi="Times New Roman" w:cs="Times New Roman"/>
          <w:sz w:val="28"/>
          <w:szCs w:val="28"/>
        </w:rPr>
        <w:t>тся крупнейшим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AB7">
        <w:rPr>
          <w:rFonts w:ascii="Times New Roman" w:hAnsi="Times New Roman" w:cs="Times New Roman"/>
          <w:sz w:val="28"/>
          <w:szCs w:val="28"/>
        </w:rPr>
        <w:t xml:space="preserve"> </w:t>
      </w:r>
      <w:r w:rsidR="00CA3CBC">
        <w:rPr>
          <w:rFonts w:ascii="Times New Roman" w:hAnsi="Times New Roman" w:cs="Times New Roman"/>
          <w:sz w:val="28"/>
          <w:szCs w:val="28"/>
        </w:rPr>
        <w:t>в России хозяйствами</w:t>
      </w:r>
      <w:r w:rsidR="00AC054B">
        <w:rPr>
          <w:rFonts w:ascii="Times New Roman" w:hAnsi="Times New Roman" w:cs="Times New Roman"/>
          <w:sz w:val="28"/>
          <w:szCs w:val="28"/>
        </w:rPr>
        <w:t>,</w:t>
      </w:r>
      <w:r w:rsidRPr="00A91AB7">
        <w:rPr>
          <w:rFonts w:ascii="Times New Roman" w:hAnsi="Times New Roman" w:cs="Times New Roman"/>
          <w:sz w:val="28"/>
          <w:szCs w:val="28"/>
        </w:rPr>
        <w:t xml:space="preserve"> занимающимся выращиванием столовых сорт</w:t>
      </w:r>
      <w:r w:rsidR="00CA3CBC">
        <w:rPr>
          <w:rFonts w:ascii="Times New Roman" w:hAnsi="Times New Roman" w:cs="Times New Roman"/>
          <w:sz w:val="28"/>
          <w:szCs w:val="28"/>
        </w:rPr>
        <w:t>ов винограда на площади более 25</w:t>
      </w:r>
      <w:r w:rsidRPr="00A91AB7">
        <w:rPr>
          <w:rFonts w:ascii="Times New Roman" w:hAnsi="Times New Roman" w:cs="Times New Roman"/>
          <w:sz w:val="28"/>
          <w:szCs w:val="28"/>
        </w:rPr>
        <w:t>0 га. Благодаря краевой ф</w:t>
      </w:r>
      <w:r w:rsidR="00CA3CBC">
        <w:rPr>
          <w:rFonts w:ascii="Times New Roman" w:hAnsi="Times New Roman" w:cs="Times New Roman"/>
          <w:sz w:val="28"/>
          <w:szCs w:val="28"/>
        </w:rPr>
        <w:t>едеральной господдержке развития</w:t>
      </w:r>
      <w:r w:rsidRPr="00A91AB7">
        <w:rPr>
          <w:rFonts w:ascii="Times New Roman" w:hAnsi="Times New Roman" w:cs="Times New Roman"/>
          <w:sz w:val="28"/>
          <w:szCs w:val="28"/>
        </w:rPr>
        <w:t xml:space="preserve"> винограда</w:t>
      </w:r>
      <w:r w:rsidR="00CA3CBC">
        <w:rPr>
          <w:rFonts w:ascii="Times New Roman" w:hAnsi="Times New Roman" w:cs="Times New Roman"/>
          <w:sz w:val="28"/>
          <w:szCs w:val="28"/>
        </w:rPr>
        <w:t xml:space="preserve">рства, виноделия и садоводства </w:t>
      </w:r>
      <w:r w:rsidRPr="00A91AB7">
        <w:rPr>
          <w:rFonts w:ascii="Times New Roman" w:hAnsi="Times New Roman" w:cs="Times New Roman"/>
          <w:sz w:val="28"/>
          <w:szCs w:val="28"/>
        </w:rPr>
        <w:t>общая площадь виноградников</w:t>
      </w:r>
      <w:r w:rsidR="00CA3CBC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Pr="00A91AB7">
        <w:rPr>
          <w:rFonts w:ascii="Times New Roman" w:hAnsi="Times New Roman" w:cs="Times New Roman"/>
          <w:sz w:val="28"/>
          <w:szCs w:val="28"/>
        </w:rPr>
        <w:t xml:space="preserve"> приблизилась к площадям времён СССР</w:t>
      </w:r>
      <w:r w:rsidR="00CA3CBC">
        <w:rPr>
          <w:rFonts w:ascii="Times New Roman" w:hAnsi="Times New Roman" w:cs="Times New Roman"/>
          <w:sz w:val="28"/>
          <w:szCs w:val="28"/>
        </w:rPr>
        <w:t xml:space="preserve"> и составляет 621 га.</w:t>
      </w:r>
    </w:p>
    <w:p w:rsidR="00023D11" w:rsidRDefault="00CA3CBC" w:rsidP="0069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54B">
        <w:rPr>
          <w:rFonts w:ascii="Times New Roman" w:hAnsi="Times New Roman" w:cs="Times New Roman"/>
          <w:sz w:val="28"/>
          <w:szCs w:val="28"/>
        </w:rPr>
        <w:t xml:space="preserve"> Ещё одним не</w:t>
      </w:r>
      <w:r>
        <w:rPr>
          <w:rFonts w:ascii="Times New Roman" w:hAnsi="Times New Roman" w:cs="Times New Roman"/>
          <w:sz w:val="28"/>
          <w:szCs w:val="28"/>
        </w:rPr>
        <w:t>маловажным фактором создания условий привлекательности сёл, является привлечение в округ перспективных</w:t>
      </w:r>
      <w:r w:rsidR="00403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желающих работать на земле</w:t>
      </w:r>
      <w:r w:rsidR="00AC054B" w:rsidRPr="00AC054B">
        <w:rPr>
          <w:rFonts w:ascii="Times New Roman" w:hAnsi="Times New Roman" w:cs="Times New Roman"/>
          <w:sz w:val="28"/>
          <w:szCs w:val="28"/>
        </w:rPr>
        <w:t xml:space="preserve"> </w:t>
      </w:r>
      <w:r w:rsidR="00AC054B">
        <w:rPr>
          <w:rFonts w:ascii="Times New Roman" w:hAnsi="Times New Roman" w:cs="Times New Roman"/>
          <w:sz w:val="28"/>
          <w:szCs w:val="28"/>
        </w:rPr>
        <w:t>с полной отдачей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7">
        <w:rPr>
          <w:rFonts w:ascii="Times New Roman" w:hAnsi="Times New Roman" w:cs="Times New Roman"/>
          <w:sz w:val="28"/>
          <w:szCs w:val="28"/>
        </w:rPr>
        <w:t>хозяйствующих субъектов. В нашем округе есть такие – эт</w:t>
      </w:r>
      <w:proofErr w:type="gramStart"/>
      <w:r w:rsidR="004034E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034E7">
        <w:rPr>
          <w:rFonts w:ascii="Times New Roman" w:hAnsi="Times New Roman" w:cs="Times New Roman"/>
          <w:sz w:val="28"/>
          <w:szCs w:val="28"/>
        </w:rPr>
        <w:t xml:space="preserve"> «Моя Мечта» и ООО «</w:t>
      </w:r>
      <w:proofErr w:type="spellStart"/>
      <w:r w:rsidR="004034E7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="004034E7">
        <w:rPr>
          <w:rFonts w:ascii="Times New Roman" w:hAnsi="Times New Roman" w:cs="Times New Roman"/>
          <w:sz w:val="28"/>
          <w:szCs w:val="28"/>
        </w:rPr>
        <w:t>». Немаловажным фактом является то, чт</w:t>
      </w:r>
      <w:proofErr w:type="gramStart"/>
      <w:r w:rsidR="004034E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034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34E7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="004034E7">
        <w:rPr>
          <w:rFonts w:ascii="Times New Roman" w:hAnsi="Times New Roman" w:cs="Times New Roman"/>
          <w:sz w:val="28"/>
          <w:szCs w:val="28"/>
        </w:rPr>
        <w:t>» планирует восстановить на землях ООО СХП «Восход» систему орошаемого земледелия, а ООО «Моя Мечта» планирует значительно расширить севооборот за счёт сева новых, ранее не возделываемых в районе сельскохозяйственных культур.</w:t>
      </w:r>
      <w:r w:rsidR="0073226E">
        <w:rPr>
          <w:rFonts w:ascii="Times New Roman" w:hAnsi="Times New Roman" w:cs="Times New Roman"/>
          <w:sz w:val="28"/>
          <w:szCs w:val="28"/>
        </w:rPr>
        <w:t xml:space="preserve"> Но и здесь не обошлось без подводных камней, вопросы аренды земель этими хозяйствами находятся на рассмотрении в различных судебных инстанциях</w:t>
      </w:r>
      <w:r w:rsidR="00AC054B">
        <w:rPr>
          <w:rFonts w:ascii="Times New Roman" w:hAnsi="Times New Roman" w:cs="Times New Roman"/>
          <w:sz w:val="28"/>
          <w:szCs w:val="28"/>
        </w:rPr>
        <w:t xml:space="preserve"> и до сих пор остаю</w:t>
      </w:r>
      <w:r w:rsidR="0073226E">
        <w:rPr>
          <w:rFonts w:ascii="Times New Roman" w:hAnsi="Times New Roman" w:cs="Times New Roman"/>
          <w:sz w:val="28"/>
          <w:szCs w:val="28"/>
        </w:rPr>
        <w:t>тся открытым</w:t>
      </w:r>
      <w:r w:rsidR="00AC054B">
        <w:rPr>
          <w:rFonts w:ascii="Times New Roman" w:hAnsi="Times New Roman" w:cs="Times New Roman"/>
          <w:sz w:val="28"/>
          <w:szCs w:val="28"/>
        </w:rPr>
        <w:t>и</w:t>
      </w:r>
      <w:r w:rsidR="0073226E">
        <w:rPr>
          <w:rFonts w:ascii="Times New Roman" w:hAnsi="Times New Roman" w:cs="Times New Roman"/>
          <w:sz w:val="28"/>
          <w:szCs w:val="28"/>
        </w:rPr>
        <w:t>, что не позволяет новым арендаторам работать на земле с полной уверенностью и со</w:t>
      </w:r>
      <w:r w:rsidR="00AC054B">
        <w:rPr>
          <w:rFonts w:ascii="Times New Roman" w:hAnsi="Times New Roman" w:cs="Times New Roman"/>
          <w:sz w:val="28"/>
          <w:szCs w:val="28"/>
        </w:rPr>
        <w:t xml:space="preserve"> 100% вложениями</w:t>
      </w:r>
      <w:proofErr w:type="gramStart"/>
      <w:r w:rsidR="00AC054B">
        <w:rPr>
          <w:rFonts w:ascii="Times New Roman" w:hAnsi="Times New Roman" w:cs="Times New Roman"/>
          <w:sz w:val="28"/>
          <w:szCs w:val="28"/>
        </w:rPr>
        <w:t xml:space="preserve"> </w:t>
      </w:r>
      <w:r w:rsidR="00732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26E" w:rsidRDefault="0073226E" w:rsidP="0069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487"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sz w:val="28"/>
          <w:szCs w:val="28"/>
        </w:rPr>
        <w:t xml:space="preserve"> развитии села</w:t>
      </w:r>
      <w:r w:rsidR="005F0487">
        <w:rPr>
          <w:rFonts w:ascii="Times New Roman" w:hAnsi="Times New Roman" w:cs="Times New Roman"/>
          <w:sz w:val="28"/>
          <w:szCs w:val="28"/>
        </w:rPr>
        <w:t xml:space="preserve"> огромное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958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программа «Устойчивое развитие сельских территорий»</w:t>
      </w:r>
      <w:r w:rsidR="00980190">
        <w:rPr>
          <w:rFonts w:ascii="Times New Roman" w:hAnsi="Times New Roman" w:cs="Times New Roman"/>
          <w:sz w:val="28"/>
          <w:szCs w:val="28"/>
        </w:rPr>
        <w:t>.</w:t>
      </w:r>
      <w:r w:rsidR="00080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5C2">
        <w:rPr>
          <w:rFonts w:ascii="Times New Roman" w:hAnsi="Times New Roman" w:cs="Times New Roman"/>
          <w:sz w:val="28"/>
          <w:szCs w:val="28"/>
        </w:rPr>
        <w:t xml:space="preserve">Благодаря данной </w:t>
      </w:r>
      <w:r w:rsidR="00695857">
        <w:rPr>
          <w:rFonts w:ascii="Times New Roman" w:hAnsi="Times New Roman" w:cs="Times New Roman"/>
          <w:sz w:val="28"/>
          <w:szCs w:val="28"/>
        </w:rPr>
        <w:t>под</w:t>
      </w:r>
      <w:r w:rsidR="000805C2">
        <w:rPr>
          <w:rFonts w:ascii="Times New Roman" w:hAnsi="Times New Roman" w:cs="Times New Roman"/>
          <w:sz w:val="28"/>
          <w:szCs w:val="28"/>
        </w:rPr>
        <w:t>программе за три последних года только в Петровском районе улучшили жилищные условия 14 семей,</w:t>
      </w:r>
      <w:r w:rsidR="00725DEB">
        <w:rPr>
          <w:rFonts w:ascii="Times New Roman" w:hAnsi="Times New Roman" w:cs="Times New Roman"/>
          <w:sz w:val="28"/>
          <w:szCs w:val="28"/>
        </w:rPr>
        <w:t xml:space="preserve"> в том числе и семьи молодых специалистов, </w:t>
      </w:r>
      <w:r w:rsidR="000805C2">
        <w:rPr>
          <w:rFonts w:ascii="Times New Roman" w:hAnsi="Times New Roman" w:cs="Times New Roman"/>
          <w:sz w:val="28"/>
          <w:szCs w:val="28"/>
        </w:rPr>
        <w:t>а в 2018 году получат субсидии на строительство и приобретение жилья в сельской местности ещё 5 семей.</w:t>
      </w:r>
      <w:proofErr w:type="gramEnd"/>
      <w:r w:rsidR="00725DEB">
        <w:rPr>
          <w:rFonts w:ascii="Times New Roman" w:hAnsi="Times New Roman" w:cs="Times New Roman"/>
          <w:sz w:val="28"/>
          <w:szCs w:val="28"/>
        </w:rPr>
        <w:t xml:space="preserve"> Для реализации Федеральной целевой программы «Устойчивое развитие сельских территорий» в 2017 году было выделено из федерального и краевого бюджетов 3,8 млн. рублей, а в 2018 году – 3,4 млн. рублей.</w:t>
      </w:r>
      <w:r w:rsidR="00FA4B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05C2">
        <w:rPr>
          <w:rFonts w:ascii="Times New Roman" w:hAnsi="Times New Roman" w:cs="Times New Roman"/>
          <w:sz w:val="28"/>
          <w:szCs w:val="28"/>
        </w:rPr>
        <w:t xml:space="preserve"> </w:t>
      </w:r>
      <w:r w:rsidR="00FA4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05C2">
        <w:rPr>
          <w:rFonts w:ascii="Times New Roman" w:hAnsi="Times New Roman" w:cs="Times New Roman"/>
          <w:sz w:val="28"/>
          <w:szCs w:val="28"/>
        </w:rPr>
        <w:t xml:space="preserve">В сёлах Высоцкое и Гофицкое построены и введены в эксплуатацию </w:t>
      </w:r>
      <w:r w:rsidR="00AC054B">
        <w:rPr>
          <w:rFonts w:ascii="Times New Roman" w:hAnsi="Times New Roman" w:cs="Times New Roman"/>
          <w:sz w:val="28"/>
          <w:szCs w:val="28"/>
        </w:rPr>
        <w:t>комплексные</w:t>
      </w:r>
      <w:r w:rsidR="003A1C1C">
        <w:rPr>
          <w:rFonts w:ascii="Times New Roman" w:hAnsi="Times New Roman" w:cs="Times New Roman"/>
          <w:sz w:val="28"/>
          <w:szCs w:val="28"/>
        </w:rPr>
        <w:t xml:space="preserve"> спортивные площадки на общую сумму 5,6 млн. рублей</w:t>
      </w:r>
      <w:r w:rsidR="000805C2">
        <w:rPr>
          <w:rFonts w:ascii="Times New Roman" w:hAnsi="Times New Roman" w:cs="Times New Roman"/>
          <w:sz w:val="28"/>
          <w:szCs w:val="28"/>
        </w:rPr>
        <w:t xml:space="preserve">, улучшено водоснабжение в сёлах Николина Балка </w:t>
      </w:r>
      <w:r w:rsidR="00AC054B">
        <w:rPr>
          <w:rFonts w:ascii="Times New Roman" w:hAnsi="Times New Roman" w:cs="Times New Roman"/>
          <w:sz w:val="28"/>
          <w:szCs w:val="28"/>
        </w:rPr>
        <w:t>и Донс</w:t>
      </w:r>
      <w:r w:rsidR="003A1C1C">
        <w:rPr>
          <w:rFonts w:ascii="Times New Roman" w:hAnsi="Times New Roman" w:cs="Times New Roman"/>
          <w:sz w:val="28"/>
          <w:szCs w:val="28"/>
        </w:rPr>
        <w:t>кая Балка. В 2018 году</w:t>
      </w:r>
      <w:r w:rsidR="00AC054B">
        <w:rPr>
          <w:rFonts w:ascii="Times New Roman" w:hAnsi="Times New Roman" w:cs="Times New Roman"/>
          <w:sz w:val="28"/>
          <w:szCs w:val="28"/>
        </w:rPr>
        <w:t xml:space="preserve"> б</w:t>
      </w:r>
      <w:r w:rsidR="00C57C00">
        <w:rPr>
          <w:rFonts w:ascii="Times New Roman" w:hAnsi="Times New Roman" w:cs="Times New Roman"/>
          <w:sz w:val="28"/>
          <w:szCs w:val="28"/>
        </w:rPr>
        <w:t xml:space="preserve">удут построены 2 комплексные спортивные площадки в сёлах </w:t>
      </w:r>
      <w:proofErr w:type="spellStart"/>
      <w:r w:rsidR="00C57C00">
        <w:rPr>
          <w:rFonts w:ascii="Times New Roman" w:hAnsi="Times New Roman" w:cs="Times New Roman"/>
          <w:sz w:val="28"/>
          <w:szCs w:val="28"/>
        </w:rPr>
        <w:lastRenderedPageBreak/>
        <w:t>Шведино</w:t>
      </w:r>
      <w:proofErr w:type="spellEnd"/>
      <w:r w:rsidR="00C57C00">
        <w:rPr>
          <w:rFonts w:ascii="Times New Roman" w:hAnsi="Times New Roman" w:cs="Times New Roman"/>
          <w:sz w:val="28"/>
          <w:szCs w:val="28"/>
        </w:rPr>
        <w:t xml:space="preserve"> и Сухая Буйвола,</w:t>
      </w:r>
      <w:r w:rsidR="00FA4B36">
        <w:rPr>
          <w:rFonts w:ascii="Times New Roman" w:hAnsi="Times New Roman" w:cs="Times New Roman"/>
          <w:sz w:val="28"/>
          <w:szCs w:val="28"/>
        </w:rPr>
        <w:t xml:space="preserve"> а в</w:t>
      </w:r>
      <w:r w:rsidR="00725DE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A4B36">
        <w:rPr>
          <w:rFonts w:ascii="Times New Roman" w:hAnsi="Times New Roman" w:cs="Times New Roman"/>
          <w:sz w:val="28"/>
          <w:szCs w:val="28"/>
        </w:rPr>
        <w:t xml:space="preserve">у </w:t>
      </w:r>
      <w:r w:rsidR="00725DEB">
        <w:rPr>
          <w:rFonts w:ascii="Times New Roman" w:hAnsi="Times New Roman" w:cs="Times New Roman"/>
          <w:sz w:val="28"/>
          <w:szCs w:val="28"/>
        </w:rPr>
        <w:t xml:space="preserve"> такие же площадки</w:t>
      </w:r>
      <w:r w:rsidR="00FA4B36">
        <w:rPr>
          <w:rFonts w:ascii="Times New Roman" w:hAnsi="Times New Roman" w:cs="Times New Roman"/>
          <w:sz w:val="28"/>
          <w:szCs w:val="28"/>
        </w:rPr>
        <w:t xml:space="preserve"> будут построены</w:t>
      </w:r>
      <w:r w:rsidR="003A1C1C">
        <w:rPr>
          <w:rFonts w:ascii="Times New Roman" w:hAnsi="Times New Roman" w:cs="Times New Roman"/>
          <w:sz w:val="28"/>
          <w:szCs w:val="28"/>
        </w:rPr>
        <w:t xml:space="preserve"> в </w:t>
      </w:r>
      <w:r w:rsidR="00725DEB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25DEB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725DEB">
        <w:rPr>
          <w:rFonts w:ascii="Times New Roman" w:hAnsi="Times New Roman" w:cs="Times New Roman"/>
          <w:sz w:val="28"/>
          <w:szCs w:val="28"/>
        </w:rPr>
        <w:t xml:space="preserve"> и посёлке </w:t>
      </w:r>
      <w:proofErr w:type="spellStart"/>
      <w:r w:rsidR="00725DEB"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 w:rsidR="00725DEB">
        <w:rPr>
          <w:rFonts w:ascii="Times New Roman" w:hAnsi="Times New Roman" w:cs="Times New Roman"/>
          <w:sz w:val="28"/>
          <w:szCs w:val="28"/>
        </w:rPr>
        <w:t>.</w:t>
      </w:r>
      <w:r w:rsidR="00C57C00">
        <w:rPr>
          <w:rFonts w:ascii="Times New Roman" w:hAnsi="Times New Roman" w:cs="Times New Roman"/>
          <w:sz w:val="28"/>
          <w:szCs w:val="28"/>
        </w:rPr>
        <w:t xml:space="preserve"> </w:t>
      </w:r>
      <w:r w:rsidR="00725DEB">
        <w:rPr>
          <w:rFonts w:ascii="Times New Roman" w:hAnsi="Times New Roman" w:cs="Times New Roman"/>
          <w:sz w:val="28"/>
          <w:szCs w:val="28"/>
        </w:rPr>
        <w:t>В</w:t>
      </w:r>
      <w:r w:rsidR="00AC054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C57C00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proofErr w:type="spellStart"/>
      <w:r w:rsidR="00C57C00">
        <w:rPr>
          <w:rFonts w:ascii="Times New Roman" w:hAnsi="Times New Roman" w:cs="Times New Roman"/>
          <w:sz w:val="28"/>
          <w:szCs w:val="28"/>
        </w:rPr>
        <w:t>проекто-сметная</w:t>
      </w:r>
      <w:proofErr w:type="spellEnd"/>
      <w:r w:rsidR="00C57C00">
        <w:rPr>
          <w:rFonts w:ascii="Times New Roman" w:hAnsi="Times New Roman" w:cs="Times New Roman"/>
          <w:sz w:val="28"/>
          <w:szCs w:val="28"/>
        </w:rPr>
        <w:t xml:space="preserve"> документация на рас</w:t>
      </w:r>
      <w:r w:rsidR="00FA4B36">
        <w:rPr>
          <w:rFonts w:ascii="Times New Roman" w:hAnsi="Times New Roman" w:cs="Times New Roman"/>
          <w:sz w:val="28"/>
          <w:szCs w:val="28"/>
        </w:rPr>
        <w:t xml:space="preserve">чистку речек </w:t>
      </w:r>
      <w:proofErr w:type="spellStart"/>
      <w:r w:rsidR="00FA4B36">
        <w:rPr>
          <w:rFonts w:ascii="Times New Roman" w:hAnsi="Times New Roman" w:cs="Times New Roman"/>
          <w:sz w:val="28"/>
          <w:szCs w:val="28"/>
        </w:rPr>
        <w:t>Карамык</w:t>
      </w:r>
      <w:proofErr w:type="spellEnd"/>
      <w:r w:rsidR="00FA4B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4B36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="00FA4B3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A4B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4B36">
        <w:rPr>
          <w:rFonts w:ascii="Times New Roman" w:hAnsi="Times New Roman" w:cs="Times New Roman"/>
          <w:sz w:val="28"/>
          <w:szCs w:val="28"/>
        </w:rPr>
        <w:t>. Светлограде и на строительство</w:t>
      </w:r>
      <w:r w:rsidR="00C57C00">
        <w:rPr>
          <w:rFonts w:ascii="Times New Roman" w:hAnsi="Times New Roman" w:cs="Times New Roman"/>
          <w:sz w:val="28"/>
          <w:szCs w:val="28"/>
        </w:rPr>
        <w:t xml:space="preserve"> водопроводящего лотка на балке Донская Балка в селе Донская Балка.</w:t>
      </w:r>
      <w:r w:rsidR="00BA690F">
        <w:rPr>
          <w:rFonts w:ascii="Times New Roman" w:hAnsi="Times New Roman" w:cs="Times New Roman"/>
          <w:sz w:val="28"/>
          <w:szCs w:val="28"/>
        </w:rPr>
        <w:t xml:space="preserve"> </w:t>
      </w:r>
      <w:r w:rsidR="00C57C00">
        <w:rPr>
          <w:rFonts w:ascii="Times New Roman" w:hAnsi="Times New Roman" w:cs="Times New Roman"/>
          <w:sz w:val="28"/>
          <w:szCs w:val="28"/>
        </w:rPr>
        <w:t>В Министерство природных ресурсов поданы</w:t>
      </w:r>
      <w:r w:rsidR="00980190">
        <w:rPr>
          <w:rFonts w:ascii="Times New Roman" w:hAnsi="Times New Roman" w:cs="Times New Roman"/>
          <w:sz w:val="28"/>
          <w:szCs w:val="28"/>
        </w:rPr>
        <w:t xml:space="preserve"> все необходимые</w:t>
      </w:r>
      <w:r w:rsidR="00C57C00">
        <w:rPr>
          <w:rFonts w:ascii="Times New Roman" w:hAnsi="Times New Roman" w:cs="Times New Roman"/>
          <w:sz w:val="28"/>
          <w:szCs w:val="28"/>
        </w:rPr>
        <w:t xml:space="preserve"> документы для изготовления</w:t>
      </w:r>
      <w:r w:rsidR="00BA690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расчистку русла речки </w:t>
      </w:r>
      <w:proofErr w:type="spellStart"/>
      <w:r w:rsidR="00BA690F">
        <w:rPr>
          <w:rFonts w:ascii="Times New Roman" w:hAnsi="Times New Roman" w:cs="Times New Roman"/>
          <w:sz w:val="28"/>
          <w:szCs w:val="28"/>
        </w:rPr>
        <w:t>Берестовка</w:t>
      </w:r>
      <w:proofErr w:type="spellEnd"/>
      <w:r w:rsidR="00BA690F">
        <w:rPr>
          <w:rFonts w:ascii="Times New Roman" w:hAnsi="Times New Roman" w:cs="Times New Roman"/>
          <w:sz w:val="28"/>
          <w:szCs w:val="28"/>
        </w:rPr>
        <w:t xml:space="preserve"> в сел</w:t>
      </w:r>
      <w:r w:rsidR="00725DEB">
        <w:rPr>
          <w:rFonts w:ascii="Times New Roman" w:hAnsi="Times New Roman" w:cs="Times New Roman"/>
          <w:sz w:val="28"/>
          <w:szCs w:val="28"/>
        </w:rPr>
        <w:t xml:space="preserve">е Благодатном. Сейчас </w:t>
      </w:r>
      <w:r w:rsidR="00BA690F">
        <w:rPr>
          <w:rFonts w:ascii="Times New Roman" w:hAnsi="Times New Roman" w:cs="Times New Roman"/>
          <w:sz w:val="28"/>
          <w:szCs w:val="28"/>
        </w:rPr>
        <w:t xml:space="preserve"> ведётся расчистка русла речки Медведка в селе Гофицком.</w:t>
      </w:r>
      <w:r w:rsidR="00AC0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90F">
        <w:rPr>
          <w:rFonts w:ascii="Times New Roman" w:hAnsi="Times New Roman" w:cs="Times New Roman"/>
          <w:sz w:val="28"/>
          <w:szCs w:val="28"/>
        </w:rPr>
        <w:t xml:space="preserve">В целях увеличения пропускной способности, улучшения гидрологического режима уже проведён ремонт ГТС и расчистка русел в б. Донская Балка, б. </w:t>
      </w:r>
      <w:proofErr w:type="spellStart"/>
      <w:r w:rsidR="00BA690F">
        <w:rPr>
          <w:rFonts w:ascii="Times New Roman" w:hAnsi="Times New Roman" w:cs="Times New Roman"/>
          <w:sz w:val="28"/>
          <w:szCs w:val="28"/>
        </w:rPr>
        <w:t>Кисличанская</w:t>
      </w:r>
      <w:proofErr w:type="spellEnd"/>
      <w:r w:rsidR="00BA690F">
        <w:rPr>
          <w:rFonts w:ascii="Times New Roman" w:hAnsi="Times New Roman" w:cs="Times New Roman"/>
          <w:sz w:val="28"/>
          <w:szCs w:val="28"/>
        </w:rPr>
        <w:t xml:space="preserve">, р. Большая Просянка, р. Малая Просянка, р. Сухая Буйвола, р. Мокрая Буйвола, р. </w:t>
      </w:r>
      <w:proofErr w:type="spellStart"/>
      <w:r w:rsidR="00BA690F">
        <w:rPr>
          <w:rFonts w:ascii="Times New Roman" w:hAnsi="Times New Roman" w:cs="Times New Roman"/>
          <w:sz w:val="28"/>
          <w:szCs w:val="28"/>
        </w:rPr>
        <w:t>Шведянка</w:t>
      </w:r>
      <w:proofErr w:type="spellEnd"/>
      <w:r w:rsidR="00BA690F">
        <w:rPr>
          <w:rFonts w:ascii="Times New Roman" w:hAnsi="Times New Roman" w:cs="Times New Roman"/>
          <w:sz w:val="28"/>
          <w:szCs w:val="28"/>
        </w:rPr>
        <w:t>, р. Терновка на сумму 170 млн. рублей за счёт средств федерального бюджета.</w:t>
      </w:r>
      <w:proofErr w:type="gramEnd"/>
      <w:r w:rsidR="00135577">
        <w:rPr>
          <w:rFonts w:ascii="Times New Roman" w:hAnsi="Times New Roman" w:cs="Times New Roman"/>
          <w:sz w:val="28"/>
          <w:szCs w:val="28"/>
        </w:rPr>
        <w:t xml:space="preserve"> Оказывая материальную </w:t>
      </w:r>
      <w:proofErr w:type="gramStart"/>
      <w:r w:rsidR="00135577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="00135577">
        <w:rPr>
          <w:rFonts w:ascii="Times New Roman" w:hAnsi="Times New Roman" w:cs="Times New Roman"/>
          <w:sz w:val="28"/>
          <w:szCs w:val="28"/>
        </w:rPr>
        <w:t xml:space="preserve"> государство становится надёжным партнёром для селян, но и</w:t>
      </w:r>
      <w:r w:rsidR="00FA4B36">
        <w:rPr>
          <w:rFonts w:ascii="Times New Roman" w:hAnsi="Times New Roman" w:cs="Times New Roman"/>
          <w:sz w:val="28"/>
          <w:szCs w:val="28"/>
        </w:rPr>
        <w:t xml:space="preserve"> здесь требуются корректировки. </w:t>
      </w:r>
      <w:r w:rsidR="00135577">
        <w:rPr>
          <w:rFonts w:ascii="Times New Roman" w:hAnsi="Times New Roman" w:cs="Times New Roman"/>
          <w:sz w:val="28"/>
          <w:szCs w:val="28"/>
        </w:rPr>
        <w:t>Так у предпринимателей занимающихся сельскохозяйственным производством на землях поселений отсутствует возможность получения государственной поддержки.</w:t>
      </w:r>
    </w:p>
    <w:p w:rsidR="00135577" w:rsidRDefault="00135577" w:rsidP="0069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году в </w:t>
      </w:r>
      <w:r w:rsidR="00FA4B36">
        <w:rPr>
          <w:rFonts w:ascii="Times New Roman" w:hAnsi="Times New Roman" w:cs="Times New Roman"/>
          <w:sz w:val="28"/>
          <w:szCs w:val="28"/>
        </w:rPr>
        <w:t xml:space="preserve">Петровском городском округе СК </w:t>
      </w:r>
      <w:r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хозяйства поставлены на реализацию восемь инвестиционных проектов, практически по всем оказывается государственная поддержка в виде льготных кредитов, возмещения части затрат на строительство, закупки оборудования, племенного животноводства</w:t>
      </w:r>
      <w:r w:rsidR="00742C80">
        <w:rPr>
          <w:rFonts w:ascii="Times New Roman" w:hAnsi="Times New Roman" w:cs="Times New Roman"/>
          <w:sz w:val="28"/>
          <w:szCs w:val="28"/>
        </w:rPr>
        <w:t xml:space="preserve">, что позволило проявить интерес </w:t>
      </w:r>
      <w:proofErr w:type="spellStart"/>
      <w:r w:rsidR="00742C8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742C80">
        <w:rPr>
          <w:rFonts w:ascii="Times New Roman" w:hAnsi="Times New Roman" w:cs="Times New Roman"/>
          <w:sz w:val="28"/>
          <w:szCs w:val="28"/>
        </w:rPr>
        <w:t xml:space="preserve"> к развитию молочного, мясного животноводства, виноградарства, садоводства, строительства объектов для хранения и переработки сельхозпродукции и даёт возможность сохранения</w:t>
      </w:r>
      <w:proofErr w:type="gramEnd"/>
      <w:r w:rsidR="00742C80">
        <w:rPr>
          <w:rFonts w:ascii="Times New Roman" w:hAnsi="Times New Roman" w:cs="Times New Roman"/>
          <w:sz w:val="28"/>
          <w:szCs w:val="28"/>
        </w:rPr>
        <w:t xml:space="preserve"> социального и экономического потенциала сельских территорий Петровского городского округа Ставропольского края.</w:t>
      </w:r>
    </w:p>
    <w:p w:rsidR="000805C2" w:rsidRDefault="000805C2" w:rsidP="0069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05" w:rsidRDefault="00673F05" w:rsidP="0069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E7" w:rsidRPr="001E42E7" w:rsidRDefault="00890BEB" w:rsidP="0069585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42E7" w:rsidRPr="001E42E7" w:rsidSect="003F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BB0"/>
    <w:rsid w:val="00023D11"/>
    <w:rsid w:val="000805C2"/>
    <w:rsid w:val="000E6E9E"/>
    <w:rsid w:val="00135577"/>
    <w:rsid w:val="001674A4"/>
    <w:rsid w:val="001E42E7"/>
    <w:rsid w:val="001F44F9"/>
    <w:rsid w:val="00243F23"/>
    <w:rsid w:val="00290EE3"/>
    <w:rsid w:val="002C141C"/>
    <w:rsid w:val="002D3ED5"/>
    <w:rsid w:val="00333828"/>
    <w:rsid w:val="00345FCF"/>
    <w:rsid w:val="00351703"/>
    <w:rsid w:val="003A1C1C"/>
    <w:rsid w:val="003C7453"/>
    <w:rsid w:val="003F0AEF"/>
    <w:rsid w:val="004034E7"/>
    <w:rsid w:val="00412147"/>
    <w:rsid w:val="004423A6"/>
    <w:rsid w:val="00477E50"/>
    <w:rsid w:val="004A5C94"/>
    <w:rsid w:val="004B0D2E"/>
    <w:rsid w:val="00566CF2"/>
    <w:rsid w:val="005F0487"/>
    <w:rsid w:val="006031F3"/>
    <w:rsid w:val="0063260E"/>
    <w:rsid w:val="006428CC"/>
    <w:rsid w:val="00673F05"/>
    <w:rsid w:val="00695857"/>
    <w:rsid w:val="006B7582"/>
    <w:rsid w:val="006C372D"/>
    <w:rsid w:val="00725DEB"/>
    <w:rsid w:val="0073226E"/>
    <w:rsid w:val="00742C80"/>
    <w:rsid w:val="0078748F"/>
    <w:rsid w:val="007D3E58"/>
    <w:rsid w:val="007E1A09"/>
    <w:rsid w:val="008325BD"/>
    <w:rsid w:val="0083702D"/>
    <w:rsid w:val="00890BEB"/>
    <w:rsid w:val="00936604"/>
    <w:rsid w:val="00955CFC"/>
    <w:rsid w:val="00980190"/>
    <w:rsid w:val="009F52E5"/>
    <w:rsid w:val="00A5720B"/>
    <w:rsid w:val="00A91AB7"/>
    <w:rsid w:val="00AC054B"/>
    <w:rsid w:val="00BA690F"/>
    <w:rsid w:val="00C307D1"/>
    <w:rsid w:val="00C57C00"/>
    <w:rsid w:val="00CA3CBC"/>
    <w:rsid w:val="00D25BF6"/>
    <w:rsid w:val="00DA7B81"/>
    <w:rsid w:val="00E057BD"/>
    <w:rsid w:val="00E20601"/>
    <w:rsid w:val="00E76F35"/>
    <w:rsid w:val="00F31D20"/>
    <w:rsid w:val="00F63BB0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20</cp:revision>
  <cp:lastPrinted>2018-05-14T04:13:00Z</cp:lastPrinted>
  <dcterms:created xsi:type="dcterms:W3CDTF">2018-05-08T05:22:00Z</dcterms:created>
  <dcterms:modified xsi:type="dcterms:W3CDTF">2018-05-14T04:13:00Z</dcterms:modified>
</cp:coreProperties>
</file>