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01" w:rsidRPr="00C82401" w:rsidRDefault="00C82401" w:rsidP="00A03CDB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240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C82401" w:rsidRDefault="00C82401" w:rsidP="00C824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401">
        <w:rPr>
          <w:rFonts w:ascii="Times New Roman" w:eastAsia="Times New Roman" w:hAnsi="Times New Roman" w:cs="Times New Roman"/>
          <w:sz w:val="28"/>
          <w:szCs w:val="28"/>
        </w:rPr>
        <w:t>Об итогах деятельности уполномоченного по правам ребенка в Петровском муниципальном районе за 2017 год</w:t>
      </w:r>
    </w:p>
    <w:p w:rsidR="00C82401" w:rsidRDefault="00C82401" w:rsidP="00C824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18D" w:rsidRPr="00C82401" w:rsidRDefault="00B0118D" w:rsidP="00C824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F6B89" w:rsidRPr="00113F66" w:rsidRDefault="00EF6B89" w:rsidP="00C8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Представляю Вам итоговый доклад о деятельности </w:t>
      </w:r>
      <w:r w:rsidR="00B06C91" w:rsidRPr="00113F66">
        <w:rPr>
          <w:rFonts w:ascii="Times New Roman" w:hAnsi="Times New Roman" w:cs="Times New Roman"/>
          <w:sz w:val="28"/>
          <w:szCs w:val="28"/>
        </w:rPr>
        <w:t>у</w:t>
      </w:r>
      <w:r w:rsidRPr="00113F66">
        <w:rPr>
          <w:rFonts w:ascii="Times New Roman" w:hAnsi="Times New Roman" w:cs="Times New Roman"/>
          <w:sz w:val="28"/>
          <w:szCs w:val="28"/>
        </w:rPr>
        <w:t xml:space="preserve">полномоченного по правам ребенка в Петровском муниципальном районе Ставропольского края (далее - </w:t>
      </w:r>
      <w:proofErr w:type="gramStart"/>
      <w:r w:rsidRPr="00113F6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113F66">
        <w:rPr>
          <w:rFonts w:ascii="Times New Roman" w:hAnsi="Times New Roman" w:cs="Times New Roman"/>
          <w:sz w:val="28"/>
          <w:szCs w:val="28"/>
        </w:rPr>
        <w:t xml:space="preserve"> в ПМР) за 2017 год. </w:t>
      </w:r>
    </w:p>
    <w:p w:rsidR="00C82401" w:rsidRPr="00113F66" w:rsidRDefault="00C82401" w:rsidP="00C8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F66">
        <w:rPr>
          <w:rFonts w:ascii="Times New Roman" w:hAnsi="Times New Roman" w:cs="Times New Roman"/>
          <w:sz w:val="28"/>
          <w:szCs w:val="28"/>
        </w:rPr>
        <w:t>Постановлением администрацииПетровского городского округа Ставропольского края от 03 августа 2018 года № 1337 «Об утверждения Положения об уполномоченном по правам ребенка в Петровском городском округе Ставропольского края» предусмотрено п. 4.2.3 готовить доклад главе Петровского городского округа Ставропольского края по вопросам соблюдения прав и законных интересов ребенка, о ситуации, складывающ</w:t>
      </w:r>
      <w:r w:rsidR="00B06C91" w:rsidRPr="00113F66">
        <w:rPr>
          <w:rFonts w:ascii="Times New Roman" w:hAnsi="Times New Roman" w:cs="Times New Roman"/>
          <w:sz w:val="28"/>
          <w:szCs w:val="28"/>
        </w:rPr>
        <w:t>ейся в этой сфере.</w:t>
      </w:r>
      <w:proofErr w:type="gramEnd"/>
      <w:r w:rsidR="00B06C91" w:rsidRPr="00113F66">
        <w:rPr>
          <w:rFonts w:ascii="Times New Roman" w:hAnsi="Times New Roman" w:cs="Times New Roman"/>
          <w:sz w:val="28"/>
          <w:szCs w:val="28"/>
        </w:rPr>
        <w:t xml:space="preserve"> Ежегодный доклад уполномоченного по правам ребенка в Петровском городском округе Ставропольского края (далее – Уполномоченный) заслушивается на заседании администрации Петровского городского округа Ставропольского края.</w:t>
      </w:r>
    </w:p>
    <w:p w:rsidR="00B06C91" w:rsidRPr="00113F66" w:rsidRDefault="00B06C91" w:rsidP="00C8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 своей работе я как </w:t>
      </w:r>
      <w:r w:rsidR="00276752" w:rsidRPr="00113F66">
        <w:rPr>
          <w:rFonts w:ascii="Times New Roman" w:hAnsi="Times New Roman" w:cs="Times New Roman"/>
          <w:sz w:val="28"/>
          <w:szCs w:val="28"/>
        </w:rPr>
        <w:t>У</w:t>
      </w:r>
      <w:r w:rsidRPr="00113F66">
        <w:rPr>
          <w:rFonts w:ascii="Times New Roman" w:hAnsi="Times New Roman" w:cs="Times New Roman"/>
          <w:sz w:val="28"/>
          <w:szCs w:val="28"/>
        </w:rPr>
        <w:t>полномоченный</w:t>
      </w:r>
      <w:r w:rsidR="00276752" w:rsidRPr="00113F66">
        <w:rPr>
          <w:rFonts w:ascii="Times New Roman" w:hAnsi="Times New Roman" w:cs="Times New Roman"/>
          <w:sz w:val="28"/>
          <w:szCs w:val="28"/>
        </w:rPr>
        <w:t xml:space="preserve">в 2017 </w:t>
      </w:r>
      <w:r w:rsidRPr="00113F66">
        <w:rPr>
          <w:rFonts w:ascii="Times New Roman" w:hAnsi="Times New Roman" w:cs="Times New Roman"/>
          <w:sz w:val="28"/>
          <w:szCs w:val="28"/>
        </w:rPr>
        <w:t xml:space="preserve">осуществляла сбор информации о состоянии соблюдения прав и интересов ребенка на территории </w:t>
      </w:r>
      <w:r w:rsidR="00276752" w:rsidRPr="00113F66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края, участвовала в рассмотрении устных и письменных обращений граждан, организаций, объединений по поводу нарушения прав ребенка.</w:t>
      </w:r>
    </w:p>
    <w:p w:rsidR="00276752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Уполномоченного в 2017 году являлись следующие: </w:t>
      </w:r>
    </w:p>
    <w:p w:rsidR="00276752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организация и проведение независимых проверок деятельности организаций и учреждений с целью выяснения обстоятельств, которые привели к нарушению прав несовершеннолетних;</w:t>
      </w:r>
    </w:p>
    <w:p w:rsidR="00276752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и местного самоуправления Ставропольского края, общественными, религиозными и волонтёрскими организациями по вопросам организации обеспечения прав и законных интересов детей;</w:t>
      </w:r>
    </w:p>
    <w:p w:rsidR="00276752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консультирование и правовое просвещение жителей Петровского муниципального района по вопросам защиты прав детей;</w:t>
      </w:r>
    </w:p>
    <w:p w:rsidR="00276752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состоянии соблюдения и защиты прав несовершеннолетних; </w:t>
      </w:r>
    </w:p>
    <w:p w:rsidR="00B06C91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За время деятельности Уполномоченного, сложилась устойчивая система взаимодействия с органами местного самоуправления, различными ведомствами и учреждениями, общественными организациями в Петровском городском округе в области защиты прав детей.</w:t>
      </w:r>
    </w:p>
    <w:p w:rsidR="00276752" w:rsidRPr="00113F66" w:rsidRDefault="0027675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Деятельность Уполномоченного в 2017 году осуществлялась в соответствии с Законом Ставропольского края от 24.12.2014 года № 126-кз «Об Уполномоченном по правам ребенка в Ставропольском крае», на основе принципов независимости, справедливости, ответственности, открытости, объективности, конфиденциальности и доступности. </w:t>
      </w:r>
    </w:p>
    <w:p w:rsidR="00276752" w:rsidRPr="00113F66" w:rsidRDefault="00266FD2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в 2017 году </w:t>
      </w:r>
      <w:r w:rsidR="00276752" w:rsidRPr="00113F6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13F66">
        <w:rPr>
          <w:rFonts w:ascii="Times New Roman" w:hAnsi="Times New Roman" w:cs="Times New Roman"/>
          <w:sz w:val="28"/>
          <w:szCs w:val="28"/>
        </w:rPr>
        <w:t>уделено обеспечению прав и законных интересов детей, а также вопросам профилактики преступлений и правонарушений, совершаемых несовершеннолетними и в отношении них.</w:t>
      </w:r>
    </w:p>
    <w:p w:rsidR="00266FD2" w:rsidRPr="00113F66" w:rsidRDefault="00B43AFE" w:rsidP="00276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 первую очередьхочу выразить 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Pr="00113F66">
        <w:rPr>
          <w:rFonts w:ascii="Times New Roman" w:hAnsi="Times New Roman" w:cs="Times New Roman"/>
          <w:sz w:val="28"/>
          <w:szCs w:val="28"/>
        </w:rPr>
        <w:t>руководителям служб системы профилактики нашего округа</w:t>
      </w:r>
      <w:r w:rsidR="00266FD2" w:rsidRPr="00113F66">
        <w:rPr>
          <w:rFonts w:ascii="Times New Roman" w:hAnsi="Times New Roman" w:cs="Times New Roman"/>
          <w:sz w:val="28"/>
          <w:szCs w:val="28"/>
        </w:rPr>
        <w:t>, деп</w:t>
      </w:r>
      <w:r w:rsidRPr="00113F66">
        <w:rPr>
          <w:rFonts w:ascii="Times New Roman" w:hAnsi="Times New Roman" w:cs="Times New Roman"/>
          <w:sz w:val="28"/>
          <w:szCs w:val="28"/>
        </w:rPr>
        <w:t>утатамПетровского</w:t>
      </w:r>
      <w:r w:rsidR="00312850" w:rsidRPr="00113F6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13F6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66FD2" w:rsidRPr="00113F66">
        <w:rPr>
          <w:rFonts w:ascii="Times New Roman" w:hAnsi="Times New Roman" w:cs="Times New Roman"/>
          <w:sz w:val="28"/>
          <w:szCs w:val="28"/>
        </w:rPr>
        <w:t>, общественныморганиз</w:t>
      </w:r>
      <w:r w:rsidRPr="00113F66">
        <w:rPr>
          <w:rFonts w:ascii="Times New Roman" w:hAnsi="Times New Roman" w:cs="Times New Roman"/>
          <w:sz w:val="28"/>
          <w:szCs w:val="28"/>
        </w:rPr>
        <w:t>ациям, социальным педагогам, психологам общеобразовательных учреждений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 за конструктивное сотрудничество и содействие в о</w:t>
      </w:r>
      <w:r w:rsidRPr="00113F66">
        <w:rPr>
          <w:rFonts w:ascii="Times New Roman" w:hAnsi="Times New Roman" w:cs="Times New Roman"/>
          <w:sz w:val="28"/>
          <w:szCs w:val="28"/>
        </w:rPr>
        <w:t>существлении возложенных на меня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 задач, а также за предоставление инфор</w:t>
      </w:r>
      <w:r w:rsidRPr="00113F66">
        <w:rPr>
          <w:rFonts w:ascii="Times New Roman" w:hAnsi="Times New Roman" w:cs="Times New Roman"/>
          <w:sz w:val="28"/>
          <w:szCs w:val="28"/>
        </w:rPr>
        <w:t>мации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936" w:rsidRPr="00113F66" w:rsidRDefault="002D440F" w:rsidP="0074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С</w:t>
      </w:r>
      <w:r w:rsidR="00266FD2" w:rsidRPr="00113F66">
        <w:rPr>
          <w:rFonts w:ascii="Times New Roman" w:hAnsi="Times New Roman" w:cs="Times New Roman"/>
          <w:sz w:val="28"/>
          <w:szCs w:val="28"/>
        </w:rPr>
        <w:t>вою деятельность</w:t>
      </w:r>
      <w:r w:rsidR="00746936" w:rsidRPr="00113F66">
        <w:rPr>
          <w:rFonts w:ascii="Times New Roman" w:hAnsi="Times New Roman" w:cs="Times New Roman"/>
          <w:sz w:val="28"/>
          <w:szCs w:val="28"/>
        </w:rPr>
        <w:t xml:space="preserve"> в 2017</w:t>
      </w:r>
      <w:r w:rsidRPr="00113F66">
        <w:rPr>
          <w:rFonts w:ascii="Times New Roman" w:hAnsi="Times New Roman" w:cs="Times New Roman"/>
          <w:sz w:val="28"/>
          <w:szCs w:val="28"/>
        </w:rPr>
        <w:t>осуществля</w:t>
      </w:r>
      <w:r w:rsidR="00746936" w:rsidRPr="00113F66">
        <w:rPr>
          <w:rFonts w:ascii="Times New Roman" w:hAnsi="Times New Roman" w:cs="Times New Roman"/>
          <w:sz w:val="28"/>
          <w:szCs w:val="28"/>
        </w:rPr>
        <w:t>ла</w:t>
      </w:r>
      <w:r w:rsidRPr="00113F66">
        <w:rPr>
          <w:rFonts w:ascii="Times New Roman" w:hAnsi="Times New Roman" w:cs="Times New Roman"/>
          <w:sz w:val="28"/>
          <w:szCs w:val="28"/>
        </w:rPr>
        <w:t xml:space="preserve"> в составе комиссии по делам несовершеннолетних и защите их прав Петровского городского округа и </w:t>
      </w:r>
      <w:r w:rsidR="00266FD2" w:rsidRPr="00113F66">
        <w:rPr>
          <w:rFonts w:ascii="Times New Roman" w:hAnsi="Times New Roman" w:cs="Times New Roman"/>
          <w:sz w:val="28"/>
          <w:szCs w:val="28"/>
        </w:rPr>
        <w:t>общественных советов</w:t>
      </w:r>
      <w:r w:rsidR="00746936" w:rsidRPr="00113F66">
        <w:rPr>
          <w:rFonts w:ascii="Times New Roman" w:hAnsi="Times New Roman" w:cs="Times New Roman"/>
          <w:sz w:val="28"/>
          <w:szCs w:val="28"/>
        </w:rPr>
        <w:t xml:space="preserve">. </w:t>
      </w:r>
      <w:r w:rsidR="00266FD2" w:rsidRPr="00113F66">
        <w:rPr>
          <w:rFonts w:ascii="Times New Roman" w:hAnsi="Times New Roman" w:cs="Times New Roman"/>
          <w:sz w:val="28"/>
          <w:szCs w:val="28"/>
        </w:rPr>
        <w:t>Участ</w:t>
      </w:r>
      <w:r w:rsidR="00746936" w:rsidRPr="00113F66">
        <w:rPr>
          <w:rFonts w:ascii="Times New Roman" w:hAnsi="Times New Roman" w:cs="Times New Roman"/>
          <w:sz w:val="28"/>
          <w:szCs w:val="28"/>
        </w:rPr>
        <w:t>вовала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 в работе межведомственных комиссий и рабочих группах</w:t>
      </w:r>
      <w:r w:rsidR="00746936" w:rsidRPr="00113F66">
        <w:rPr>
          <w:rFonts w:ascii="Times New Roman" w:hAnsi="Times New Roman" w:cs="Times New Roman"/>
          <w:sz w:val="28"/>
          <w:szCs w:val="28"/>
        </w:rPr>
        <w:t xml:space="preserve">, что </w:t>
      </w:r>
      <w:r w:rsidR="00266FD2" w:rsidRPr="00113F66">
        <w:rPr>
          <w:rFonts w:ascii="Times New Roman" w:hAnsi="Times New Roman" w:cs="Times New Roman"/>
          <w:sz w:val="28"/>
          <w:szCs w:val="28"/>
        </w:rPr>
        <w:t>позвол</w:t>
      </w:r>
      <w:r w:rsidR="00746936" w:rsidRPr="00113F66">
        <w:rPr>
          <w:rFonts w:ascii="Times New Roman" w:hAnsi="Times New Roman" w:cs="Times New Roman"/>
          <w:sz w:val="28"/>
          <w:szCs w:val="28"/>
        </w:rPr>
        <w:t>яло общими усилиями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 совершенствовать механизмы защиты прав детей, оперативно реагировать на случаи выявления нарушений прав и законных интересов детей</w:t>
      </w:r>
      <w:r w:rsidR="00746936" w:rsidRPr="00113F66">
        <w:rPr>
          <w:rFonts w:ascii="Times New Roman" w:hAnsi="Times New Roman" w:cs="Times New Roman"/>
          <w:sz w:val="28"/>
          <w:szCs w:val="28"/>
        </w:rPr>
        <w:t>. А</w:t>
      </w:r>
      <w:r w:rsidRPr="00113F66">
        <w:rPr>
          <w:rFonts w:ascii="Times New Roman" w:hAnsi="Times New Roman" w:cs="Times New Roman"/>
          <w:sz w:val="28"/>
          <w:szCs w:val="28"/>
        </w:rPr>
        <w:t xml:space="preserve">ктивно взаимодействую </w:t>
      </w:r>
      <w:r w:rsidR="00266FD2" w:rsidRPr="00113F66">
        <w:rPr>
          <w:rFonts w:ascii="Times New Roman" w:hAnsi="Times New Roman" w:cs="Times New Roman"/>
          <w:sz w:val="28"/>
          <w:szCs w:val="28"/>
        </w:rPr>
        <w:t>с правоохранительными органами, органами системы профилактики безнадзорности и правонарушений несовершеннолетних. С этой целью использую различн</w:t>
      </w:r>
      <w:r w:rsidRPr="00113F66">
        <w:rPr>
          <w:rFonts w:ascii="Times New Roman" w:hAnsi="Times New Roman" w:cs="Times New Roman"/>
          <w:sz w:val="28"/>
          <w:szCs w:val="28"/>
        </w:rPr>
        <w:t xml:space="preserve">ые площадки: </w:t>
      </w:r>
      <w:r w:rsidR="00266FD2" w:rsidRPr="00113F66">
        <w:rPr>
          <w:rFonts w:ascii="Times New Roman" w:hAnsi="Times New Roman" w:cs="Times New Roman"/>
          <w:sz w:val="28"/>
          <w:szCs w:val="28"/>
        </w:rPr>
        <w:t xml:space="preserve">«круглые столы», семинары-совещания, совместные рейды и т.д. </w:t>
      </w:r>
    </w:p>
    <w:p w:rsidR="00746936" w:rsidRPr="00113F66" w:rsidRDefault="00266FD2" w:rsidP="0074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2D440F" w:rsidRPr="00113F66">
        <w:rPr>
          <w:rFonts w:ascii="Times New Roman" w:hAnsi="Times New Roman" w:cs="Times New Roman"/>
          <w:sz w:val="28"/>
          <w:szCs w:val="28"/>
        </w:rPr>
        <w:t>отделом МВД России по Петровскому городскому округу</w:t>
      </w:r>
      <w:r w:rsidR="007E285E" w:rsidRPr="00113F66">
        <w:rPr>
          <w:rFonts w:ascii="Times New Roman" w:hAnsi="Times New Roman" w:cs="Times New Roman"/>
          <w:sz w:val="28"/>
          <w:szCs w:val="28"/>
        </w:rPr>
        <w:t xml:space="preserve">, школьными Уполномоченными </w:t>
      </w:r>
      <w:r w:rsidRPr="00113F66">
        <w:rPr>
          <w:rFonts w:ascii="Times New Roman" w:hAnsi="Times New Roman" w:cs="Times New Roman"/>
          <w:sz w:val="28"/>
          <w:szCs w:val="28"/>
        </w:rPr>
        <w:t xml:space="preserve">позволяет оперативно реагировать на обращения граждан, прежде всего, по фактам жестокого обращения с детьми, совершения противоправных действий в отношении них. </w:t>
      </w:r>
      <w:r w:rsidR="007E285E" w:rsidRPr="00113F66">
        <w:rPr>
          <w:rFonts w:ascii="Times New Roman" w:hAnsi="Times New Roman" w:cs="Times New Roman"/>
          <w:sz w:val="28"/>
          <w:szCs w:val="28"/>
        </w:rPr>
        <w:t xml:space="preserve">Тесное взаимодействие в работе </w:t>
      </w:r>
      <w:r w:rsidRPr="00113F66">
        <w:rPr>
          <w:rFonts w:ascii="Times New Roman" w:hAnsi="Times New Roman" w:cs="Times New Roman"/>
          <w:sz w:val="28"/>
          <w:szCs w:val="28"/>
        </w:rPr>
        <w:t>позволяет наилучшим образом оказывать ко</w:t>
      </w:r>
      <w:r w:rsidR="007E285E" w:rsidRPr="00113F66">
        <w:rPr>
          <w:rFonts w:ascii="Times New Roman" w:hAnsi="Times New Roman" w:cs="Times New Roman"/>
          <w:sz w:val="28"/>
          <w:szCs w:val="28"/>
        </w:rPr>
        <w:t>н</w:t>
      </w:r>
      <w:r w:rsidRPr="00113F66">
        <w:rPr>
          <w:rFonts w:ascii="Times New Roman" w:hAnsi="Times New Roman" w:cs="Times New Roman"/>
          <w:sz w:val="28"/>
          <w:szCs w:val="28"/>
        </w:rPr>
        <w:t xml:space="preserve">кретную практическую и юридическую помощь гражданам, семьям с детьми. </w:t>
      </w:r>
    </w:p>
    <w:p w:rsidR="00746936" w:rsidRPr="00113F66" w:rsidRDefault="00266FD2" w:rsidP="0074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746936" w:rsidRPr="00113F66">
        <w:rPr>
          <w:rFonts w:ascii="Times New Roman" w:hAnsi="Times New Roman" w:cs="Times New Roman"/>
          <w:sz w:val="28"/>
          <w:szCs w:val="28"/>
        </w:rPr>
        <w:t>я принимала участие в рассмотрении</w:t>
      </w:r>
      <w:r w:rsidR="00D370AD" w:rsidRPr="00113F66">
        <w:rPr>
          <w:rFonts w:ascii="Times New Roman" w:hAnsi="Times New Roman" w:cs="Times New Roman"/>
          <w:sz w:val="28"/>
          <w:szCs w:val="28"/>
        </w:rPr>
        <w:t xml:space="preserve"> 78</w:t>
      </w:r>
      <w:r w:rsidRPr="00113F66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7E285E" w:rsidRPr="00113F66">
        <w:rPr>
          <w:rFonts w:ascii="Times New Roman" w:hAnsi="Times New Roman" w:cs="Times New Roman"/>
          <w:sz w:val="28"/>
          <w:szCs w:val="28"/>
        </w:rPr>
        <w:t>ений граждан</w:t>
      </w:r>
      <w:r w:rsidR="005C62CC" w:rsidRPr="00113F66">
        <w:rPr>
          <w:rFonts w:ascii="Times New Roman" w:hAnsi="Times New Roman" w:cs="Times New Roman"/>
          <w:sz w:val="28"/>
          <w:szCs w:val="28"/>
        </w:rPr>
        <w:t>, в том числе и с выездом в поселения Петровского муниципального района</w:t>
      </w:r>
      <w:r w:rsidR="007E285E" w:rsidRPr="00113F66">
        <w:rPr>
          <w:rFonts w:ascii="Times New Roman" w:hAnsi="Times New Roman" w:cs="Times New Roman"/>
          <w:sz w:val="28"/>
          <w:szCs w:val="28"/>
        </w:rPr>
        <w:t>, что на 40</w:t>
      </w:r>
      <w:r w:rsidRPr="00113F66">
        <w:rPr>
          <w:rFonts w:ascii="Times New Roman" w:hAnsi="Times New Roman" w:cs="Times New Roman"/>
          <w:sz w:val="28"/>
          <w:szCs w:val="28"/>
        </w:rPr>
        <w:t>% больше, чем в 2016 году. Как и в предыдущие годы, основная причина обращений гражда</w:t>
      </w:r>
      <w:r w:rsidR="007E285E" w:rsidRPr="00113F66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113F6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13F66">
        <w:rPr>
          <w:rFonts w:ascii="Times New Roman" w:hAnsi="Times New Roman" w:cs="Times New Roman"/>
          <w:sz w:val="28"/>
          <w:szCs w:val="28"/>
        </w:rPr>
        <w:t xml:space="preserve">еобходимость получить юридическую консультацию, разъяснение по способам и средствам защиты прав ребенка, получить помощь в урегулировании конфликтных ситуаций, в том числе семейных. Анализ обращений показал, что чаще всего в защиту прав несовершеннолетних обращаются их родители или иные родственники. Процент обращения самих детей пока остается низким. </w:t>
      </w:r>
    </w:p>
    <w:p w:rsidR="00746936" w:rsidRPr="00113F66" w:rsidRDefault="00266FD2" w:rsidP="00746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За период 2017 года проведено более 40 проверок с посещением образовательных и медицинских организаций, организаций социального обслуживания несовершеннолетних, летнего отдыха и оздоровления детей, семей, состоящих на профилактических учетах, приемных семей.</w:t>
      </w:r>
    </w:p>
    <w:p w:rsidR="00041A25" w:rsidRPr="00113F66" w:rsidRDefault="00266FD2" w:rsidP="0004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Безусловным приоритетом в деятельности Уполномоченного является работа по правовому просвещению детского и взрослого населения</w:t>
      </w:r>
      <w:r w:rsidR="00746936" w:rsidRPr="00113F66">
        <w:rPr>
          <w:rFonts w:ascii="Times New Roman" w:hAnsi="Times New Roman" w:cs="Times New Roman"/>
          <w:sz w:val="28"/>
          <w:szCs w:val="28"/>
        </w:rPr>
        <w:t>, г</w:t>
      </w:r>
      <w:r w:rsidRPr="00113F66">
        <w:rPr>
          <w:rFonts w:ascii="Times New Roman" w:hAnsi="Times New Roman" w:cs="Times New Roman"/>
          <w:sz w:val="28"/>
          <w:szCs w:val="28"/>
        </w:rPr>
        <w:t xml:space="preserve">лавная цель </w:t>
      </w:r>
      <w:r w:rsidR="00746936" w:rsidRPr="00113F66">
        <w:rPr>
          <w:rFonts w:ascii="Times New Roman" w:hAnsi="Times New Roman" w:cs="Times New Roman"/>
          <w:sz w:val="28"/>
          <w:szCs w:val="28"/>
        </w:rPr>
        <w:t>которого</w:t>
      </w:r>
      <w:r w:rsidRPr="00113F66">
        <w:rPr>
          <w:rFonts w:ascii="Times New Roman" w:hAnsi="Times New Roman" w:cs="Times New Roman"/>
          <w:sz w:val="28"/>
          <w:szCs w:val="28"/>
        </w:rPr>
        <w:t xml:space="preserve"> – воспитание уважения к праву и законности. </w:t>
      </w:r>
    </w:p>
    <w:p w:rsidR="00041A25" w:rsidRPr="00113F66" w:rsidRDefault="00266FD2" w:rsidP="0004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защиты детей, Дня прав человека по инициативе Уполномоченного традиционно проводились недели и декады правовых знаний. </w:t>
      </w:r>
    </w:p>
    <w:p w:rsidR="00041A25" w:rsidRPr="00113F66" w:rsidRDefault="00266FD2" w:rsidP="0004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Уполномоченный </w:t>
      </w:r>
      <w:r w:rsidR="00041A25" w:rsidRPr="00113F66">
        <w:rPr>
          <w:rFonts w:ascii="Times New Roman" w:hAnsi="Times New Roman" w:cs="Times New Roman"/>
          <w:sz w:val="28"/>
          <w:szCs w:val="28"/>
        </w:rPr>
        <w:t xml:space="preserve">является участником </w:t>
      </w:r>
      <w:r w:rsidRPr="00113F66">
        <w:rPr>
          <w:rFonts w:ascii="Times New Roman" w:hAnsi="Times New Roman" w:cs="Times New Roman"/>
          <w:sz w:val="28"/>
          <w:szCs w:val="28"/>
        </w:rPr>
        <w:t xml:space="preserve">единого Всероссийского дня правовой помощи детям, посвященного Всемирному Дню ребенка. Так, 20 ноября </w:t>
      </w:r>
      <w:r w:rsidR="00D370AD" w:rsidRPr="00113F66">
        <w:rPr>
          <w:rFonts w:ascii="Times New Roman" w:hAnsi="Times New Roman" w:cs="Times New Roman"/>
          <w:sz w:val="28"/>
          <w:szCs w:val="28"/>
        </w:rPr>
        <w:t xml:space="preserve">2017 года в Петровском </w:t>
      </w:r>
      <w:proofErr w:type="gramStart"/>
      <w:r w:rsidR="00041A25" w:rsidRPr="00113F6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041A25" w:rsidRPr="00113F6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13F66">
        <w:rPr>
          <w:rFonts w:ascii="Times New Roman" w:hAnsi="Times New Roman" w:cs="Times New Roman"/>
          <w:sz w:val="28"/>
          <w:szCs w:val="28"/>
        </w:rPr>
        <w:t>для консультаций и оказания юридической помощи детям и се</w:t>
      </w:r>
      <w:r w:rsidR="00D370AD" w:rsidRPr="00113F66">
        <w:rPr>
          <w:rFonts w:ascii="Times New Roman" w:hAnsi="Times New Roman" w:cs="Times New Roman"/>
          <w:sz w:val="28"/>
          <w:szCs w:val="28"/>
        </w:rPr>
        <w:t>мьям было организовано более 26</w:t>
      </w:r>
      <w:r w:rsidRPr="00113F66">
        <w:rPr>
          <w:rFonts w:ascii="Times New Roman" w:hAnsi="Times New Roman" w:cs="Times New Roman"/>
          <w:sz w:val="28"/>
          <w:szCs w:val="28"/>
        </w:rPr>
        <w:t xml:space="preserve"> площадок с участием юристов, представителей правоохранительных органов, депутатов, профессиональных сообществ (адвокатов, нотариусов). Квалифи</w:t>
      </w:r>
      <w:r w:rsidR="00D370AD" w:rsidRPr="00113F66">
        <w:rPr>
          <w:rFonts w:ascii="Times New Roman" w:hAnsi="Times New Roman" w:cs="Times New Roman"/>
          <w:sz w:val="28"/>
          <w:szCs w:val="28"/>
        </w:rPr>
        <w:t xml:space="preserve">цированную помощь получили 65 </w:t>
      </w:r>
      <w:r w:rsidRPr="00113F66">
        <w:rPr>
          <w:rFonts w:ascii="Times New Roman" w:hAnsi="Times New Roman" w:cs="Times New Roman"/>
          <w:sz w:val="28"/>
          <w:szCs w:val="28"/>
        </w:rPr>
        <w:t xml:space="preserve">человек, среди них дети, родители, опекуны и попечители. </w:t>
      </w:r>
      <w:proofErr w:type="gramStart"/>
      <w:r w:rsidR="00041A25" w:rsidRPr="00113F66">
        <w:rPr>
          <w:rFonts w:ascii="Times New Roman" w:hAnsi="Times New Roman" w:cs="Times New Roman"/>
          <w:sz w:val="28"/>
          <w:szCs w:val="28"/>
        </w:rPr>
        <w:t>Значительную</w:t>
      </w:r>
      <w:proofErr w:type="gramEnd"/>
      <w:r w:rsidR="00041A25" w:rsidRPr="00113F66">
        <w:rPr>
          <w:rFonts w:ascii="Times New Roman" w:hAnsi="Times New Roman" w:cs="Times New Roman"/>
          <w:sz w:val="28"/>
          <w:szCs w:val="28"/>
        </w:rPr>
        <w:t xml:space="preserve"> частьсоставили вопросы, касающиеся прав детей инвалидов на санаторно-курортное лечение, трудовых гарантий прав, работающих родителей, имеющих детей-инвалидов, жилищных и социальных прав несовершеннолетних детей, льгот и прав многодетных семей, одиноких матерей, прав детей-сирот на обеспечение жильем и получение образования.</w:t>
      </w:r>
    </w:p>
    <w:p w:rsidR="00041A25" w:rsidRPr="00113F66" w:rsidRDefault="00266FD2" w:rsidP="0004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Кроме осуществления правового консультирования, в этот день были организованы и проведены различные мероприятия. В школах прошли классные часы и родительские собрания, круглые столы разной тематики: </w:t>
      </w:r>
      <w:proofErr w:type="gramStart"/>
      <w:r w:rsidRPr="00113F66">
        <w:rPr>
          <w:rFonts w:ascii="Times New Roman" w:hAnsi="Times New Roman" w:cs="Times New Roman"/>
          <w:sz w:val="28"/>
          <w:szCs w:val="28"/>
        </w:rPr>
        <w:t>«Социальная поддержка семей с детьми», «Права и обязанности несовершеннолетних», «Право ребенка на труд и отдых», «Административная, уголовная и гражданско-правовая ответственность несовершеннолетних», «Ювенальная юстиция – за и против», «Трудовая деятельность несовершеннолетних.</w:t>
      </w:r>
      <w:proofErr w:type="gramEnd"/>
      <w:r w:rsidRPr="00113F66">
        <w:rPr>
          <w:rFonts w:ascii="Times New Roman" w:hAnsi="Times New Roman" w:cs="Times New Roman"/>
          <w:sz w:val="28"/>
          <w:szCs w:val="28"/>
        </w:rPr>
        <w:t xml:space="preserve"> Права и ответственность» и др. </w:t>
      </w:r>
    </w:p>
    <w:p w:rsidR="00266FD2" w:rsidRPr="00113F66" w:rsidRDefault="00266FD2" w:rsidP="0004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В Интернет-</w:t>
      </w:r>
      <w:r w:rsidR="00243ED2" w:rsidRPr="00113F66">
        <w:rPr>
          <w:rFonts w:ascii="Times New Roman" w:hAnsi="Times New Roman" w:cs="Times New Roman"/>
          <w:sz w:val="28"/>
          <w:szCs w:val="28"/>
        </w:rPr>
        <w:t>уроке приняли участие более 150</w:t>
      </w:r>
      <w:r w:rsidRPr="00113F66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243ED2" w:rsidRPr="00113F66">
        <w:rPr>
          <w:rFonts w:ascii="Times New Roman" w:hAnsi="Times New Roman" w:cs="Times New Roman"/>
          <w:sz w:val="28"/>
          <w:szCs w:val="28"/>
        </w:rPr>
        <w:t xml:space="preserve">, </w:t>
      </w:r>
      <w:r w:rsidRPr="00113F66">
        <w:rPr>
          <w:rFonts w:ascii="Times New Roman" w:hAnsi="Times New Roman" w:cs="Times New Roman"/>
          <w:sz w:val="28"/>
          <w:szCs w:val="28"/>
        </w:rPr>
        <w:t>в том числе воспитанники детских домов и школ-интернатов</w:t>
      </w:r>
      <w:proofErr w:type="gramStart"/>
      <w:r w:rsidR="00041A25" w:rsidRPr="00113F66">
        <w:rPr>
          <w:rFonts w:ascii="Times New Roman" w:hAnsi="Times New Roman" w:cs="Times New Roman"/>
          <w:sz w:val="28"/>
          <w:szCs w:val="28"/>
        </w:rPr>
        <w:t>.</w:t>
      </w:r>
      <w:r w:rsidRPr="00113F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F66">
        <w:rPr>
          <w:rFonts w:ascii="Times New Roman" w:hAnsi="Times New Roman" w:cs="Times New Roman"/>
          <w:sz w:val="28"/>
          <w:szCs w:val="28"/>
        </w:rPr>
        <w:t xml:space="preserve">равому просвещению и развитию творчества детей способствует и ежегодно организуемый конкурс детских работ «Имею право и обязан...». </w:t>
      </w:r>
      <w:r w:rsidR="00243ED2" w:rsidRPr="00113F66">
        <w:rPr>
          <w:rFonts w:ascii="Times New Roman" w:hAnsi="Times New Roman" w:cs="Times New Roman"/>
          <w:sz w:val="28"/>
          <w:szCs w:val="28"/>
        </w:rPr>
        <w:t xml:space="preserve">Конкурс проводится ежегодно и </w:t>
      </w:r>
      <w:r w:rsidRPr="00113F66">
        <w:rPr>
          <w:rFonts w:ascii="Times New Roman" w:hAnsi="Times New Roman" w:cs="Times New Roman"/>
          <w:sz w:val="28"/>
          <w:szCs w:val="28"/>
        </w:rPr>
        <w:t xml:space="preserve">стал очень популярным среди школьников, обучающихся в колледжах, воспитанников детских домов и школ-интернатов. </w:t>
      </w:r>
    </w:p>
    <w:p w:rsidR="009C76DE" w:rsidRPr="00113F66" w:rsidRDefault="00266FD2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В 2017 году было продолженовзаимодействие по вопросам защиты прав детей и семей с детьми со Ставропольским краевым отделением общероссийского общественного благотворительного фонда «Р</w:t>
      </w:r>
      <w:r w:rsidR="00E1564E" w:rsidRPr="00113F66">
        <w:rPr>
          <w:rFonts w:ascii="Times New Roman" w:hAnsi="Times New Roman" w:cs="Times New Roman"/>
          <w:sz w:val="28"/>
          <w:szCs w:val="28"/>
        </w:rPr>
        <w:t>оссийский детский фонд», Советом женщин</w:t>
      </w:r>
      <w:proofErr w:type="gramStart"/>
      <w:r w:rsidR="00E1564E" w:rsidRPr="00113F66">
        <w:rPr>
          <w:rFonts w:ascii="Times New Roman" w:hAnsi="Times New Roman" w:cs="Times New Roman"/>
          <w:sz w:val="28"/>
          <w:szCs w:val="28"/>
        </w:rPr>
        <w:t>,</w:t>
      </w:r>
      <w:r w:rsidRPr="00113F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3F66">
        <w:rPr>
          <w:rFonts w:ascii="Times New Roman" w:hAnsi="Times New Roman" w:cs="Times New Roman"/>
          <w:sz w:val="28"/>
          <w:szCs w:val="28"/>
        </w:rPr>
        <w:t>бщественными организациями</w:t>
      </w:r>
      <w:r w:rsidR="00E1564E" w:rsidRPr="00113F66">
        <w:rPr>
          <w:rFonts w:ascii="Times New Roman" w:hAnsi="Times New Roman" w:cs="Times New Roman"/>
          <w:sz w:val="28"/>
          <w:szCs w:val="28"/>
        </w:rPr>
        <w:t>,</w:t>
      </w:r>
      <w:r w:rsidRPr="00113F66">
        <w:rPr>
          <w:rFonts w:ascii="Times New Roman" w:hAnsi="Times New Roman" w:cs="Times New Roman"/>
          <w:sz w:val="28"/>
          <w:szCs w:val="28"/>
        </w:rPr>
        <w:t xml:space="preserve"> общественной организацией «Союз молодежи Ставрополья», </w:t>
      </w:r>
      <w:r w:rsidR="00E1564E" w:rsidRPr="00113F66">
        <w:rPr>
          <w:rFonts w:ascii="Times New Roman" w:hAnsi="Times New Roman" w:cs="Times New Roman"/>
          <w:sz w:val="28"/>
          <w:szCs w:val="28"/>
        </w:rPr>
        <w:t xml:space="preserve">а теперь и созданным в Петровском городском округе </w:t>
      </w:r>
      <w:r w:rsidRPr="00113F66">
        <w:rPr>
          <w:rFonts w:ascii="Times New Roman" w:hAnsi="Times New Roman" w:cs="Times New Roman"/>
          <w:sz w:val="28"/>
          <w:szCs w:val="28"/>
        </w:rPr>
        <w:t xml:space="preserve">«Советом отцов». </w:t>
      </w:r>
    </w:p>
    <w:p w:rsidR="00A03CDB" w:rsidRPr="00113F66" w:rsidRDefault="00A03CDB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Важнейшим направлением работы по защите прав ребенка – это сохранение его права на семью. Далеко не всегда это получается. </w:t>
      </w:r>
    </w:p>
    <w:p w:rsidR="009C76DE" w:rsidRPr="00113F66" w:rsidRDefault="009C127F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3F66">
        <w:rPr>
          <w:rFonts w:ascii="Times New Roman" w:hAnsi="Times New Roman" w:cs="Times New Roman"/>
          <w:sz w:val="28"/>
          <w:szCs w:val="28"/>
        </w:rPr>
        <w:t>За 2017 года по ходатайству отдела образования, в соответствии с п. 3 ст. 13 Федерального закона от 24.06.1999 г. № 120-ФЗ</w:t>
      </w:r>
      <w:r w:rsidRPr="00113F66">
        <w:rPr>
          <w:rFonts w:ascii="Times New Roman" w:hAnsi="Times New Roman" w:cs="Times New Roman"/>
          <w:bCs/>
          <w:sz w:val="28"/>
          <w:szCs w:val="28"/>
        </w:rPr>
        <w:t xml:space="preserve"> "Об основах системы профилактики  безнадзорности и правонарушений несовершеннолетних" и ст. 15 </w:t>
      </w:r>
      <w:r w:rsidRPr="00113F66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закона от 28.12.2013 № 442-ФЗ "Об основах социального обслуживания граждан в Российской Федерации"</w:t>
      </w:r>
      <w:r w:rsidRPr="00113F66">
        <w:rPr>
          <w:rFonts w:ascii="Times New Roman" w:hAnsi="Times New Roman" w:cs="Times New Roman"/>
          <w:sz w:val="28"/>
          <w:szCs w:val="28"/>
        </w:rPr>
        <w:t xml:space="preserve"> в отделения социальной реабилитации Ставропольского края было размещено </w:t>
      </w:r>
      <w:r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32 несовершеннолетних, из них:</w:t>
      </w:r>
      <w:proofErr w:type="gramEnd"/>
    </w:p>
    <w:p w:rsidR="009C76DE" w:rsidRPr="00113F66" w:rsidRDefault="009C76DE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proofErr w:type="gramStart"/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возвращены</w:t>
      </w:r>
      <w:proofErr w:type="gramEnd"/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кровную семью;</w:t>
      </w:r>
    </w:p>
    <w:p w:rsidR="009C76DE" w:rsidRPr="00113F66" w:rsidRDefault="009C76DE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13F66">
        <w:rPr>
          <w:rFonts w:ascii="Times New Roman" w:hAnsi="Times New Roman" w:cs="Times New Roman"/>
          <w:sz w:val="28"/>
          <w:szCs w:val="28"/>
        </w:rPr>
        <w:t xml:space="preserve">- </w:t>
      </w:r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3 определены в государственное учреждение для детей-сирот и детей, оставшихся без попечения родителей;</w:t>
      </w:r>
      <w:proofErr w:type="gramEnd"/>
    </w:p>
    <w:p w:rsidR="009C76DE" w:rsidRPr="00113F66" w:rsidRDefault="009C76DE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9 несовершеннолетних продолжают оставаться воспитанниками отделений социальной реабилитации для несовершеннолетних;</w:t>
      </w:r>
    </w:p>
    <w:p w:rsidR="009C76DE" w:rsidRPr="00113F66" w:rsidRDefault="009C76DE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- </w:t>
      </w:r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несовершеннолетних </w:t>
      </w:r>
      <w:proofErr w:type="gramStart"/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переданы</w:t>
      </w:r>
      <w:proofErr w:type="gramEnd"/>
      <w:r w:rsidR="009C127F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опеку.</w:t>
      </w:r>
    </w:p>
    <w:p w:rsidR="009C76DE" w:rsidRPr="00113F66" w:rsidRDefault="009C127F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 отделе образования ведется </w:t>
      </w:r>
      <w:r w:rsidRPr="00113F66">
        <w:rPr>
          <w:rFonts w:ascii="Times New Roman" w:hAnsi="Times New Roman" w:cs="Times New Roman"/>
          <w:sz w:val="28"/>
          <w:szCs w:val="28"/>
          <w:u w:val="single"/>
        </w:rPr>
        <w:t>Журнал учета детей</w:t>
      </w:r>
      <w:r w:rsidRPr="00113F66">
        <w:rPr>
          <w:rFonts w:ascii="Times New Roman" w:hAnsi="Times New Roman" w:cs="Times New Roman"/>
          <w:sz w:val="28"/>
          <w:szCs w:val="28"/>
        </w:rPr>
        <w:t xml:space="preserve">, находящихся в семьях, в которых родители действиями или бездействиями создают условия, представляющие угрозу жизни или здоровью детей либо препятствующие нормальному воспитанию и развитию. В данный журнал вносится информация о детях и их родителях, если их правовой статус не определен и всеми субъектами профилактики безнадзорности и правонарушений ведется работы по стабилизации ситуации в семье. </w:t>
      </w:r>
      <w:r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На 13.12.2017 года на данном учете состо</w:t>
      </w:r>
      <w:r w:rsidR="009C76DE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яло</w:t>
      </w:r>
      <w:r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семей.</w:t>
      </w:r>
    </w:p>
    <w:p w:rsidR="00AB051D" w:rsidRPr="00113F66" w:rsidRDefault="00A03CDB" w:rsidP="00AB0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заметить, что в нашем округе наблюдается тенденция к сохранению количества социальных </w:t>
      </w:r>
      <w:r w:rsidR="00AB051D" w:rsidRPr="00113F66">
        <w:rPr>
          <w:rFonts w:ascii="Times New Roman" w:hAnsi="Times New Roman" w:cs="Times New Roman"/>
          <w:color w:val="000000" w:themeColor="text1"/>
          <w:sz w:val="28"/>
          <w:szCs w:val="28"/>
        </w:rPr>
        <w:t>сирот и это главное направление для совместной работы.</w:t>
      </w:r>
    </w:p>
    <w:p w:rsidR="009C127F" w:rsidRPr="00113F66" w:rsidRDefault="009C76DE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Петровского городского округа Ставропольского края от 20 августа 2018 года № 432-р, я назначена на должность </w:t>
      </w:r>
      <w:bookmarkStart w:id="1" w:name="_Hlk523140267"/>
      <w:r w:rsidRPr="00113F66">
        <w:rPr>
          <w:rFonts w:ascii="Times New Roman" w:hAnsi="Times New Roman" w:cs="Times New Roman"/>
          <w:sz w:val="28"/>
          <w:szCs w:val="28"/>
        </w:rPr>
        <w:t>уполномоченного по правам ребенка в Петровском городском округе Ставропольского края</w:t>
      </w:r>
      <w:bookmarkEnd w:id="1"/>
      <w:r w:rsidRPr="00113F66">
        <w:rPr>
          <w:rFonts w:ascii="Times New Roman" w:hAnsi="Times New Roman" w:cs="Times New Roman"/>
          <w:sz w:val="28"/>
          <w:szCs w:val="28"/>
        </w:rPr>
        <w:t xml:space="preserve">, бессрочно. Своими </w:t>
      </w:r>
      <w:r w:rsidR="00F72B3F" w:rsidRPr="00113F6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13F66">
        <w:rPr>
          <w:rFonts w:ascii="Times New Roman" w:hAnsi="Times New Roman" w:cs="Times New Roman"/>
          <w:sz w:val="28"/>
          <w:szCs w:val="28"/>
        </w:rPr>
        <w:t>задачами на 2018 год считаю:</w:t>
      </w:r>
    </w:p>
    <w:p w:rsidR="009C76DE" w:rsidRPr="00113F66" w:rsidRDefault="009C76DE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- </w:t>
      </w:r>
      <w:r w:rsidR="005A0136" w:rsidRPr="00113F66">
        <w:rPr>
          <w:rFonts w:ascii="Times New Roman" w:hAnsi="Times New Roman" w:cs="Times New Roman"/>
          <w:sz w:val="28"/>
          <w:szCs w:val="28"/>
        </w:rPr>
        <w:t>содействие беспрепятственной реализации и восстановлению нарушенных прав, свобод и законных интересов ребенка;</w:t>
      </w:r>
    </w:p>
    <w:p w:rsidR="002F13C0" w:rsidRPr="00113F66" w:rsidRDefault="002F13C0" w:rsidP="009C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- правовое просвещение населения по вопросам реализации прав, свобод и законных интересов ребенка</w:t>
      </w:r>
      <w:r w:rsidR="00022298" w:rsidRPr="00113F66">
        <w:rPr>
          <w:rFonts w:ascii="Times New Roman" w:hAnsi="Times New Roman" w:cs="Times New Roman"/>
          <w:sz w:val="28"/>
          <w:szCs w:val="28"/>
        </w:rPr>
        <w:t>;</w:t>
      </w:r>
    </w:p>
    <w:p w:rsidR="009C127F" w:rsidRPr="00113F66" w:rsidRDefault="00195670" w:rsidP="001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- совместно с отделом опеки администрации Петровского городского округа Ставропольского краяпроводить работу, направленную на сохранение кровных семей, оказание семьям, находящимся в трудной жизненной ситуации и социально - опасном положении, правовой, социальной, педагогической помощи. </w:t>
      </w:r>
      <w:r w:rsidR="009C127F" w:rsidRPr="00113F66">
        <w:rPr>
          <w:rFonts w:ascii="Times New Roman" w:hAnsi="Times New Roman" w:cs="Times New Roman"/>
          <w:sz w:val="28"/>
          <w:szCs w:val="28"/>
        </w:rPr>
        <w:t xml:space="preserve">В соответствии со ст. 69 Семейного кодекса РФ лишение родителей родительских прав является исключительной мерой и одновременно высшей мерой ответственности за виновное невыполнение родительского долга. </w:t>
      </w:r>
      <w:r w:rsidRPr="00113F66">
        <w:rPr>
          <w:rFonts w:ascii="Times New Roman" w:hAnsi="Times New Roman" w:cs="Times New Roman"/>
          <w:sz w:val="28"/>
          <w:szCs w:val="28"/>
        </w:rPr>
        <w:t xml:space="preserve">Так, за </w:t>
      </w:r>
      <w:r w:rsidR="009C127F" w:rsidRPr="00113F66">
        <w:rPr>
          <w:rFonts w:ascii="Times New Roman" w:hAnsi="Times New Roman" w:cs="Times New Roman"/>
          <w:sz w:val="28"/>
          <w:szCs w:val="28"/>
        </w:rPr>
        <w:t>2017 год родительских прав было лишено 11 родителей, в отношении 11 детей</w:t>
      </w:r>
      <w:r w:rsidRPr="00113F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3F66">
        <w:rPr>
          <w:rFonts w:ascii="Times New Roman" w:hAnsi="Times New Roman" w:cs="Times New Roman"/>
          <w:sz w:val="28"/>
          <w:szCs w:val="28"/>
        </w:rPr>
        <w:t>о</w:t>
      </w:r>
      <w:r w:rsidR="009C127F" w:rsidRPr="00113F66">
        <w:rPr>
          <w:rFonts w:ascii="Times New Roman" w:hAnsi="Times New Roman" w:cs="Times New Roman"/>
          <w:sz w:val="28"/>
          <w:szCs w:val="28"/>
        </w:rPr>
        <w:t>граничен</w:t>
      </w:r>
      <w:r w:rsidRPr="00113F6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C127F" w:rsidRPr="00113F66">
        <w:rPr>
          <w:rFonts w:ascii="Times New Roman" w:hAnsi="Times New Roman" w:cs="Times New Roman"/>
          <w:sz w:val="28"/>
          <w:szCs w:val="28"/>
        </w:rPr>
        <w:t xml:space="preserve"> в родительских правах 1, в отношении 3 детей</w:t>
      </w:r>
      <w:r w:rsidR="0092572A" w:rsidRPr="00113F66">
        <w:rPr>
          <w:rFonts w:ascii="Times New Roman" w:hAnsi="Times New Roman" w:cs="Times New Roman"/>
          <w:sz w:val="28"/>
          <w:szCs w:val="28"/>
        </w:rPr>
        <w:t>;</w:t>
      </w:r>
    </w:p>
    <w:p w:rsidR="0092572A" w:rsidRPr="00113F66" w:rsidRDefault="0092572A" w:rsidP="0019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- </w:t>
      </w:r>
      <w:r w:rsidR="00044144" w:rsidRPr="00113F6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44144" w:rsidRPr="00113F6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системы профилактики безнадзорности, беспризорности и правонарушений </w:t>
      </w:r>
      <w:r w:rsidRPr="00113F66">
        <w:rPr>
          <w:rFonts w:ascii="Times New Roman" w:hAnsi="Times New Roman" w:cs="Times New Roman"/>
          <w:sz w:val="28"/>
          <w:szCs w:val="28"/>
        </w:rPr>
        <w:t>выявлять родителей или лиц, их заменяющих, которые не исполняют или ненадлежащим образом исполняют обязанности по воспитанию и обучению детей, а также лиц, нарушающих права и законные интересы несовершеннолетних, совершающих в отношении их противоправные действия.</w:t>
      </w:r>
    </w:p>
    <w:p w:rsidR="0095448D" w:rsidRPr="00113F66" w:rsidRDefault="0095448D" w:rsidP="00C82401">
      <w:pPr>
        <w:tabs>
          <w:tab w:val="center" w:pos="802"/>
          <w:tab w:val="center" w:pos="1540"/>
          <w:tab w:val="center" w:pos="2454"/>
          <w:tab w:val="center" w:pos="3225"/>
          <w:tab w:val="center" w:pos="4523"/>
          <w:tab w:val="center" w:pos="5757"/>
          <w:tab w:val="center" w:pos="6876"/>
          <w:tab w:val="right" w:pos="9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48D" w:rsidRPr="00113F66" w:rsidRDefault="0095448D" w:rsidP="00C82401">
      <w:pPr>
        <w:tabs>
          <w:tab w:val="center" w:pos="802"/>
          <w:tab w:val="center" w:pos="1540"/>
          <w:tab w:val="center" w:pos="2454"/>
          <w:tab w:val="center" w:pos="3225"/>
          <w:tab w:val="center" w:pos="4523"/>
          <w:tab w:val="center" w:pos="5757"/>
          <w:tab w:val="center" w:pos="6876"/>
          <w:tab w:val="right" w:pos="9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58F" w:rsidRPr="00113F66" w:rsidRDefault="0057458F" w:rsidP="00A03CDB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</w:t>
      </w:r>
    </w:p>
    <w:p w:rsidR="0057458F" w:rsidRPr="00113F66" w:rsidRDefault="0057458F" w:rsidP="00C028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</w:p>
    <w:p w:rsidR="0095448D" w:rsidRPr="004B07B9" w:rsidRDefault="0057458F" w:rsidP="004B07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13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13F66">
        <w:rPr>
          <w:rFonts w:ascii="Times New Roman" w:eastAsia="Times New Roman" w:hAnsi="Times New Roman" w:cs="Times New Roman"/>
          <w:sz w:val="28"/>
          <w:szCs w:val="28"/>
        </w:rPr>
        <w:t>О.В. Журавлева</w:t>
      </w:r>
    </w:p>
    <w:sectPr w:rsidR="0095448D" w:rsidRPr="004B07B9" w:rsidSect="007D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2DD"/>
    <w:multiLevelType w:val="hybridMultilevel"/>
    <w:tmpl w:val="3EB073DE"/>
    <w:lvl w:ilvl="0" w:tplc="71BE270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DA767A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3A5160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6489C1C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267150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CA9860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887FFE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BA12E6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F4A5D0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88D075F"/>
    <w:multiLevelType w:val="hybridMultilevel"/>
    <w:tmpl w:val="D4322256"/>
    <w:lvl w:ilvl="0" w:tplc="079A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CB5"/>
    <w:multiLevelType w:val="hybridMultilevel"/>
    <w:tmpl w:val="21F03622"/>
    <w:lvl w:ilvl="0" w:tplc="059CAFB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2A6F7C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B469FA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1FC12FE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D4EC58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38BA2E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CC22BE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C8E8B4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B08C2A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D5855B8"/>
    <w:multiLevelType w:val="hybridMultilevel"/>
    <w:tmpl w:val="73AADDDA"/>
    <w:lvl w:ilvl="0" w:tplc="8C86688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2465B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64ADB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E65A0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04F07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F8561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FA3A6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CA09EA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902F396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64520D2"/>
    <w:multiLevelType w:val="hybridMultilevel"/>
    <w:tmpl w:val="9EB65502"/>
    <w:lvl w:ilvl="0" w:tplc="C8DE98F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CA02D4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D81372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E66EE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E449C72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C227C0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C8328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9501FB6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0166400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773078D"/>
    <w:multiLevelType w:val="hybridMultilevel"/>
    <w:tmpl w:val="C9BCD428"/>
    <w:lvl w:ilvl="0" w:tplc="A4166B9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E21AEC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200C9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D4B93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92C246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388C1E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0B2EC06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7AC0C8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FCD0E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92A4D0F"/>
    <w:multiLevelType w:val="hybridMultilevel"/>
    <w:tmpl w:val="DD70C370"/>
    <w:lvl w:ilvl="0" w:tplc="079A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F2C65"/>
    <w:multiLevelType w:val="hybridMultilevel"/>
    <w:tmpl w:val="AA46D46A"/>
    <w:lvl w:ilvl="0" w:tplc="079AEBE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323E7"/>
    <w:multiLevelType w:val="hybridMultilevel"/>
    <w:tmpl w:val="3DA0B2F6"/>
    <w:lvl w:ilvl="0" w:tplc="23C2283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843EC0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72D57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069A70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60B86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62E20C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C471E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2C2E3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9B0A8E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859077E"/>
    <w:multiLevelType w:val="hybridMultilevel"/>
    <w:tmpl w:val="44AABFC8"/>
    <w:lvl w:ilvl="0" w:tplc="F6B07CB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26913E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3A9246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D4BB26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92CD3E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726E54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8EBECE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5C4854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48C7BC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112371C"/>
    <w:multiLevelType w:val="hybridMultilevel"/>
    <w:tmpl w:val="F0EC2590"/>
    <w:lvl w:ilvl="0" w:tplc="72E648B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BEDDBC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5E273E6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30920E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7CDCBC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182D2E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6ED79E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1A3C20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2BE6A1A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43A586D"/>
    <w:multiLevelType w:val="hybridMultilevel"/>
    <w:tmpl w:val="3FDA07C2"/>
    <w:lvl w:ilvl="0" w:tplc="F310775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10D26C">
      <w:start w:val="1"/>
      <w:numFmt w:val="bullet"/>
      <w:lvlText w:val="o"/>
      <w:lvlJc w:val="left"/>
      <w:pPr>
        <w:ind w:left="44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04DC96">
      <w:start w:val="1"/>
      <w:numFmt w:val="bullet"/>
      <w:lvlText w:val="▪"/>
      <w:lvlJc w:val="left"/>
      <w:pPr>
        <w:ind w:left="51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7A2F30">
      <w:start w:val="1"/>
      <w:numFmt w:val="bullet"/>
      <w:lvlText w:val="•"/>
      <w:lvlJc w:val="left"/>
      <w:pPr>
        <w:ind w:left="58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60FAD8">
      <w:start w:val="1"/>
      <w:numFmt w:val="bullet"/>
      <w:lvlText w:val="o"/>
      <w:lvlJc w:val="left"/>
      <w:pPr>
        <w:ind w:left="65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4BEF91A">
      <w:start w:val="1"/>
      <w:numFmt w:val="bullet"/>
      <w:lvlText w:val="▪"/>
      <w:lvlJc w:val="left"/>
      <w:pPr>
        <w:ind w:left="73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92B114">
      <w:start w:val="1"/>
      <w:numFmt w:val="bullet"/>
      <w:lvlText w:val="•"/>
      <w:lvlJc w:val="left"/>
      <w:pPr>
        <w:ind w:left="8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4ABCC2">
      <w:start w:val="1"/>
      <w:numFmt w:val="bullet"/>
      <w:lvlText w:val="o"/>
      <w:lvlJc w:val="left"/>
      <w:pPr>
        <w:ind w:left="87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B87012">
      <w:start w:val="1"/>
      <w:numFmt w:val="bullet"/>
      <w:lvlText w:val="▪"/>
      <w:lvlJc w:val="left"/>
      <w:pPr>
        <w:ind w:left="94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83F0BE1"/>
    <w:multiLevelType w:val="hybridMultilevel"/>
    <w:tmpl w:val="AE3CE806"/>
    <w:lvl w:ilvl="0" w:tplc="CF2206F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78E27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CE626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C0811A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645AAA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84CD5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A2868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70AFD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904072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8A71B11"/>
    <w:multiLevelType w:val="hybridMultilevel"/>
    <w:tmpl w:val="1FF43646"/>
    <w:lvl w:ilvl="0" w:tplc="7F8EDC7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4C7B60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22FE8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7C1994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2C0078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B6B7D6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10BA34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99ED7A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885032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B095981"/>
    <w:multiLevelType w:val="hybridMultilevel"/>
    <w:tmpl w:val="0644AA80"/>
    <w:lvl w:ilvl="0" w:tplc="5DF04ED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B217E8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7EDB1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522992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6624A2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D45AFC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586976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B8EA94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AEA95C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CA3405E"/>
    <w:multiLevelType w:val="hybridMultilevel"/>
    <w:tmpl w:val="433843C8"/>
    <w:lvl w:ilvl="0" w:tplc="AC2A527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3237F0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061C58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3E588C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586884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5E8F34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249896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658F382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A6F59E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FD2"/>
    <w:rsid w:val="00022298"/>
    <w:rsid w:val="0003452E"/>
    <w:rsid w:val="00041A25"/>
    <w:rsid w:val="00044144"/>
    <w:rsid w:val="00091A03"/>
    <w:rsid w:val="00113F66"/>
    <w:rsid w:val="00184516"/>
    <w:rsid w:val="00195670"/>
    <w:rsid w:val="00243ED2"/>
    <w:rsid w:val="00266FD2"/>
    <w:rsid w:val="00276752"/>
    <w:rsid w:val="002D440F"/>
    <w:rsid w:val="002F13C0"/>
    <w:rsid w:val="00312850"/>
    <w:rsid w:val="003235CF"/>
    <w:rsid w:val="00386067"/>
    <w:rsid w:val="00432A8C"/>
    <w:rsid w:val="00436B5F"/>
    <w:rsid w:val="0044353D"/>
    <w:rsid w:val="004B07B9"/>
    <w:rsid w:val="00535CED"/>
    <w:rsid w:val="00563AA2"/>
    <w:rsid w:val="0057458F"/>
    <w:rsid w:val="005A0136"/>
    <w:rsid w:val="005B7ED9"/>
    <w:rsid w:val="005C62CC"/>
    <w:rsid w:val="006269D3"/>
    <w:rsid w:val="006B3D5B"/>
    <w:rsid w:val="00731EFD"/>
    <w:rsid w:val="00746936"/>
    <w:rsid w:val="007D2A5C"/>
    <w:rsid w:val="007E285E"/>
    <w:rsid w:val="008F2A62"/>
    <w:rsid w:val="0092572A"/>
    <w:rsid w:val="00950994"/>
    <w:rsid w:val="0095448D"/>
    <w:rsid w:val="00987616"/>
    <w:rsid w:val="009C127F"/>
    <w:rsid w:val="009C76DE"/>
    <w:rsid w:val="00A03CDB"/>
    <w:rsid w:val="00A34960"/>
    <w:rsid w:val="00AB051D"/>
    <w:rsid w:val="00B0118D"/>
    <w:rsid w:val="00B06C91"/>
    <w:rsid w:val="00B43AFE"/>
    <w:rsid w:val="00BC0793"/>
    <w:rsid w:val="00C02851"/>
    <w:rsid w:val="00C3776E"/>
    <w:rsid w:val="00C82401"/>
    <w:rsid w:val="00C84633"/>
    <w:rsid w:val="00CA736A"/>
    <w:rsid w:val="00D370AD"/>
    <w:rsid w:val="00E1564E"/>
    <w:rsid w:val="00EF6B89"/>
    <w:rsid w:val="00F72B3F"/>
    <w:rsid w:val="00FE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C"/>
  </w:style>
  <w:style w:type="paragraph" w:styleId="2">
    <w:name w:val="heading 2"/>
    <w:next w:val="a"/>
    <w:link w:val="20"/>
    <w:uiPriority w:val="9"/>
    <w:semiHidden/>
    <w:unhideWhenUsed/>
    <w:qFormat/>
    <w:rsid w:val="00266FD2"/>
    <w:pPr>
      <w:keepNext/>
      <w:keepLines/>
      <w:spacing w:after="15" w:line="256" w:lineRule="auto"/>
      <w:ind w:left="262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FD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48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544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6DE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0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0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8984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seryak</cp:lastModifiedBy>
  <cp:revision>2</cp:revision>
  <cp:lastPrinted>2018-08-28T04:42:00Z</cp:lastPrinted>
  <dcterms:created xsi:type="dcterms:W3CDTF">2018-08-30T07:24:00Z</dcterms:created>
  <dcterms:modified xsi:type="dcterms:W3CDTF">2018-08-30T07:24:00Z</dcterms:modified>
</cp:coreProperties>
</file>